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0CDBE" w14:textId="5F7E14D3" w:rsidR="00DE6539" w:rsidRPr="00186D76" w:rsidRDefault="00BA7100" w:rsidP="00DE6539">
      <w:pPr>
        <w:shd w:val="clear" w:color="auto" w:fill="FFFFFF" w:themeFill="background1"/>
        <w:spacing w:line="480" w:lineRule="auto"/>
        <w:ind w:right="-279"/>
        <w:rPr>
          <w:rFonts w:ascii="Times New Roman" w:hAnsi="Times New Roman" w:cs="Times New Roman"/>
          <w:sz w:val="24"/>
          <w:szCs w:val="24"/>
        </w:rPr>
      </w:pPr>
      <w:r w:rsidRPr="00186D76">
        <w:rPr>
          <w:rFonts w:ascii="Times New Roman" w:hAnsi="Times New Roman" w:cs="Times New Roman"/>
          <w:b/>
          <w:noProof/>
          <w:sz w:val="24"/>
          <w:szCs w:val="24"/>
          <w:lang w:eastAsia="hr-HR"/>
        </w:rPr>
        <mc:AlternateContent>
          <mc:Choice Requires="wps">
            <w:drawing>
              <wp:anchor distT="45720" distB="45720" distL="114300" distR="114300" simplePos="0" relativeHeight="251656192" behindDoc="0" locked="0" layoutInCell="1" allowOverlap="1" wp14:anchorId="7F8CEE4A" wp14:editId="46E3F7B3">
                <wp:simplePos x="0" y="0"/>
                <wp:positionH relativeFrom="column">
                  <wp:posOffset>66675</wp:posOffset>
                </wp:positionH>
                <wp:positionV relativeFrom="paragraph">
                  <wp:posOffset>-330835</wp:posOffset>
                </wp:positionV>
                <wp:extent cx="6191250" cy="381952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819525"/>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340E740E" w14:textId="31555255" w:rsidR="005C0BCC" w:rsidRDefault="005C0BCC"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Podmjera 19.2 </w:t>
                            </w:r>
                          </w:p>
                          <w:p w14:paraId="2987017F" w14:textId="3663193E" w:rsidR="005C0BCC" w:rsidRDefault="005C0BCC"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5C0BCC" w:rsidRDefault="005C0BCC"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5C0BCC" w:rsidRDefault="005C0BCC"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5C0BCC" w:rsidRDefault="005C0BCC"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7D284D7D" w:rsidR="005C0BCC" w:rsidRDefault="005C0BCC"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sidRPr="003A0CBD">
                              <w:rPr>
                                <w:rFonts w:ascii="Times New Roman" w:hAnsi="Times New Roman" w:cs="Times New Roman"/>
                                <w:b/>
                                <w:sz w:val="36"/>
                                <w:szCs w:val="36"/>
                              </w:rPr>
                              <w:t>MURA - DRAVA</w:t>
                            </w:r>
                          </w:p>
                          <w:p w14:paraId="35FB393A" w14:textId="77777777" w:rsidR="005C0BCC" w:rsidRDefault="005C0BCC"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10"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5C0BCC" w:rsidRPr="0026668A" w:rsidRDefault="005C0BCC"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5C0BCC" w:rsidRPr="0026668A" w:rsidRDefault="005C0BCC"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5C0BCC" w:rsidRDefault="005C0B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CEE4A" id="_x0000_t202" coordsize="21600,21600" o:spt="202" path="m,l,21600r21600,l21600,xe">
                <v:stroke joinstyle="miter"/>
                <v:path gradientshapeok="t" o:connecttype="rect"/>
              </v:shapetype>
              <v:shape id="_x0000_s1026" type="#_x0000_t202" style="position:absolute;margin-left:5.25pt;margin-top:-26.05pt;width:487.5pt;height:300.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" fillcolor="black [3200]" strokecolor="#4472c4 [3208]" strokeweight="2.25pt">
                <v:textbox>
                  <w:txbxContent>
                    <w:p w14:paraId="340E740E" w14:textId="31555255" w:rsidR="005C0BCC" w:rsidRDefault="005C0BCC"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Podmjera 19.2 </w:t>
                      </w:r>
                    </w:p>
                    <w:p w14:paraId="2987017F" w14:textId="3663193E" w:rsidR="005C0BCC" w:rsidRDefault="005C0BCC"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5C0BCC" w:rsidRDefault="005C0BCC"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5C0BCC" w:rsidRDefault="005C0BCC"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5C0BCC" w:rsidRDefault="005C0BCC"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7D284D7D" w:rsidR="005C0BCC" w:rsidRDefault="005C0BCC"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sidRPr="003A0CBD">
                        <w:rPr>
                          <w:rFonts w:ascii="Times New Roman" w:hAnsi="Times New Roman" w:cs="Times New Roman"/>
                          <w:b/>
                          <w:sz w:val="36"/>
                          <w:szCs w:val="36"/>
                        </w:rPr>
                        <w:t>MURA - DRAVA</w:t>
                      </w:r>
                    </w:p>
                    <w:p w14:paraId="35FB393A" w14:textId="77777777" w:rsidR="005C0BCC" w:rsidRDefault="005C0BCC"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10"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5C0BCC" w:rsidRPr="0026668A" w:rsidRDefault="005C0BCC"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5C0BCC" w:rsidRPr="0026668A" w:rsidRDefault="005C0BCC"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5C0BCC" w:rsidRDefault="005C0BCC"/>
                  </w:txbxContent>
                </v:textbox>
                <w10:wrap type="topAndBottom"/>
              </v:shape>
            </w:pict>
          </mc:Fallback>
        </mc:AlternateContent>
      </w:r>
    </w:p>
    <w:p w14:paraId="6A652944" w14:textId="526C3F7B" w:rsidR="00DE6539" w:rsidRPr="00186D76" w:rsidRDefault="00A873B8" w:rsidP="000F0B86">
      <w:pPr>
        <w:shd w:val="clear" w:color="auto" w:fill="FFFFFF" w:themeFill="background1"/>
        <w:ind w:right="-279"/>
        <w:jc w:val="both"/>
        <w:rPr>
          <w:rFonts w:ascii="Times New Roman" w:hAnsi="Times New Roman" w:cs="Times New Roman"/>
          <w:sz w:val="24"/>
          <w:szCs w:val="24"/>
        </w:rPr>
      </w:pPr>
      <w:r w:rsidRPr="00186D76">
        <w:rPr>
          <w:rFonts w:ascii="Times New Roman" w:hAnsi="Times New Roman" w:cs="Times New Roman"/>
          <w:sz w:val="24"/>
          <w:szCs w:val="24"/>
        </w:rPr>
        <w:t xml:space="preserve">Na temelju članka 29. stavka 1. Pravilnika o provedbi </w:t>
      </w:r>
      <w:proofErr w:type="spellStart"/>
      <w:r w:rsidRPr="00186D76">
        <w:rPr>
          <w:rFonts w:ascii="Times New Roman" w:hAnsi="Times New Roman" w:cs="Times New Roman"/>
          <w:sz w:val="24"/>
          <w:szCs w:val="24"/>
        </w:rPr>
        <w:t>podmjere</w:t>
      </w:r>
      <w:proofErr w:type="spellEnd"/>
      <w:r w:rsidRPr="00186D76">
        <w:rPr>
          <w:rFonts w:ascii="Times New Roman" w:hAnsi="Times New Roman" w:cs="Times New Roman"/>
          <w:sz w:val="24"/>
          <w:szCs w:val="24"/>
        </w:rPr>
        <w:t xml:space="preserve"> 19.2. »Provedba operacija unutar CLLD strategije«, </w:t>
      </w:r>
      <w:proofErr w:type="spellStart"/>
      <w:r w:rsidRPr="00186D76">
        <w:rPr>
          <w:rFonts w:ascii="Times New Roman" w:hAnsi="Times New Roman" w:cs="Times New Roman"/>
          <w:sz w:val="24"/>
          <w:szCs w:val="24"/>
        </w:rPr>
        <w:t>podmjere</w:t>
      </w:r>
      <w:proofErr w:type="spellEnd"/>
      <w:r w:rsidRPr="00186D76">
        <w:rPr>
          <w:rFonts w:ascii="Times New Roman" w:hAnsi="Times New Roman" w:cs="Times New Roman"/>
          <w:sz w:val="24"/>
          <w:szCs w:val="24"/>
        </w:rPr>
        <w:t xml:space="preserve"> 19.3. »Priprema i provedba aktivnosti suradnje LAG-a« i </w:t>
      </w:r>
      <w:proofErr w:type="spellStart"/>
      <w:r w:rsidRPr="00186D76">
        <w:rPr>
          <w:rFonts w:ascii="Times New Roman" w:hAnsi="Times New Roman" w:cs="Times New Roman"/>
          <w:sz w:val="24"/>
          <w:szCs w:val="24"/>
        </w:rPr>
        <w:t>podmjere</w:t>
      </w:r>
      <w:proofErr w:type="spellEnd"/>
      <w:r w:rsidRPr="00186D76">
        <w:rPr>
          <w:rFonts w:ascii="Times New Roman" w:hAnsi="Times New Roman" w:cs="Times New Roman"/>
          <w:sz w:val="24"/>
          <w:szCs w:val="24"/>
        </w:rPr>
        <w:t xml:space="preserve"> 19.4. »Tekući troškovi i animacija« unutar mjere 19 »Potpora lokalnom razvoju u okviru inicijative LEADER (CLLD – lokalni razvoj pod vodstvom zajednice)« iz Programa ruralnog razvoja Republike Hrvatske za razdoblje 2014. – 2020. (</w:t>
      </w:r>
      <w:r w:rsidR="006824C1" w:rsidRPr="00186D76">
        <w:rPr>
          <w:rFonts w:ascii="Times New Roman" w:hAnsi="Times New Roman" w:cs="Times New Roman"/>
          <w:sz w:val="24"/>
          <w:szCs w:val="24"/>
        </w:rPr>
        <w:t>»</w:t>
      </w:r>
      <w:r w:rsidRPr="00186D76">
        <w:rPr>
          <w:rFonts w:ascii="Times New Roman" w:hAnsi="Times New Roman" w:cs="Times New Roman"/>
          <w:sz w:val="24"/>
          <w:szCs w:val="24"/>
        </w:rPr>
        <w:t>N</w:t>
      </w:r>
      <w:r w:rsidR="006824C1" w:rsidRPr="00186D76">
        <w:rPr>
          <w:rFonts w:ascii="Times New Roman" w:hAnsi="Times New Roman" w:cs="Times New Roman"/>
          <w:sz w:val="24"/>
          <w:szCs w:val="24"/>
        </w:rPr>
        <w:t>arodne novine«, br</w:t>
      </w:r>
      <w:r w:rsidR="00B66064" w:rsidRPr="00186D76">
        <w:rPr>
          <w:rFonts w:ascii="Times New Roman" w:hAnsi="Times New Roman" w:cs="Times New Roman"/>
          <w:sz w:val="24"/>
          <w:szCs w:val="24"/>
        </w:rPr>
        <w:t>.</w:t>
      </w:r>
      <w:r w:rsidR="006824C1" w:rsidRPr="00186D76">
        <w:rPr>
          <w:rFonts w:ascii="Times New Roman" w:hAnsi="Times New Roman" w:cs="Times New Roman"/>
          <w:sz w:val="24"/>
          <w:szCs w:val="24"/>
        </w:rPr>
        <w:t xml:space="preserve"> 96/17</w:t>
      </w:r>
      <w:r w:rsidR="004048CF" w:rsidRPr="00186D76">
        <w:rPr>
          <w:rFonts w:ascii="Times New Roman" w:hAnsi="Times New Roman" w:cs="Times New Roman"/>
          <w:sz w:val="24"/>
          <w:szCs w:val="24"/>
        </w:rPr>
        <w:t xml:space="preserve"> i 53/18</w:t>
      </w:r>
      <w:r w:rsidR="006824C1" w:rsidRPr="00186D76">
        <w:rPr>
          <w:rFonts w:ascii="Times New Roman" w:hAnsi="Times New Roman" w:cs="Times New Roman"/>
          <w:sz w:val="24"/>
          <w:szCs w:val="24"/>
        </w:rPr>
        <w:t xml:space="preserve">; u daljnjem tekstu: Pravilnik), Lokalna akcijska grupa </w:t>
      </w:r>
      <w:r w:rsidR="003A0CBD">
        <w:rPr>
          <w:rFonts w:ascii="Times New Roman" w:hAnsi="Times New Roman" w:cs="Times New Roman"/>
          <w:sz w:val="24"/>
          <w:szCs w:val="24"/>
        </w:rPr>
        <w:t>Mura - Drava</w:t>
      </w:r>
      <w:r w:rsidR="006824C1" w:rsidRPr="00186D76">
        <w:rPr>
          <w:rFonts w:ascii="Times New Roman" w:hAnsi="Times New Roman" w:cs="Times New Roman"/>
          <w:sz w:val="24"/>
          <w:szCs w:val="24"/>
        </w:rPr>
        <w:t xml:space="preserve"> objavljuje </w:t>
      </w:r>
      <w:r w:rsidRPr="00186D76">
        <w:rPr>
          <w:rFonts w:ascii="Times New Roman" w:hAnsi="Times New Roman" w:cs="Times New Roman"/>
          <w:sz w:val="24"/>
          <w:szCs w:val="24"/>
        </w:rPr>
        <w:t xml:space="preserve">  </w:t>
      </w:r>
    </w:p>
    <w:p w14:paraId="311F1184" w14:textId="77777777" w:rsidR="001D5944" w:rsidRPr="00186D76" w:rsidRDefault="001D5944" w:rsidP="000F0B86">
      <w:pPr>
        <w:shd w:val="clear" w:color="auto" w:fill="FFFFFF" w:themeFill="background1"/>
        <w:ind w:right="-279"/>
        <w:jc w:val="both"/>
        <w:rPr>
          <w:rFonts w:ascii="Times New Roman" w:hAnsi="Times New Roman" w:cs="Times New Roman"/>
          <w:sz w:val="24"/>
          <w:szCs w:val="24"/>
        </w:rPr>
      </w:pPr>
    </w:p>
    <w:p w14:paraId="70AF5BAE" w14:textId="77777777" w:rsidR="001D5944" w:rsidRPr="00186D76" w:rsidRDefault="001D5944" w:rsidP="000F0B86">
      <w:pPr>
        <w:shd w:val="clear" w:color="auto" w:fill="FFFFFF" w:themeFill="background1"/>
        <w:ind w:right="-279"/>
        <w:jc w:val="both"/>
        <w:rPr>
          <w:rFonts w:ascii="Times New Roman" w:hAnsi="Times New Roman" w:cs="Times New Roman"/>
          <w:sz w:val="24"/>
          <w:szCs w:val="24"/>
        </w:rPr>
      </w:pPr>
    </w:p>
    <w:p w14:paraId="3CA82E80" w14:textId="77777777" w:rsidR="00A873B8" w:rsidRPr="00186D76" w:rsidRDefault="00A873B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rPr>
      </w:pPr>
    </w:p>
    <w:p w14:paraId="05484345" w14:textId="4D2BDAB5" w:rsidR="00D37FDA" w:rsidRPr="00186D76" w:rsidRDefault="00DF602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rPr>
      </w:pPr>
      <w:r w:rsidRPr="00186D76">
        <w:rPr>
          <w:rFonts w:ascii="Times New Roman" w:hAnsi="Times New Roman" w:cs="Times New Roman"/>
          <w:b/>
          <w:sz w:val="24"/>
          <w:szCs w:val="24"/>
        </w:rPr>
        <w:t xml:space="preserve">NATJEČAJ ZA </w:t>
      </w:r>
      <w:r w:rsidR="00D37FDA" w:rsidRPr="00186D76">
        <w:rPr>
          <w:rFonts w:ascii="Times New Roman" w:hAnsi="Times New Roman" w:cs="Times New Roman"/>
          <w:b/>
          <w:sz w:val="24"/>
          <w:szCs w:val="24"/>
        </w:rPr>
        <w:t xml:space="preserve">PROVEDBU </w:t>
      </w:r>
      <w:r w:rsidR="004E0962" w:rsidRPr="00186D76">
        <w:rPr>
          <w:rFonts w:ascii="Times New Roman" w:hAnsi="Times New Roman" w:cs="Times New Roman"/>
          <w:b/>
          <w:sz w:val="24"/>
          <w:szCs w:val="24"/>
        </w:rPr>
        <w:t>TIP</w:t>
      </w:r>
      <w:r w:rsidR="00D37FDA" w:rsidRPr="00186D76">
        <w:rPr>
          <w:rFonts w:ascii="Times New Roman" w:hAnsi="Times New Roman" w:cs="Times New Roman"/>
          <w:b/>
          <w:sz w:val="24"/>
          <w:szCs w:val="24"/>
        </w:rPr>
        <w:t>A</w:t>
      </w:r>
      <w:r w:rsidR="004E0962" w:rsidRPr="00186D76">
        <w:rPr>
          <w:rFonts w:ascii="Times New Roman" w:hAnsi="Times New Roman" w:cs="Times New Roman"/>
          <w:b/>
          <w:sz w:val="24"/>
          <w:szCs w:val="24"/>
        </w:rPr>
        <w:t xml:space="preserve"> OPERACIJE</w:t>
      </w:r>
    </w:p>
    <w:p w14:paraId="5E7F7F6B" w14:textId="50966B06" w:rsidR="003175C8" w:rsidRPr="00186D76" w:rsidRDefault="003A0CBD"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24"/>
          <w:szCs w:val="24"/>
        </w:rPr>
      </w:pPr>
      <w:r w:rsidRPr="003A0CBD">
        <w:rPr>
          <w:rFonts w:ascii="Times New Roman" w:hAnsi="Times New Roman" w:cs="Times New Roman"/>
          <w:b/>
          <w:sz w:val="24"/>
          <w:szCs w:val="24"/>
        </w:rPr>
        <w:t>Povećanje kapaciteta i modernizacija PG-ova</w:t>
      </w:r>
    </w:p>
    <w:p w14:paraId="569D585A" w14:textId="5378066E" w:rsidR="003175C8" w:rsidRPr="00186D76" w:rsidRDefault="003A0CBD" w:rsidP="00F1774B">
      <w:pPr>
        <w:pStyle w:val="Zaglavlje"/>
        <w:shd w:val="clear" w:color="auto" w:fill="FFFFFF" w:themeFill="background1"/>
        <w:ind w:right="-279"/>
        <w:jc w:val="center"/>
        <w:rPr>
          <w:rFonts w:ascii="Times New Roman" w:hAnsi="Times New Roman" w:cs="Times New Roman"/>
          <w:b/>
          <w:sz w:val="24"/>
          <w:szCs w:val="24"/>
        </w:rPr>
      </w:pPr>
      <w:r>
        <w:rPr>
          <w:rFonts w:ascii="Times New Roman" w:hAnsi="Times New Roman" w:cs="Times New Roman"/>
          <w:b/>
          <w:sz w:val="24"/>
          <w:szCs w:val="24"/>
        </w:rPr>
        <w:t>1P1-M2 (</w:t>
      </w:r>
      <w:proofErr w:type="spellStart"/>
      <w:r>
        <w:rPr>
          <w:rFonts w:ascii="Times New Roman" w:hAnsi="Times New Roman" w:cs="Times New Roman"/>
          <w:b/>
          <w:sz w:val="24"/>
          <w:szCs w:val="24"/>
        </w:rPr>
        <w:t>JIBr</w:t>
      </w:r>
      <w:proofErr w:type="spellEnd"/>
      <w:r>
        <w:rPr>
          <w:rFonts w:ascii="Times New Roman" w:hAnsi="Times New Roman" w:cs="Times New Roman"/>
          <w:b/>
          <w:sz w:val="24"/>
          <w:szCs w:val="24"/>
        </w:rPr>
        <w:t>. 3/19-1.1.2.)</w:t>
      </w:r>
    </w:p>
    <w:p w14:paraId="08611F69" w14:textId="6B6E0014" w:rsidR="00490E55" w:rsidRPr="00186D76" w:rsidRDefault="00490E55" w:rsidP="00F1774B">
      <w:pPr>
        <w:pStyle w:val="Zaglavlje"/>
        <w:shd w:val="clear" w:color="auto" w:fill="FFFFFF" w:themeFill="background1"/>
        <w:ind w:right="-279"/>
        <w:jc w:val="center"/>
        <w:rPr>
          <w:rFonts w:ascii="Times New Roman" w:hAnsi="Times New Roman" w:cs="Times New Roman"/>
          <w:b/>
          <w:sz w:val="24"/>
          <w:szCs w:val="24"/>
        </w:rPr>
      </w:pPr>
    </w:p>
    <w:p w14:paraId="580A8D4E" w14:textId="32D80CDD" w:rsidR="00490E55" w:rsidRPr="00186D76" w:rsidRDefault="00490E55" w:rsidP="000F4779">
      <w:pPr>
        <w:pStyle w:val="Zaglavlje"/>
        <w:shd w:val="clear" w:color="auto" w:fill="FFFFFF" w:themeFill="background1"/>
        <w:ind w:right="-279"/>
        <w:rPr>
          <w:rFonts w:ascii="Times New Roman" w:hAnsi="Times New Roman" w:cs="Times New Roman"/>
          <w:b/>
          <w:sz w:val="24"/>
          <w:szCs w:val="24"/>
        </w:rPr>
      </w:pPr>
    </w:p>
    <w:p w14:paraId="62D3A0E0" w14:textId="12C9DCDB" w:rsidR="003051B7" w:rsidRPr="00186D76" w:rsidRDefault="003051B7" w:rsidP="000F4779">
      <w:pPr>
        <w:pStyle w:val="Zaglavlje"/>
        <w:shd w:val="clear" w:color="auto" w:fill="FFFFFF" w:themeFill="background1"/>
        <w:ind w:right="-279"/>
        <w:rPr>
          <w:rFonts w:ascii="Times New Roman" w:hAnsi="Times New Roman" w:cs="Times New Roman"/>
          <w:b/>
          <w:sz w:val="24"/>
          <w:szCs w:val="24"/>
        </w:rPr>
      </w:pPr>
    </w:p>
    <w:p w14:paraId="37FB7989" w14:textId="791789D0" w:rsidR="003051B7" w:rsidRPr="00186D76" w:rsidRDefault="005526CF" w:rsidP="003051B7">
      <w:pPr>
        <w:pStyle w:val="Zaglavlje"/>
        <w:shd w:val="clear" w:color="auto" w:fill="FFFFFF" w:themeFill="background1"/>
        <w:spacing w:line="480" w:lineRule="auto"/>
        <w:ind w:right="-274"/>
        <w:rPr>
          <w:rFonts w:ascii="Times New Roman" w:hAnsi="Times New Roman" w:cs="Times New Roman"/>
          <w:sz w:val="24"/>
          <w:szCs w:val="24"/>
        </w:rPr>
      </w:pPr>
      <w:r w:rsidRPr="00186D76">
        <w:rPr>
          <w:rFonts w:ascii="Times New Roman" w:hAnsi="Times New Roman" w:cs="Times New Roman"/>
          <w:sz w:val="24"/>
          <w:szCs w:val="24"/>
        </w:rPr>
        <w:t xml:space="preserve">Verzija: </w:t>
      </w:r>
      <w:r w:rsidR="003A0CBD">
        <w:rPr>
          <w:rFonts w:ascii="Times New Roman" w:hAnsi="Times New Roman" w:cs="Times New Roman"/>
          <w:sz w:val="24"/>
          <w:szCs w:val="24"/>
        </w:rPr>
        <w:t>1.0</w:t>
      </w:r>
    </w:p>
    <w:p w14:paraId="2F66FAB5" w14:textId="63ECDDFC" w:rsidR="000F4779" w:rsidRPr="00186D76" w:rsidRDefault="00A13611" w:rsidP="003051B7">
      <w:pPr>
        <w:pStyle w:val="Zaglavlje"/>
        <w:shd w:val="clear" w:color="auto" w:fill="FFFFFF" w:themeFill="background1"/>
        <w:spacing w:line="480" w:lineRule="auto"/>
        <w:ind w:right="-274"/>
        <w:rPr>
          <w:rFonts w:ascii="Times New Roman" w:hAnsi="Times New Roman" w:cs="Times New Roman"/>
          <w:sz w:val="24"/>
          <w:szCs w:val="24"/>
        </w:rPr>
      </w:pPr>
      <w:r w:rsidRPr="00186D76">
        <w:rPr>
          <w:rFonts w:ascii="Times New Roman" w:hAnsi="Times New Roman" w:cs="Times New Roman"/>
          <w:sz w:val="24"/>
          <w:szCs w:val="24"/>
        </w:rPr>
        <w:t xml:space="preserve">Datum: </w:t>
      </w:r>
      <w:r w:rsidR="004B37F5" w:rsidRPr="004B37F5">
        <w:rPr>
          <w:rFonts w:ascii="Times New Roman" w:hAnsi="Times New Roman" w:cs="Times New Roman"/>
          <w:sz w:val="24"/>
          <w:szCs w:val="24"/>
        </w:rPr>
        <w:t>01. ožujak 2019.</w:t>
      </w:r>
      <w:r w:rsidR="006B3879" w:rsidRPr="00186D76">
        <w:rPr>
          <w:rFonts w:ascii="Times New Roman" w:hAnsi="Times New Roman" w:cs="Times New Roman"/>
          <w:sz w:val="24"/>
          <w:szCs w:val="24"/>
          <w:highlight w:val="lightGray"/>
        </w:rPr>
        <w:br w:type="page"/>
      </w: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326A4BF5" w14:textId="785699B7" w:rsidR="00DE5834" w:rsidRPr="00186D76" w:rsidRDefault="00804F9D" w:rsidP="003051B7">
          <w:pPr>
            <w:pStyle w:val="TOCNaslov"/>
            <w:numPr>
              <w:ilvl w:val="0"/>
              <w:numId w:val="0"/>
            </w:numPr>
            <w:spacing w:before="0"/>
            <w:ind w:left="432" w:hanging="432"/>
            <w:rPr>
              <w:rFonts w:ascii="Times New Roman" w:hAnsi="Times New Roman" w:cs="Times New Roman"/>
              <w:b/>
              <w:color w:val="auto"/>
              <w:sz w:val="24"/>
              <w:szCs w:val="24"/>
              <w:lang w:val="hr-HR"/>
            </w:rPr>
          </w:pPr>
          <w:r w:rsidRPr="00186D76">
            <w:rPr>
              <w:rFonts w:ascii="Times New Roman" w:hAnsi="Times New Roman" w:cs="Times New Roman"/>
              <w:b/>
              <w:color w:val="auto"/>
              <w:sz w:val="24"/>
              <w:szCs w:val="24"/>
              <w:lang w:val="hr-HR"/>
            </w:rPr>
            <w:t>SADRŽAJ</w:t>
          </w:r>
        </w:p>
        <w:p w14:paraId="6ACF1066" w14:textId="7D60587B" w:rsidR="00186D76" w:rsidRPr="00186D76" w:rsidRDefault="00DE5834">
          <w:pPr>
            <w:pStyle w:val="Sadraj1"/>
            <w:tabs>
              <w:tab w:val="right" w:leader="dot" w:pos="9350"/>
            </w:tabs>
            <w:rPr>
              <w:rFonts w:eastAsiaTheme="minorEastAsia"/>
              <w:noProof/>
              <w:lang w:eastAsia="hr-HR"/>
            </w:rPr>
          </w:pPr>
          <w:r w:rsidRPr="00186D76">
            <w:fldChar w:fldCharType="begin"/>
          </w:r>
          <w:r w:rsidRPr="00186D76">
            <w:instrText xml:space="preserve"> TOC \o "1-2" \u </w:instrText>
          </w:r>
          <w:r w:rsidRPr="00186D76">
            <w:fldChar w:fldCharType="separate"/>
          </w:r>
          <w:r w:rsidR="00186D76" w:rsidRPr="00186D76">
            <w:rPr>
              <w:b/>
              <w:noProof/>
            </w:rPr>
            <w:t>1     OPĆE ODREDBE</w:t>
          </w:r>
          <w:r w:rsidR="00186D76" w:rsidRPr="00186D76">
            <w:rPr>
              <w:noProof/>
            </w:rPr>
            <w:tab/>
          </w:r>
          <w:r w:rsidR="00186D76" w:rsidRPr="00186D76">
            <w:rPr>
              <w:noProof/>
            </w:rPr>
            <w:fldChar w:fldCharType="begin"/>
          </w:r>
          <w:r w:rsidR="00186D76" w:rsidRPr="00186D76">
            <w:rPr>
              <w:noProof/>
            </w:rPr>
            <w:instrText xml:space="preserve"> PAGEREF _Toc536698218 \h </w:instrText>
          </w:r>
          <w:r w:rsidR="00186D76" w:rsidRPr="00186D76">
            <w:rPr>
              <w:noProof/>
            </w:rPr>
          </w:r>
          <w:r w:rsidR="00186D76" w:rsidRPr="00186D76">
            <w:rPr>
              <w:noProof/>
            </w:rPr>
            <w:fldChar w:fldCharType="separate"/>
          </w:r>
          <w:r w:rsidR="00956CE7">
            <w:rPr>
              <w:noProof/>
            </w:rPr>
            <w:t>3</w:t>
          </w:r>
          <w:r w:rsidR="00186D76" w:rsidRPr="00186D76">
            <w:rPr>
              <w:noProof/>
            </w:rPr>
            <w:fldChar w:fldCharType="end"/>
          </w:r>
        </w:p>
        <w:p w14:paraId="24B4FBF6" w14:textId="3CB600E6"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1.1</w:t>
          </w:r>
          <w:r w:rsidRPr="00186D76">
            <w:rPr>
              <w:rFonts w:ascii="Times New Roman" w:eastAsiaTheme="minorEastAsia" w:hAnsi="Times New Roman"/>
              <w:noProof/>
              <w:lang w:eastAsia="hr-HR"/>
            </w:rPr>
            <w:tab/>
          </w:r>
          <w:r w:rsidRPr="00186D76">
            <w:rPr>
              <w:rFonts w:ascii="Times New Roman" w:hAnsi="Times New Roman"/>
              <w:noProof/>
            </w:rPr>
            <w:t>Predmet, svrha i raspoloživa sredstva Natječaja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_Toc536698219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3</w:t>
          </w:r>
          <w:r w:rsidRPr="00186D76">
            <w:rPr>
              <w:rFonts w:ascii="Times New Roman" w:hAnsi="Times New Roman"/>
              <w:noProof/>
            </w:rPr>
            <w:fldChar w:fldCharType="end"/>
          </w:r>
        </w:p>
        <w:p w14:paraId="4E32DD37" w14:textId="1FEB19EB"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1.2</w:t>
          </w:r>
          <w:r w:rsidRPr="00186D76">
            <w:rPr>
              <w:rFonts w:ascii="Times New Roman" w:eastAsiaTheme="minorEastAsia" w:hAnsi="Times New Roman"/>
              <w:noProof/>
              <w:lang w:eastAsia="hr-HR"/>
            </w:rPr>
            <w:tab/>
          </w:r>
          <w:r w:rsidRPr="00186D76">
            <w:rPr>
              <w:rFonts w:ascii="Times New Roman" w:hAnsi="Times New Roman"/>
              <w:noProof/>
            </w:rPr>
            <w:t>Pojmovi i kratice</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_Toc536698220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3</w:t>
          </w:r>
          <w:r w:rsidRPr="00186D76">
            <w:rPr>
              <w:rFonts w:ascii="Times New Roman" w:hAnsi="Times New Roman"/>
              <w:noProof/>
            </w:rPr>
            <w:fldChar w:fldCharType="end"/>
          </w:r>
        </w:p>
        <w:p w14:paraId="105D6073" w14:textId="481220E2"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1.3</w:t>
          </w:r>
          <w:r w:rsidRPr="00186D76">
            <w:rPr>
              <w:rFonts w:ascii="Times New Roman" w:eastAsiaTheme="minorEastAsia" w:hAnsi="Times New Roman"/>
              <w:noProof/>
              <w:lang w:eastAsia="hr-HR"/>
            </w:rPr>
            <w:tab/>
          </w:r>
          <w:r w:rsidRPr="00186D76">
            <w:rPr>
              <w:rFonts w:ascii="Times New Roman" w:hAnsi="Times New Roman"/>
              <w:noProof/>
            </w:rPr>
            <w:t>Iznos i intenzitet potpore</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_Toc536698221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6</w:t>
          </w:r>
          <w:r w:rsidRPr="00186D76">
            <w:rPr>
              <w:rFonts w:ascii="Times New Roman" w:hAnsi="Times New Roman"/>
              <w:noProof/>
            </w:rPr>
            <w:fldChar w:fldCharType="end"/>
          </w:r>
        </w:p>
        <w:p w14:paraId="6949CA9B" w14:textId="140F1542" w:rsidR="00186D76" w:rsidRPr="00186D76" w:rsidRDefault="00186D76">
          <w:pPr>
            <w:pStyle w:val="Sadraj1"/>
            <w:tabs>
              <w:tab w:val="left" w:pos="440"/>
              <w:tab w:val="right" w:leader="dot" w:pos="9350"/>
            </w:tabs>
            <w:rPr>
              <w:rFonts w:eastAsiaTheme="minorEastAsia"/>
              <w:noProof/>
              <w:lang w:eastAsia="hr-HR"/>
            </w:rPr>
          </w:pPr>
          <w:r w:rsidRPr="00186D76">
            <w:rPr>
              <w:b/>
              <w:noProof/>
            </w:rPr>
            <w:t>2</w:t>
          </w:r>
          <w:r w:rsidRPr="00186D76">
            <w:rPr>
              <w:rFonts w:eastAsiaTheme="minorEastAsia"/>
              <w:noProof/>
              <w:lang w:eastAsia="hr-HR"/>
            </w:rPr>
            <w:tab/>
          </w:r>
          <w:r w:rsidRPr="00186D76">
            <w:rPr>
              <w:b/>
              <w:noProof/>
            </w:rPr>
            <w:t>ZAHTJEVI ZA NOSITELJA PROJEKTA</w:t>
          </w:r>
          <w:r w:rsidRPr="00186D76">
            <w:rPr>
              <w:noProof/>
            </w:rPr>
            <w:tab/>
          </w:r>
          <w:r w:rsidRPr="00186D76">
            <w:rPr>
              <w:noProof/>
            </w:rPr>
            <w:fldChar w:fldCharType="begin"/>
          </w:r>
          <w:r w:rsidRPr="00186D76">
            <w:rPr>
              <w:noProof/>
            </w:rPr>
            <w:instrText xml:space="preserve"> PAGEREF _Toc536698222 \h </w:instrText>
          </w:r>
          <w:r w:rsidRPr="00186D76">
            <w:rPr>
              <w:noProof/>
            </w:rPr>
          </w:r>
          <w:r w:rsidRPr="00186D76">
            <w:rPr>
              <w:noProof/>
            </w:rPr>
            <w:fldChar w:fldCharType="separate"/>
          </w:r>
          <w:r w:rsidR="00956CE7">
            <w:rPr>
              <w:noProof/>
            </w:rPr>
            <w:t>8</w:t>
          </w:r>
          <w:r w:rsidRPr="00186D76">
            <w:rPr>
              <w:noProof/>
            </w:rPr>
            <w:fldChar w:fldCharType="end"/>
          </w:r>
        </w:p>
        <w:p w14:paraId="4EEE8A4E" w14:textId="61ABE222"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2.1</w:t>
          </w:r>
          <w:r w:rsidRPr="00186D76">
            <w:rPr>
              <w:rFonts w:ascii="Times New Roman" w:eastAsiaTheme="minorEastAsia" w:hAnsi="Times New Roman"/>
              <w:noProof/>
              <w:lang w:eastAsia="hr-HR"/>
            </w:rPr>
            <w:tab/>
          </w:r>
          <w:r w:rsidRPr="00186D76">
            <w:rPr>
              <w:rFonts w:ascii="Times New Roman" w:hAnsi="Times New Roman"/>
              <w:noProof/>
            </w:rPr>
            <w:t>Prihvatljivost nositelja projekta (Tko može sudjelovati?)</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_Toc536698223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8</w:t>
          </w:r>
          <w:r w:rsidRPr="00186D76">
            <w:rPr>
              <w:rFonts w:ascii="Times New Roman" w:hAnsi="Times New Roman"/>
              <w:noProof/>
            </w:rPr>
            <w:fldChar w:fldCharType="end"/>
          </w:r>
        </w:p>
        <w:p w14:paraId="303C9EB0" w14:textId="591E762B"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2.2</w:t>
          </w:r>
          <w:r w:rsidRPr="00186D76">
            <w:rPr>
              <w:rFonts w:ascii="Times New Roman" w:eastAsiaTheme="minorEastAsia" w:hAnsi="Times New Roman"/>
              <w:noProof/>
              <w:lang w:eastAsia="hr-HR"/>
            </w:rPr>
            <w:tab/>
          </w:r>
          <w:r w:rsidRPr="00186D76">
            <w:rPr>
              <w:rFonts w:ascii="Times New Roman" w:hAnsi="Times New Roman"/>
              <w:noProof/>
            </w:rPr>
            <w:t>Broj prijava projekata po nositelju projekta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_Toc536698224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10</w:t>
          </w:r>
          <w:r w:rsidRPr="00186D76">
            <w:rPr>
              <w:rFonts w:ascii="Times New Roman" w:hAnsi="Times New Roman"/>
              <w:noProof/>
            </w:rPr>
            <w:fldChar w:fldCharType="end"/>
          </w:r>
        </w:p>
        <w:p w14:paraId="20A0A34D" w14:textId="52CC5C8C"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2.3</w:t>
          </w:r>
          <w:r w:rsidRPr="00186D76">
            <w:rPr>
              <w:rFonts w:ascii="Times New Roman" w:eastAsiaTheme="minorEastAsia" w:hAnsi="Times New Roman"/>
              <w:noProof/>
              <w:lang w:eastAsia="hr-HR"/>
            </w:rPr>
            <w:tab/>
          </w:r>
          <w:r w:rsidRPr="00186D76">
            <w:rPr>
              <w:rFonts w:ascii="Times New Roman" w:hAnsi="Times New Roman"/>
              <w:noProof/>
            </w:rPr>
            <w:t>Kriteriji za isključenje nositelja projekta (Tko ne može sudjelovati?)</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_Toc536698225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11</w:t>
          </w:r>
          <w:r w:rsidRPr="00186D76">
            <w:rPr>
              <w:rFonts w:ascii="Times New Roman" w:hAnsi="Times New Roman"/>
              <w:noProof/>
            </w:rPr>
            <w:fldChar w:fldCharType="end"/>
          </w:r>
        </w:p>
        <w:p w14:paraId="4DA580E3" w14:textId="5C10D0B6"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2.4</w:t>
          </w:r>
          <w:r w:rsidRPr="00186D76">
            <w:rPr>
              <w:rFonts w:ascii="Times New Roman" w:eastAsiaTheme="minorEastAsia" w:hAnsi="Times New Roman"/>
              <w:noProof/>
              <w:lang w:eastAsia="hr-HR"/>
            </w:rPr>
            <w:tab/>
          </w:r>
          <w:r w:rsidRPr="00186D76">
            <w:rPr>
              <w:rFonts w:ascii="Times New Roman" w:hAnsi="Times New Roman"/>
              <w:noProof/>
            </w:rPr>
            <w:t>Zahtjevi koji se odnose na sposobnost nositelja projekta, učinkovito korištenje sredstava i održivost rezultata projekta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_Toc536698226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13</w:t>
          </w:r>
          <w:r w:rsidRPr="00186D76">
            <w:rPr>
              <w:rFonts w:ascii="Times New Roman" w:hAnsi="Times New Roman"/>
              <w:noProof/>
            </w:rPr>
            <w:fldChar w:fldCharType="end"/>
          </w:r>
        </w:p>
        <w:p w14:paraId="614E5BFB" w14:textId="584F49FB" w:rsidR="00186D76" w:rsidRPr="00186D76" w:rsidRDefault="00186D76">
          <w:pPr>
            <w:pStyle w:val="Sadraj1"/>
            <w:tabs>
              <w:tab w:val="left" w:pos="440"/>
              <w:tab w:val="right" w:leader="dot" w:pos="9350"/>
            </w:tabs>
            <w:rPr>
              <w:rFonts w:eastAsiaTheme="minorEastAsia"/>
              <w:noProof/>
              <w:lang w:eastAsia="hr-HR"/>
            </w:rPr>
          </w:pPr>
          <w:r w:rsidRPr="00186D76">
            <w:rPr>
              <w:b/>
              <w:noProof/>
            </w:rPr>
            <w:t>3</w:t>
          </w:r>
          <w:r w:rsidRPr="00186D76">
            <w:rPr>
              <w:rFonts w:eastAsiaTheme="minorEastAsia"/>
              <w:noProof/>
              <w:lang w:eastAsia="hr-HR"/>
            </w:rPr>
            <w:tab/>
          </w:r>
          <w:r w:rsidRPr="00186D76">
            <w:rPr>
              <w:b/>
              <w:noProof/>
            </w:rPr>
            <w:t>OPĆI ZAHTJEVI POSTUPKA ODABIRA PROJEKATA</w:t>
          </w:r>
          <w:r w:rsidRPr="00186D76">
            <w:rPr>
              <w:noProof/>
            </w:rPr>
            <w:tab/>
          </w:r>
          <w:r w:rsidRPr="00186D76">
            <w:rPr>
              <w:noProof/>
            </w:rPr>
            <w:fldChar w:fldCharType="begin"/>
          </w:r>
          <w:r w:rsidRPr="00186D76">
            <w:rPr>
              <w:noProof/>
            </w:rPr>
            <w:instrText xml:space="preserve"> PAGEREF _Toc536698227 \h </w:instrText>
          </w:r>
          <w:r w:rsidRPr="00186D76">
            <w:rPr>
              <w:noProof/>
            </w:rPr>
          </w:r>
          <w:r w:rsidRPr="00186D76">
            <w:rPr>
              <w:noProof/>
            </w:rPr>
            <w:fldChar w:fldCharType="separate"/>
          </w:r>
          <w:r w:rsidR="00956CE7">
            <w:rPr>
              <w:noProof/>
            </w:rPr>
            <w:t>15</w:t>
          </w:r>
          <w:r w:rsidRPr="00186D76">
            <w:rPr>
              <w:noProof/>
            </w:rPr>
            <w:fldChar w:fldCharType="end"/>
          </w:r>
        </w:p>
        <w:p w14:paraId="162B8C05" w14:textId="54AFE9AD"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3.1</w:t>
          </w:r>
          <w:r w:rsidRPr="00186D76">
            <w:rPr>
              <w:rFonts w:ascii="Times New Roman" w:eastAsiaTheme="minorEastAsia" w:hAnsi="Times New Roman"/>
              <w:noProof/>
              <w:lang w:eastAsia="hr-HR"/>
            </w:rPr>
            <w:tab/>
          </w:r>
          <w:r w:rsidRPr="00186D76">
            <w:rPr>
              <w:rFonts w:ascii="Times New Roman" w:hAnsi="Times New Roman"/>
              <w:noProof/>
            </w:rPr>
            <w:t>Prihvatljivost projekta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_Toc536698228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15</w:t>
          </w:r>
          <w:r w:rsidRPr="00186D76">
            <w:rPr>
              <w:rFonts w:ascii="Times New Roman" w:hAnsi="Times New Roman"/>
              <w:noProof/>
            </w:rPr>
            <w:fldChar w:fldCharType="end"/>
          </w:r>
        </w:p>
        <w:p w14:paraId="1FA75B82" w14:textId="09F75A70"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3.2</w:t>
          </w:r>
          <w:r w:rsidRPr="00186D76">
            <w:rPr>
              <w:rFonts w:ascii="Times New Roman" w:eastAsiaTheme="minorEastAsia" w:hAnsi="Times New Roman"/>
              <w:noProof/>
              <w:lang w:eastAsia="hr-HR"/>
            </w:rPr>
            <w:tab/>
          </w:r>
          <w:r w:rsidRPr="00186D76">
            <w:rPr>
              <w:rFonts w:ascii="Times New Roman" w:hAnsi="Times New Roman"/>
              <w:noProof/>
            </w:rPr>
            <w:t>Opći uvjeti prihvatljivosti troškova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_Toc536698229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18</w:t>
          </w:r>
          <w:r w:rsidRPr="00186D76">
            <w:rPr>
              <w:rFonts w:ascii="Times New Roman" w:hAnsi="Times New Roman"/>
              <w:noProof/>
            </w:rPr>
            <w:fldChar w:fldCharType="end"/>
          </w:r>
        </w:p>
        <w:p w14:paraId="726E4CD6" w14:textId="767823FF"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3.3</w:t>
          </w:r>
          <w:r w:rsidRPr="00186D76">
            <w:rPr>
              <w:rFonts w:ascii="Times New Roman" w:eastAsiaTheme="minorEastAsia" w:hAnsi="Times New Roman"/>
              <w:noProof/>
              <w:lang w:eastAsia="hr-HR"/>
            </w:rPr>
            <w:tab/>
          </w:r>
          <w:r w:rsidRPr="00186D76">
            <w:rPr>
              <w:rFonts w:ascii="Times New Roman" w:hAnsi="Times New Roman"/>
              <w:noProof/>
            </w:rPr>
            <w:t>Prihvatljivi troškovi</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_Toc536698230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19</w:t>
          </w:r>
          <w:r w:rsidRPr="00186D76">
            <w:rPr>
              <w:rFonts w:ascii="Times New Roman" w:hAnsi="Times New Roman"/>
              <w:noProof/>
            </w:rPr>
            <w:fldChar w:fldCharType="end"/>
          </w:r>
        </w:p>
        <w:p w14:paraId="0C8699F1" w14:textId="6F60E73B"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3.4</w:t>
          </w:r>
          <w:r w:rsidRPr="00186D76">
            <w:rPr>
              <w:rFonts w:ascii="Times New Roman" w:eastAsiaTheme="minorEastAsia" w:hAnsi="Times New Roman"/>
              <w:noProof/>
              <w:lang w:eastAsia="hr-HR"/>
            </w:rPr>
            <w:tab/>
          </w:r>
          <w:r w:rsidRPr="00186D76">
            <w:rPr>
              <w:rFonts w:ascii="Times New Roman" w:hAnsi="Times New Roman"/>
              <w:noProof/>
            </w:rPr>
            <w:t>Kriteriji odabira projekata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_Toc536698231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22</w:t>
          </w:r>
          <w:r w:rsidRPr="00186D76">
            <w:rPr>
              <w:rFonts w:ascii="Times New Roman" w:hAnsi="Times New Roman"/>
              <w:noProof/>
            </w:rPr>
            <w:fldChar w:fldCharType="end"/>
          </w:r>
        </w:p>
        <w:p w14:paraId="22CC711E" w14:textId="7A80F927" w:rsidR="00186D76" w:rsidRPr="00186D76" w:rsidRDefault="00186D76">
          <w:pPr>
            <w:pStyle w:val="Sadraj1"/>
            <w:tabs>
              <w:tab w:val="left" w:pos="440"/>
              <w:tab w:val="right" w:leader="dot" w:pos="9350"/>
            </w:tabs>
            <w:rPr>
              <w:rFonts w:eastAsiaTheme="minorEastAsia"/>
              <w:noProof/>
              <w:lang w:eastAsia="hr-HR"/>
            </w:rPr>
          </w:pPr>
          <w:r w:rsidRPr="00186D76">
            <w:rPr>
              <w:b/>
              <w:noProof/>
            </w:rPr>
            <w:t>4</w:t>
          </w:r>
          <w:r w:rsidRPr="00186D76">
            <w:rPr>
              <w:rFonts w:eastAsiaTheme="minorEastAsia"/>
              <w:noProof/>
              <w:lang w:eastAsia="hr-HR"/>
            </w:rPr>
            <w:tab/>
          </w:r>
          <w:r w:rsidRPr="00186D76">
            <w:rPr>
              <w:b/>
              <w:noProof/>
            </w:rPr>
            <w:t>ADMINISTRATIVNE INFORMACIJE</w:t>
          </w:r>
          <w:r w:rsidRPr="00186D76">
            <w:rPr>
              <w:noProof/>
            </w:rPr>
            <w:tab/>
          </w:r>
          <w:r w:rsidRPr="00186D76">
            <w:rPr>
              <w:noProof/>
            </w:rPr>
            <w:fldChar w:fldCharType="begin"/>
          </w:r>
          <w:r w:rsidRPr="00186D76">
            <w:rPr>
              <w:noProof/>
            </w:rPr>
            <w:instrText xml:space="preserve"> PAGEREF _Toc536698232 \h </w:instrText>
          </w:r>
          <w:r w:rsidRPr="00186D76">
            <w:rPr>
              <w:noProof/>
            </w:rPr>
          </w:r>
          <w:r w:rsidRPr="00186D76">
            <w:rPr>
              <w:noProof/>
            </w:rPr>
            <w:fldChar w:fldCharType="separate"/>
          </w:r>
          <w:r w:rsidR="00956CE7">
            <w:rPr>
              <w:noProof/>
            </w:rPr>
            <w:t>23</w:t>
          </w:r>
          <w:r w:rsidRPr="00186D76">
            <w:rPr>
              <w:noProof/>
            </w:rPr>
            <w:fldChar w:fldCharType="end"/>
          </w:r>
        </w:p>
        <w:p w14:paraId="181C5914" w14:textId="1FA49B71"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4.1</w:t>
          </w:r>
          <w:r w:rsidRPr="00186D76">
            <w:rPr>
              <w:rFonts w:ascii="Times New Roman" w:eastAsiaTheme="minorEastAsia" w:hAnsi="Times New Roman"/>
              <w:noProof/>
              <w:lang w:eastAsia="hr-HR"/>
            </w:rPr>
            <w:tab/>
          </w:r>
          <w:r w:rsidRPr="00186D76">
            <w:rPr>
              <w:rFonts w:ascii="Times New Roman" w:hAnsi="Times New Roman"/>
              <w:noProof/>
            </w:rPr>
            <w:t>Podnošenje prijave projekta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_Toc536698233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24</w:t>
          </w:r>
          <w:r w:rsidRPr="00186D76">
            <w:rPr>
              <w:rFonts w:ascii="Times New Roman" w:hAnsi="Times New Roman"/>
              <w:noProof/>
            </w:rPr>
            <w:fldChar w:fldCharType="end"/>
          </w:r>
        </w:p>
        <w:p w14:paraId="12920B31" w14:textId="00AB2307"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4.2</w:t>
          </w:r>
          <w:r w:rsidRPr="00186D76">
            <w:rPr>
              <w:rFonts w:ascii="Times New Roman" w:eastAsiaTheme="minorEastAsia" w:hAnsi="Times New Roman"/>
              <w:noProof/>
              <w:lang w:eastAsia="hr-HR"/>
            </w:rPr>
            <w:tab/>
          </w:r>
          <w:r w:rsidRPr="00186D76">
            <w:rPr>
              <w:rFonts w:ascii="Times New Roman" w:hAnsi="Times New Roman"/>
              <w:noProof/>
            </w:rPr>
            <w:t>Izmjena i/ili ispravak Natječaja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_Toc536698234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25</w:t>
          </w:r>
          <w:r w:rsidRPr="00186D76">
            <w:rPr>
              <w:rFonts w:ascii="Times New Roman" w:hAnsi="Times New Roman"/>
              <w:noProof/>
            </w:rPr>
            <w:fldChar w:fldCharType="end"/>
          </w:r>
        </w:p>
        <w:p w14:paraId="07C40FC0" w14:textId="16BDD002"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4.3</w:t>
          </w:r>
          <w:r w:rsidRPr="00186D76">
            <w:rPr>
              <w:rFonts w:ascii="Times New Roman" w:eastAsiaTheme="minorEastAsia" w:hAnsi="Times New Roman"/>
              <w:noProof/>
              <w:lang w:eastAsia="hr-HR"/>
            </w:rPr>
            <w:tab/>
          </w:r>
          <w:r w:rsidRPr="00186D76">
            <w:rPr>
              <w:rFonts w:ascii="Times New Roman" w:hAnsi="Times New Roman"/>
              <w:noProof/>
            </w:rPr>
            <w:t>Poništenje Natječaja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_Toc536698235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25</w:t>
          </w:r>
          <w:r w:rsidRPr="00186D76">
            <w:rPr>
              <w:rFonts w:ascii="Times New Roman" w:hAnsi="Times New Roman"/>
              <w:noProof/>
            </w:rPr>
            <w:fldChar w:fldCharType="end"/>
          </w:r>
        </w:p>
        <w:p w14:paraId="079CEE07" w14:textId="383ECEED"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4.4</w:t>
          </w:r>
          <w:r w:rsidRPr="00186D76">
            <w:rPr>
              <w:rFonts w:ascii="Times New Roman" w:eastAsiaTheme="minorEastAsia" w:hAnsi="Times New Roman"/>
              <w:noProof/>
              <w:lang w:eastAsia="hr-HR"/>
            </w:rPr>
            <w:tab/>
          </w:r>
          <w:r w:rsidRPr="00186D76">
            <w:rPr>
              <w:rFonts w:ascii="Times New Roman" w:hAnsi="Times New Roman"/>
              <w:noProof/>
            </w:rPr>
            <w:t>Pitanja i odgovori te objava rezultata Natječaja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_Toc536698236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25</w:t>
          </w:r>
          <w:r w:rsidRPr="00186D76">
            <w:rPr>
              <w:rFonts w:ascii="Times New Roman" w:hAnsi="Times New Roman"/>
              <w:noProof/>
            </w:rPr>
            <w:fldChar w:fldCharType="end"/>
          </w:r>
        </w:p>
        <w:p w14:paraId="2A643BA4" w14:textId="5630D958"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4.5</w:t>
          </w:r>
          <w:r w:rsidRPr="00186D76">
            <w:rPr>
              <w:rFonts w:ascii="Times New Roman" w:eastAsiaTheme="minorEastAsia" w:hAnsi="Times New Roman"/>
              <w:noProof/>
              <w:lang w:eastAsia="hr-HR"/>
            </w:rPr>
            <w:tab/>
          </w:r>
          <w:r w:rsidRPr="00186D76">
            <w:rPr>
              <w:rFonts w:ascii="Times New Roman" w:hAnsi="Times New Roman"/>
              <w:noProof/>
            </w:rPr>
            <w:t>Zaštita podataka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_Toc536698237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26</w:t>
          </w:r>
          <w:r w:rsidRPr="00186D76">
            <w:rPr>
              <w:rFonts w:ascii="Times New Roman" w:hAnsi="Times New Roman"/>
              <w:noProof/>
            </w:rPr>
            <w:fldChar w:fldCharType="end"/>
          </w:r>
        </w:p>
        <w:p w14:paraId="6250C5C9" w14:textId="6C25FC97" w:rsidR="00186D76" w:rsidRPr="00186D76" w:rsidRDefault="00186D76">
          <w:pPr>
            <w:pStyle w:val="Sadraj1"/>
            <w:tabs>
              <w:tab w:val="left" w:pos="440"/>
              <w:tab w:val="right" w:leader="dot" w:pos="9350"/>
            </w:tabs>
            <w:rPr>
              <w:rFonts w:eastAsiaTheme="minorEastAsia"/>
              <w:noProof/>
              <w:lang w:eastAsia="hr-HR"/>
            </w:rPr>
          </w:pPr>
          <w:r w:rsidRPr="00186D76">
            <w:rPr>
              <w:b/>
              <w:noProof/>
            </w:rPr>
            <w:t>5</w:t>
          </w:r>
          <w:r w:rsidRPr="00186D76">
            <w:rPr>
              <w:rFonts w:eastAsiaTheme="minorEastAsia"/>
              <w:noProof/>
              <w:lang w:eastAsia="hr-HR"/>
            </w:rPr>
            <w:tab/>
          </w:r>
          <w:r w:rsidRPr="00186D76">
            <w:rPr>
              <w:b/>
              <w:noProof/>
            </w:rPr>
            <w:t>POSTUPAK ODABIRA PROJEKATA</w:t>
          </w:r>
          <w:r w:rsidRPr="00186D76">
            <w:rPr>
              <w:noProof/>
            </w:rPr>
            <w:tab/>
          </w:r>
          <w:r w:rsidRPr="00186D76">
            <w:rPr>
              <w:noProof/>
            </w:rPr>
            <w:fldChar w:fldCharType="begin"/>
          </w:r>
          <w:r w:rsidRPr="00186D76">
            <w:rPr>
              <w:noProof/>
            </w:rPr>
            <w:instrText xml:space="preserve"> PAGEREF _Toc536698238 \h </w:instrText>
          </w:r>
          <w:r w:rsidRPr="00186D76">
            <w:rPr>
              <w:noProof/>
            </w:rPr>
          </w:r>
          <w:r w:rsidRPr="00186D76">
            <w:rPr>
              <w:noProof/>
            </w:rPr>
            <w:fldChar w:fldCharType="separate"/>
          </w:r>
          <w:r w:rsidR="00956CE7">
            <w:rPr>
              <w:noProof/>
            </w:rPr>
            <w:t>26</w:t>
          </w:r>
          <w:r w:rsidRPr="00186D76">
            <w:rPr>
              <w:noProof/>
            </w:rPr>
            <w:fldChar w:fldCharType="end"/>
          </w:r>
        </w:p>
        <w:p w14:paraId="4FC0AD99" w14:textId="1EDFC24D"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5.1</w:t>
          </w:r>
          <w:r w:rsidRPr="00186D76">
            <w:rPr>
              <w:rFonts w:ascii="Times New Roman" w:eastAsiaTheme="minorEastAsia" w:hAnsi="Times New Roman"/>
              <w:noProof/>
              <w:lang w:eastAsia="hr-HR"/>
            </w:rPr>
            <w:tab/>
          </w:r>
          <w:r w:rsidRPr="00186D76">
            <w:rPr>
              <w:rFonts w:ascii="Times New Roman" w:hAnsi="Times New Roman"/>
              <w:noProof/>
            </w:rPr>
            <w:t>Faze u postupku odabira projekata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_Toc536698239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26</w:t>
          </w:r>
          <w:r w:rsidRPr="00186D76">
            <w:rPr>
              <w:rFonts w:ascii="Times New Roman" w:hAnsi="Times New Roman"/>
              <w:noProof/>
            </w:rPr>
            <w:fldChar w:fldCharType="end"/>
          </w:r>
        </w:p>
        <w:p w14:paraId="2DD0B0E8" w14:textId="2B92990D"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5.2</w:t>
          </w:r>
          <w:r w:rsidRPr="00186D76">
            <w:rPr>
              <w:rFonts w:ascii="Times New Roman" w:eastAsiaTheme="minorEastAsia" w:hAnsi="Times New Roman"/>
              <w:noProof/>
              <w:lang w:eastAsia="hr-HR"/>
            </w:rPr>
            <w:tab/>
          </w:r>
          <w:r w:rsidRPr="00186D76">
            <w:rPr>
              <w:rFonts w:ascii="Times New Roman" w:hAnsi="Times New Roman"/>
              <w:noProof/>
            </w:rPr>
            <w:t>Administrativna kontrola projekata (Analiza 1)</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_Toc536698240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27</w:t>
          </w:r>
          <w:r w:rsidRPr="00186D76">
            <w:rPr>
              <w:rFonts w:ascii="Times New Roman" w:hAnsi="Times New Roman"/>
              <w:noProof/>
            </w:rPr>
            <w:fldChar w:fldCharType="end"/>
          </w:r>
        </w:p>
        <w:p w14:paraId="3A1F8475" w14:textId="5C115541"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5.3</w:t>
          </w:r>
          <w:r w:rsidRPr="00186D76">
            <w:rPr>
              <w:rFonts w:ascii="Times New Roman" w:eastAsiaTheme="minorEastAsia" w:hAnsi="Times New Roman"/>
              <w:noProof/>
              <w:lang w:eastAsia="hr-HR"/>
            </w:rPr>
            <w:tab/>
          </w:r>
          <w:r w:rsidRPr="00186D76">
            <w:rPr>
              <w:rFonts w:ascii="Times New Roman" w:hAnsi="Times New Roman"/>
              <w:noProof/>
            </w:rPr>
            <w:t>Ocjenjivanje projekata (Analiza 2)</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_Toc536698241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28</w:t>
          </w:r>
          <w:r w:rsidRPr="00186D76">
            <w:rPr>
              <w:rFonts w:ascii="Times New Roman" w:hAnsi="Times New Roman"/>
              <w:noProof/>
            </w:rPr>
            <w:fldChar w:fldCharType="end"/>
          </w:r>
        </w:p>
        <w:p w14:paraId="66293D9D" w14:textId="7D54568C"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5.4</w:t>
          </w:r>
          <w:r w:rsidRPr="00186D76">
            <w:rPr>
              <w:rFonts w:ascii="Times New Roman" w:eastAsiaTheme="minorEastAsia" w:hAnsi="Times New Roman"/>
              <w:noProof/>
              <w:lang w:eastAsia="hr-HR"/>
            </w:rPr>
            <w:tab/>
          </w:r>
          <w:r w:rsidRPr="00186D76">
            <w:rPr>
              <w:rFonts w:ascii="Times New Roman" w:hAnsi="Times New Roman"/>
              <w:noProof/>
            </w:rPr>
            <w:t>Odabir projekata od strane UO LAG-a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_Toc536698242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28</w:t>
          </w:r>
          <w:r w:rsidRPr="00186D76">
            <w:rPr>
              <w:rFonts w:ascii="Times New Roman" w:hAnsi="Times New Roman"/>
              <w:noProof/>
            </w:rPr>
            <w:fldChar w:fldCharType="end"/>
          </w:r>
        </w:p>
        <w:p w14:paraId="572DAA51" w14:textId="7B78E216"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5.5</w:t>
          </w:r>
          <w:r w:rsidRPr="00186D76">
            <w:rPr>
              <w:rFonts w:ascii="Times New Roman" w:eastAsiaTheme="minorEastAsia" w:hAnsi="Times New Roman"/>
              <w:noProof/>
              <w:lang w:eastAsia="hr-HR"/>
            </w:rPr>
            <w:tab/>
          </w:r>
          <w:r w:rsidRPr="00186D76">
            <w:rPr>
              <w:rFonts w:ascii="Times New Roman" w:hAnsi="Times New Roman"/>
              <w:noProof/>
            </w:rPr>
            <w:t>Prigovori na odluke LAG-a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_Toc536698243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29</w:t>
          </w:r>
          <w:r w:rsidRPr="00186D76">
            <w:rPr>
              <w:rFonts w:ascii="Times New Roman" w:hAnsi="Times New Roman"/>
              <w:noProof/>
            </w:rPr>
            <w:fldChar w:fldCharType="end"/>
          </w:r>
        </w:p>
        <w:p w14:paraId="0DEBD00D" w14:textId="1CC6269A" w:rsidR="00186D76" w:rsidRPr="00186D76" w:rsidRDefault="00186D76">
          <w:pPr>
            <w:pStyle w:val="Sadraj2"/>
            <w:tabs>
              <w:tab w:val="left" w:pos="880"/>
              <w:tab w:val="right" w:leader="dot" w:pos="9350"/>
            </w:tabs>
            <w:rPr>
              <w:rFonts w:ascii="Times New Roman" w:eastAsiaTheme="minorEastAsia" w:hAnsi="Times New Roman"/>
              <w:noProof/>
              <w:lang w:eastAsia="hr-HR"/>
            </w:rPr>
          </w:pPr>
          <w:r w:rsidRPr="00186D76">
            <w:rPr>
              <w:rFonts w:ascii="Times New Roman" w:hAnsi="Times New Roman"/>
              <w:noProof/>
            </w:rPr>
            <w:t>5.6</w:t>
          </w:r>
          <w:r w:rsidRPr="00186D76">
            <w:rPr>
              <w:rFonts w:ascii="Times New Roman" w:eastAsiaTheme="minorEastAsia" w:hAnsi="Times New Roman"/>
              <w:noProof/>
              <w:lang w:eastAsia="hr-HR"/>
            </w:rPr>
            <w:tab/>
          </w:r>
          <w:r w:rsidRPr="00186D76">
            <w:rPr>
              <w:rFonts w:ascii="Times New Roman" w:hAnsi="Times New Roman"/>
              <w:noProof/>
            </w:rPr>
            <w:t>Postupak nakon odabira projekata</w:t>
          </w:r>
          <w:r w:rsidRPr="00186D76">
            <w:rPr>
              <w:rFonts w:ascii="Times New Roman" w:hAnsi="Times New Roman"/>
              <w:noProof/>
            </w:rPr>
            <w:tab/>
          </w:r>
          <w:r w:rsidRPr="00186D76">
            <w:rPr>
              <w:rFonts w:ascii="Times New Roman" w:hAnsi="Times New Roman"/>
              <w:noProof/>
            </w:rPr>
            <w:fldChar w:fldCharType="begin"/>
          </w:r>
          <w:r w:rsidRPr="00186D76">
            <w:rPr>
              <w:rFonts w:ascii="Times New Roman" w:hAnsi="Times New Roman"/>
              <w:noProof/>
            </w:rPr>
            <w:instrText xml:space="preserve"> PAGEREF _Toc536698244 \h </w:instrText>
          </w:r>
          <w:r w:rsidRPr="00186D76">
            <w:rPr>
              <w:rFonts w:ascii="Times New Roman" w:hAnsi="Times New Roman"/>
              <w:noProof/>
            </w:rPr>
          </w:r>
          <w:r w:rsidRPr="00186D76">
            <w:rPr>
              <w:rFonts w:ascii="Times New Roman" w:hAnsi="Times New Roman"/>
              <w:noProof/>
            </w:rPr>
            <w:fldChar w:fldCharType="separate"/>
          </w:r>
          <w:r w:rsidR="00956CE7">
            <w:rPr>
              <w:rFonts w:ascii="Times New Roman" w:hAnsi="Times New Roman"/>
              <w:noProof/>
            </w:rPr>
            <w:t>31</w:t>
          </w:r>
          <w:r w:rsidRPr="00186D76">
            <w:rPr>
              <w:rFonts w:ascii="Times New Roman" w:hAnsi="Times New Roman"/>
              <w:noProof/>
            </w:rPr>
            <w:fldChar w:fldCharType="end"/>
          </w:r>
        </w:p>
        <w:p w14:paraId="2A994868" w14:textId="68CC9AC4" w:rsidR="00186D76" w:rsidRPr="00186D76" w:rsidRDefault="00186D76">
          <w:pPr>
            <w:pStyle w:val="Sadraj1"/>
            <w:tabs>
              <w:tab w:val="left" w:pos="440"/>
              <w:tab w:val="right" w:leader="dot" w:pos="9350"/>
            </w:tabs>
            <w:rPr>
              <w:rFonts w:eastAsiaTheme="minorEastAsia"/>
              <w:noProof/>
              <w:lang w:eastAsia="hr-HR"/>
            </w:rPr>
          </w:pPr>
          <w:r w:rsidRPr="00186D76">
            <w:rPr>
              <w:b/>
              <w:noProof/>
            </w:rPr>
            <w:t>6</w:t>
          </w:r>
          <w:r w:rsidRPr="00186D76">
            <w:rPr>
              <w:rFonts w:eastAsiaTheme="minorEastAsia"/>
              <w:noProof/>
              <w:lang w:eastAsia="hr-HR"/>
            </w:rPr>
            <w:tab/>
          </w:r>
          <w:r w:rsidRPr="00186D76">
            <w:rPr>
              <w:b/>
              <w:noProof/>
            </w:rPr>
            <w:t>OBRASCI I PRILOZI</w:t>
          </w:r>
          <w:r w:rsidRPr="00186D76">
            <w:rPr>
              <w:noProof/>
            </w:rPr>
            <w:tab/>
          </w:r>
          <w:r w:rsidRPr="00186D76">
            <w:rPr>
              <w:noProof/>
            </w:rPr>
            <w:fldChar w:fldCharType="begin"/>
          </w:r>
          <w:r w:rsidRPr="00186D76">
            <w:rPr>
              <w:noProof/>
            </w:rPr>
            <w:instrText xml:space="preserve"> PAGEREF _Toc536698245 \h </w:instrText>
          </w:r>
          <w:r w:rsidRPr="00186D76">
            <w:rPr>
              <w:noProof/>
            </w:rPr>
          </w:r>
          <w:r w:rsidRPr="00186D76">
            <w:rPr>
              <w:noProof/>
            </w:rPr>
            <w:fldChar w:fldCharType="separate"/>
          </w:r>
          <w:r w:rsidR="00956CE7">
            <w:rPr>
              <w:noProof/>
            </w:rPr>
            <w:t>32</w:t>
          </w:r>
          <w:r w:rsidRPr="00186D76">
            <w:rPr>
              <w:noProof/>
            </w:rPr>
            <w:fldChar w:fldCharType="end"/>
          </w:r>
        </w:p>
        <w:p w14:paraId="00C27D69" w14:textId="66552090" w:rsidR="00F1774B" w:rsidRPr="00186D76" w:rsidRDefault="00DE5834" w:rsidP="000F4779">
          <w:pPr>
            <w:rPr>
              <w:rFonts w:ascii="Times New Roman" w:eastAsiaTheme="majorEastAsia" w:hAnsi="Times New Roman" w:cs="Times New Roman"/>
              <w:b/>
              <w:sz w:val="24"/>
              <w:szCs w:val="24"/>
            </w:rPr>
          </w:pPr>
          <w:r w:rsidRPr="00186D76">
            <w:rPr>
              <w:rFonts w:ascii="Times New Roman" w:eastAsia="Times New Roman" w:hAnsi="Times New Roman" w:cs="Times New Roman"/>
              <w:sz w:val="24"/>
              <w:szCs w:val="24"/>
              <w:lang w:eastAsia="ar-SA"/>
            </w:rPr>
            <w:fldChar w:fldCharType="end"/>
          </w:r>
        </w:p>
      </w:sdtContent>
    </w:sdt>
    <w:bookmarkStart w:id="0" w:name="_Toc371521548" w:displacedByCustomXml="prev"/>
    <w:bookmarkStart w:id="1" w:name="_Toc472787052" w:displacedByCustomXml="prev"/>
    <w:bookmarkStart w:id="2" w:name="_Toc472850737" w:displacedByCustomXml="prev"/>
    <w:bookmarkStart w:id="3" w:name="_Toc472850777" w:displacedByCustomXml="prev"/>
    <w:bookmarkStart w:id="4" w:name="_Toc472852909" w:displacedByCustomXml="prev"/>
    <w:p w14:paraId="0BA213EF" w14:textId="702CC65B" w:rsidR="00D26ECA" w:rsidRPr="00186D76" w:rsidRDefault="00DE5834" w:rsidP="00FB5286">
      <w:pPr>
        <w:pStyle w:val="Naslov1"/>
        <w:numPr>
          <w:ilvl w:val="0"/>
          <w:numId w:val="0"/>
        </w:numPr>
        <w:spacing w:after="240"/>
        <w:ind w:left="432" w:hanging="432"/>
        <w:rPr>
          <w:rFonts w:ascii="Times New Roman" w:hAnsi="Times New Roman" w:cs="Times New Roman"/>
          <w:sz w:val="24"/>
          <w:szCs w:val="24"/>
        </w:rPr>
      </w:pPr>
      <w:bookmarkStart w:id="5" w:name="_Toc536698218"/>
      <w:r w:rsidRPr="00186D76">
        <w:rPr>
          <w:rFonts w:ascii="Times New Roman" w:hAnsi="Times New Roman" w:cs="Times New Roman"/>
          <w:b/>
          <w:color w:val="auto"/>
          <w:sz w:val="24"/>
          <w:szCs w:val="24"/>
        </w:rPr>
        <w:lastRenderedPageBreak/>
        <w:t xml:space="preserve">1     </w:t>
      </w:r>
      <w:bookmarkEnd w:id="0"/>
      <w:r w:rsidR="00DE6539" w:rsidRPr="00186D76">
        <w:rPr>
          <w:rFonts w:ascii="Times New Roman" w:hAnsi="Times New Roman" w:cs="Times New Roman"/>
          <w:b/>
          <w:color w:val="auto"/>
          <w:sz w:val="24"/>
          <w:szCs w:val="24"/>
        </w:rPr>
        <w:t>OPĆE ODREDBE</w:t>
      </w:r>
      <w:bookmarkEnd w:id="5"/>
      <w:bookmarkEnd w:id="4"/>
      <w:bookmarkEnd w:id="3"/>
      <w:bookmarkEnd w:id="2"/>
      <w:bookmarkEnd w:id="1"/>
    </w:p>
    <w:p w14:paraId="3F7FECEB" w14:textId="358656DB" w:rsidR="00F76FED" w:rsidRPr="00186D76" w:rsidRDefault="00DE6539" w:rsidP="004E0962">
      <w:pPr>
        <w:pStyle w:val="Naslov2"/>
        <w:spacing w:after="240"/>
        <w:ind w:left="578" w:hanging="578"/>
        <w:rPr>
          <w:rFonts w:ascii="Times New Roman" w:eastAsia="Times New Roman" w:hAnsi="Times New Roman" w:cs="Times New Roman"/>
          <w:b/>
          <w:color w:val="auto"/>
          <w:sz w:val="24"/>
          <w:szCs w:val="24"/>
        </w:rPr>
      </w:pPr>
      <w:bookmarkStart w:id="6" w:name="_Toc472787054"/>
      <w:bookmarkStart w:id="7" w:name="_Toc472850739"/>
      <w:bookmarkStart w:id="8" w:name="_Toc472850779"/>
      <w:bookmarkStart w:id="9" w:name="_Toc472852911"/>
      <w:bookmarkStart w:id="10" w:name="_Toc536698219"/>
      <w:r w:rsidRPr="00186D76">
        <w:rPr>
          <w:rFonts w:ascii="Times New Roman" w:eastAsia="Times New Roman" w:hAnsi="Times New Roman" w:cs="Times New Roman"/>
          <w:b/>
          <w:color w:val="auto"/>
          <w:sz w:val="24"/>
          <w:szCs w:val="24"/>
        </w:rPr>
        <w:t>Pr</w:t>
      </w:r>
      <w:bookmarkEnd w:id="6"/>
      <w:bookmarkEnd w:id="7"/>
      <w:bookmarkEnd w:id="8"/>
      <w:bookmarkEnd w:id="9"/>
      <w:r w:rsidR="00DC3E72" w:rsidRPr="00186D76">
        <w:rPr>
          <w:rFonts w:ascii="Times New Roman" w:eastAsia="Times New Roman" w:hAnsi="Times New Roman" w:cs="Times New Roman"/>
          <w:b/>
          <w:color w:val="auto"/>
          <w:sz w:val="24"/>
          <w:szCs w:val="24"/>
        </w:rPr>
        <w:t xml:space="preserve">edmet, </w:t>
      </w:r>
      <w:r w:rsidR="00DB3115" w:rsidRPr="00186D76">
        <w:rPr>
          <w:rFonts w:ascii="Times New Roman" w:eastAsia="Times New Roman" w:hAnsi="Times New Roman" w:cs="Times New Roman"/>
          <w:b/>
          <w:color w:val="auto"/>
          <w:sz w:val="24"/>
          <w:szCs w:val="24"/>
        </w:rPr>
        <w:t xml:space="preserve">svrha </w:t>
      </w:r>
      <w:r w:rsidR="008C2333" w:rsidRPr="00186D76">
        <w:rPr>
          <w:rFonts w:ascii="Times New Roman" w:eastAsia="Times New Roman" w:hAnsi="Times New Roman" w:cs="Times New Roman"/>
          <w:b/>
          <w:color w:val="auto"/>
          <w:sz w:val="24"/>
          <w:szCs w:val="24"/>
        </w:rPr>
        <w:t>i raspoloživa sredstva</w:t>
      </w:r>
      <w:r w:rsidR="004E0962" w:rsidRPr="00186D76">
        <w:rPr>
          <w:rFonts w:ascii="Times New Roman" w:eastAsia="Times New Roman" w:hAnsi="Times New Roman" w:cs="Times New Roman"/>
          <w:b/>
          <w:color w:val="auto"/>
          <w:sz w:val="24"/>
          <w:szCs w:val="24"/>
        </w:rPr>
        <w:t xml:space="preserve"> Natječaja</w:t>
      </w:r>
      <w:bookmarkEnd w:id="10"/>
    </w:p>
    <w:p w14:paraId="0F74DD45" w14:textId="3F9423FC" w:rsidR="00924D6B" w:rsidRPr="00186D76" w:rsidRDefault="005D35FA" w:rsidP="00924D6B">
      <w:pPr>
        <w:tabs>
          <w:tab w:val="center" w:pos="4320"/>
          <w:tab w:val="right" w:pos="8640"/>
        </w:tabs>
        <w:jc w:val="both"/>
        <w:rPr>
          <w:rStyle w:val="hps"/>
          <w:rFonts w:ascii="Times New Roman" w:eastAsia="Times New Roman" w:hAnsi="Times New Roman" w:cs="Times New Roman"/>
          <w:bCs/>
          <w:sz w:val="24"/>
          <w:szCs w:val="24"/>
          <w:lang w:eastAsia="ar-SA"/>
        </w:rPr>
      </w:pPr>
      <w:r w:rsidRPr="00186D76">
        <w:rPr>
          <w:rStyle w:val="hps"/>
          <w:rFonts w:ascii="Times New Roman" w:eastAsia="Times New Roman" w:hAnsi="Times New Roman" w:cs="Times New Roman"/>
          <w:b/>
          <w:bCs/>
          <w:sz w:val="24"/>
          <w:szCs w:val="24"/>
          <w:lang w:eastAsia="ar-SA"/>
        </w:rPr>
        <w:t>Predmet:</w:t>
      </w:r>
      <w:r w:rsidR="002E3BAA" w:rsidRPr="00186D76">
        <w:rPr>
          <w:rStyle w:val="hps"/>
          <w:rFonts w:ascii="Times New Roman" w:eastAsia="Times New Roman" w:hAnsi="Times New Roman" w:cs="Times New Roman"/>
          <w:b/>
          <w:bCs/>
          <w:sz w:val="24"/>
          <w:szCs w:val="24"/>
          <w:lang w:eastAsia="ar-SA"/>
        </w:rPr>
        <w:t xml:space="preserve"> </w:t>
      </w:r>
      <w:r w:rsidRPr="00186D76">
        <w:rPr>
          <w:rStyle w:val="hps"/>
          <w:rFonts w:ascii="Times New Roman" w:eastAsia="Times New Roman" w:hAnsi="Times New Roman" w:cs="Times New Roman"/>
          <w:bCs/>
          <w:sz w:val="24"/>
          <w:szCs w:val="24"/>
          <w:lang w:eastAsia="ar-SA"/>
        </w:rPr>
        <w:t>Restrukturiranje, modernizacija i povećanje konkurentnosti poljoprivrednih gospodarstava</w:t>
      </w:r>
      <w:r w:rsidR="00924D6B" w:rsidRPr="00186D76">
        <w:rPr>
          <w:rStyle w:val="hps"/>
          <w:rFonts w:ascii="Times New Roman" w:eastAsia="Times New Roman" w:hAnsi="Times New Roman" w:cs="Times New Roman"/>
          <w:bCs/>
          <w:sz w:val="24"/>
          <w:szCs w:val="24"/>
          <w:lang w:eastAsia="ar-SA"/>
        </w:rPr>
        <w:t xml:space="preserve"> </w:t>
      </w:r>
      <w:r w:rsidR="00D26ECA" w:rsidRPr="00186D76">
        <w:rPr>
          <w:rStyle w:val="hps"/>
          <w:rFonts w:ascii="Times New Roman" w:eastAsia="Times New Roman" w:hAnsi="Times New Roman" w:cs="Times New Roman"/>
          <w:bCs/>
          <w:sz w:val="24"/>
          <w:szCs w:val="24"/>
          <w:lang w:eastAsia="ar-SA"/>
        </w:rPr>
        <w:t>za nositelje projekata</w:t>
      </w:r>
      <w:r w:rsidR="006958DA" w:rsidRPr="00186D76">
        <w:rPr>
          <w:rStyle w:val="hps"/>
          <w:rFonts w:ascii="Times New Roman" w:eastAsia="Times New Roman" w:hAnsi="Times New Roman" w:cs="Times New Roman"/>
          <w:bCs/>
          <w:sz w:val="24"/>
          <w:szCs w:val="24"/>
          <w:lang w:eastAsia="ar-SA"/>
        </w:rPr>
        <w:t xml:space="preserve"> koji imaju sjedište</w:t>
      </w:r>
      <w:r w:rsidR="003E0C16" w:rsidRPr="00186D76">
        <w:rPr>
          <w:rStyle w:val="hps"/>
          <w:rFonts w:ascii="Times New Roman" w:eastAsia="Times New Roman" w:hAnsi="Times New Roman" w:cs="Times New Roman"/>
          <w:bCs/>
          <w:sz w:val="24"/>
          <w:szCs w:val="24"/>
          <w:lang w:eastAsia="ar-SA"/>
        </w:rPr>
        <w:t>/prebivalište</w:t>
      </w:r>
      <w:r w:rsidR="00AC2858" w:rsidRPr="00186D76">
        <w:rPr>
          <w:rStyle w:val="hps"/>
          <w:rFonts w:ascii="Times New Roman" w:eastAsia="Times New Roman" w:hAnsi="Times New Roman" w:cs="Times New Roman"/>
          <w:bCs/>
          <w:sz w:val="24"/>
          <w:szCs w:val="24"/>
          <w:lang w:eastAsia="ar-SA"/>
        </w:rPr>
        <w:t xml:space="preserve"> na</w:t>
      </w:r>
      <w:r w:rsidR="00074C87" w:rsidRPr="00186D76">
        <w:rPr>
          <w:rStyle w:val="hps"/>
          <w:rFonts w:ascii="Times New Roman" w:eastAsia="Times New Roman" w:hAnsi="Times New Roman" w:cs="Times New Roman"/>
          <w:bCs/>
          <w:sz w:val="24"/>
          <w:szCs w:val="24"/>
          <w:lang w:eastAsia="ar-SA"/>
        </w:rPr>
        <w:t xml:space="preserve"> području LAG</w:t>
      </w:r>
      <w:r w:rsidR="005667F7" w:rsidRPr="00186D76">
        <w:rPr>
          <w:rStyle w:val="hps"/>
          <w:rFonts w:ascii="Times New Roman" w:eastAsia="Times New Roman" w:hAnsi="Times New Roman" w:cs="Times New Roman"/>
          <w:bCs/>
          <w:sz w:val="24"/>
          <w:szCs w:val="24"/>
          <w:lang w:eastAsia="ar-SA"/>
        </w:rPr>
        <w:t>-a</w:t>
      </w:r>
      <w:r w:rsidR="003A0CBD">
        <w:rPr>
          <w:rStyle w:val="hps"/>
          <w:rFonts w:ascii="Times New Roman" w:eastAsia="Times New Roman" w:hAnsi="Times New Roman" w:cs="Times New Roman"/>
          <w:bCs/>
          <w:sz w:val="24"/>
          <w:szCs w:val="24"/>
          <w:lang w:eastAsia="ar-SA"/>
        </w:rPr>
        <w:t xml:space="preserve"> </w:t>
      </w:r>
      <w:r w:rsidR="003A0CBD" w:rsidRPr="003A0CBD">
        <w:rPr>
          <w:rStyle w:val="hps"/>
          <w:rFonts w:ascii="Times New Roman" w:eastAsia="Times New Roman" w:hAnsi="Times New Roman" w:cs="Times New Roman"/>
          <w:bCs/>
          <w:sz w:val="24"/>
          <w:szCs w:val="24"/>
          <w:lang w:eastAsia="ar-SA"/>
        </w:rPr>
        <w:t>Mura-Drava</w:t>
      </w:r>
      <w:r w:rsidR="00E20533" w:rsidRPr="00186D76">
        <w:rPr>
          <w:rStyle w:val="hps"/>
          <w:rFonts w:ascii="Times New Roman" w:eastAsia="Times New Roman" w:hAnsi="Times New Roman" w:cs="Times New Roman"/>
          <w:bCs/>
          <w:sz w:val="24"/>
          <w:szCs w:val="24"/>
          <w:lang w:eastAsia="ar-SA"/>
        </w:rPr>
        <w:t>, zavisno od organizacijskog oblika</w:t>
      </w:r>
      <w:r w:rsidR="003A0CBD">
        <w:rPr>
          <w:rStyle w:val="hps"/>
          <w:rFonts w:ascii="Times New Roman" w:eastAsia="Times New Roman" w:hAnsi="Times New Roman" w:cs="Times New Roman"/>
          <w:bCs/>
          <w:sz w:val="24"/>
          <w:szCs w:val="24"/>
          <w:lang w:eastAsia="ar-SA"/>
        </w:rPr>
        <w:t>.</w:t>
      </w:r>
    </w:p>
    <w:p w14:paraId="62DAEFC8" w14:textId="77777777" w:rsidR="00924D6B" w:rsidRPr="00186D76"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p>
    <w:p w14:paraId="06E64983" w14:textId="7B3333BC" w:rsidR="006B3937" w:rsidRPr="00186D76" w:rsidRDefault="00DB3115" w:rsidP="002E3BAA">
      <w:pPr>
        <w:pStyle w:val="Default"/>
        <w:jc w:val="both"/>
        <w:rPr>
          <w:rFonts w:ascii="Times New Roman" w:hAnsi="Times New Roman" w:cs="Times New Roman"/>
        </w:rPr>
      </w:pPr>
      <w:r w:rsidRPr="00186D76">
        <w:rPr>
          <w:rStyle w:val="hps"/>
          <w:rFonts w:ascii="Times New Roman" w:eastAsia="Times New Roman" w:hAnsi="Times New Roman" w:cs="Times New Roman"/>
          <w:b/>
          <w:bCs/>
          <w:lang w:eastAsia="ar-SA"/>
        </w:rPr>
        <w:t>Svrha</w:t>
      </w:r>
      <w:r w:rsidR="00924D6B" w:rsidRPr="00186D76">
        <w:rPr>
          <w:rStyle w:val="hps"/>
          <w:rFonts w:ascii="Times New Roman" w:eastAsia="Times New Roman" w:hAnsi="Times New Roman" w:cs="Times New Roman"/>
          <w:b/>
          <w:bCs/>
          <w:lang w:eastAsia="ar-SA"/>
        </w:rPr>
        <w:t>:</w:t>
      </w:r>
      <w:r w:rsidR="002E3BAA" w:rsidRPr="00186D76">
        <w:rPr>
          <w:rStyle w:val="hps"/>
          <w:rFonts w:ascii="Times New Roman" w:eastAsia="Times New Roman" w:hAnsi="Times New Roman" w:cs="Times New Roman"/>
          <w:bCs/>
          <w:lang w:eastAsia="ar-SA"/>
        </w:rPr>
        <w:t xml:space="preserve"> U</w:t>
      </w:r>
      <w:r w:rsidR="002E3BAA" w:rsidRPr="00186D76">
        <w:rPr>
          <w:rFonts w:ascii="Times New Roman" w:hAnsi="Times New Roman" w:cs="Times New Roman"/>
        </w:rPr>
        <w:t>laganje u poljoprivrednu proizvodnju kako bi se poboljšala ukupna učinkovitost i održivost poljoprivrednih gospodarstava, uključujući zaštitu okoliša i prilagodbu klimatskim promjenama.</w:t>
      </w:r>
      <w:r w:rsidR="00B473F3" w:rsidRPr="00186D76">
        <w:rPr>
          <w:rFonts w:ascii="Times New Roman" w:hAnsi="Times New Roman" w:cs="Times New Roman"/>
          <w:color w:val="auto"/>
        </w:rPr>
        <w:t xml:space="preserve"> </w:t>
      </w:r>
      <w:r w:rsidR="002E3BAA" w:rsidRPr="00186D76">
        <w:rPr>
          <w:rFonts w:ascii="Times New Roman" w:hAnsi="Times New Roman" w:cs="Times New Roman"/>
        </w:rPr>
        <w:t>Ulaganja u nove i inovativne tehnologije doprinijet će smanjenju troškova proizvodnje i poboljšanje kvalitete poljoprivrednih proizvoda,</w:t>
      </w:r>
      <w:r w:rsidR="00B473F3" w:rsidRPr="00186D76">
        <w:rPr>
          <w:rFonts w:ascii="Times New Roman" w:hAnsi="Times New Roman" w:cs="Times New Roman"/>
        </w:rPr>
        <w:t xml:space="preserve"> kao i otvaranju</w:t>
      </w:r>
      <w:r w:rsidR="002E3BAA" w:rsidRPr="00186D76">
        <w:rPr>
          <w:rFonts w:ascii="Times New Roman" w:hAnsi="Times New Roman" w:cs="Times New Roman"/>
        </w:rPr>
        <w:t xml:space="preserve"> novih radnih mjesta i njihovu održivost</w:t>
      </w:r>
      <w:r w:rsidR="00B473F3" w:rsidRPr="00186D76">
        <w:rPr>
          <w:rFonts w:ascii="Times New Roman" w:hAnsi="Times New Roman" w:cs="Times New Roman"/>
        </w:rPr>
        <w:t>.</w:t>
      </w:r>
    </w:p>
    <w:p w14:paraId="4E4138B9" w14:textId="46E9600C" w:rsidR="006B3937" w:rsidRPr="00186D76" w:rsidRDefault="006B3937" w:rsidP="00924D6B">
      <w:pPr>
        <w:autoSpaceDE w:val="0"/>
        <w:autoSpaceDN w:val="0"/>
        <w:adjustRightInd w:val="0"/>
        <w:jc w:val="both"/>
        <w:rPr>
          <w:rFonts w:ascii="Times New Roman" w:hAnsi="Times New Roman" w:cs="Times New Roman"/>
          <w:sz w:val="24"/>
          <w:szCs w:val="24"/>
        </w:rPr>
      </w:pPr>
    </w:p>
    <w:p w14:paraId="3064D651" w14:textId="110EC6DD" w:rsidR="00881F51" w:rsidRPr="00186D76" w:rsidRDefault="008C2333" w:rsidP="00142A0F">
      <w:pPr>
        <w:jc w:val="both"/>
        <w:rPr>
          <w:rStyle w:val="hps"/>
          <w:rFonts w:ascii="Times New Roman" w:hAnsi="Times New Roman" w:cs="Times New Roman"/>
          <w:bCs/>
          <w:sz w:val="24"/>
          <w:szCs w:val="24"/>
          <w:lang w:eastAsia="ar-SA"/>
        </w:rPr>
      </w:pPr>
      <w:r w:rsidRPr="00186D76">
        <w:rPr>
          <w:rFonts w:ascii="Times New Roman" w:hAnsi="Times New Roman" w:cs="Times New Roman"/>
          <w:b/>
          <w:sz w:val="24"/>
          <w:szCs w:val="24"/>
        </w:rPr>
        <w:t>Raspoloživa sredstva</w:t>
      </w:r>
      <w:r w:rsidR="00DC3E72" w:rsidRPr="00186D76">
        <w:rPr>
          <w:rFonts w:ascii="Times New Roman" w:hAnsi="Times New Roman" w:cs="Times New Roman"/>
          <w:b/>
          <w:sz w:val="24"/>
          <w:szCs w:val="24"/>
        </w:rPr>
        <w:t xml:space="preserve">: </w:t>
      </w:r>
      <w:r w:rsidRPr="00186D76">
        <w:rPr>
          <w:rStyle w:val="hps"/>
          <w:rFonts w:ascii="Times New Roman" w:hAnsi="Times New Roman" w:cs="Times New Roman"/>
          <w:b/>
          <w:bCs/>
          <w:sz w:val="24"/>
          <w:szCs w:val="24"/>
          <w:lang w:eastAsia="ar-SA"/>
        </w:rPr>
        <w:t xml:space="preserve"> </w:t>
      </w:r>
      <w:r w:rsidR="000244EF">
        <w:rPr>
          <w:rStyle w:val="hps"/>
          <w:rFonts w:ascii="Times New Roman" w:hAnsi="Times New Roman" w:cs="Times New Roman"/>
          <w:b/>
          <w:bCs/>
          <w:sz w:val="24"/>
          <w:szCs w:val="24"/>
          <w:lang w:eastAsia="ar-SA"/>
        </w:rPr>
        <w:t xml:space="preserve">675.198,81 </w:t>
      </w:r>
      <w:r w:rsidRPr="00186D76">
        <w:rPr>
          <w:rStyle w:val="hps"/>
          <w:rFonts w:ascii="Times New Roman" w:hAnsi="Times New Roman" w:cs="Times New Roman"/>
          <w:b/>
          <w:bCs/>
          <w:sz w:val="24"/>
          <w:szCs w:val="24"/>
          <w:lang w:eastAsia="ar-SA"/>
        </w:rPr>
        <w:t>HRK</w:t>
      </w:r>
      <w:r w:rsidRPr="00186D76">
        <w:rPr>
          <w:rStyle w:val="hps"/>
          <w:rFonts w:ascii="Times New Roman" w:hAnsi="Times New Roman" w:cs="Times New Roman"/>
          <w:bCs/>
          <w:sz w:val="24"/>
          <w:szCs w:val="24"/>
          <w:lang w:eastAsia="ar-SA"/>
        </w:rPr>
        <w:t>.</w:t>
      </w:r>
    </w:p>
    <w:p w14:paraId="35C2AFBA" w14:textId="77777777" w:rsidR="00881F51" w:rsidRPr="00186D76" w:rsidRDefault="00881F51" w:rsidP="00142A0F">
      <w:pPr>
        <w:jc w:val="both"/>
        <w:rPr>
          <w:rStyle w:val="hps"/>
          <w:rFonts w:ascii="Times New Roman" w:hAnsi="Times New Roman" w:cs="Times New Roman"/>
          <w:bCs/>
          <w:sz w:val="24"/>
          <w:szCs w:val="24"/>
          <w:lang w:eastAsia="ar-SA"/>
        </w:rPr>
      </w:pPr>
    </w:p>
    <w:p w14:paraId="08DC32DD" w14:textId="196DE85A" w:rsidR="00881F51" w:rsidRPr="00186D76" w:rsidRDefault="00881F51" w:rsidP="00F84BF4">
      <w:pPr>
        <w:spacing w:after="120"/>
        <w:jc w:val="both"/>
        <w:rPr>
          <w:rStyle w:val="hps"/>
          <w:rFonts w:ascii="Times New Roman" w:hAnsi="Times New Roman" w:cs="Times New Roman"/>
          <w:b/>
          <w:bCs/>
          <w:sz w:val="24"/>
          <w:szCs w:val="24"/>
          <w:lang w:eastAsia="ar-SA"/>
        </w:rPr>
      </w:pPr>
      <w:r w:rsidRPr="00186D76">
        <w:rPr>
          <w:rStyle w:val="hps"/>
          <w:rFonts w:ascii="Times New Roman" w:hAnsi="Times New Roman" w:cs="Times New Roman"/>
          <w:b/>
          <w:bCs/>
          <w:sz w:val="24"/>
          <w:szCs w:val="24"/>
          <w:lang w:eastAsia="ar-SA"/>
        </w:rPr>
        <w:t>Obuhvat LAG područja (JLS)</w:t>
      </w:r>
      <w:r w:rsidR="003A6020" w:rsidRPr="00186D76">
        <w:rPr>
          <w:rStyle w:val="Referencafusnote"/>
          <w:rFonts w:ascii="Times New Roman" w:hAnsi="Times New Roman"/>
          <w:b/>
          <w:bCs/>
          <w:sz w:val="24"/>
          <w:szCs w:val="24"/>
          <w:lang w:eastAsia="ar-SA"/>
        </w:rPr>
        <w:footnoteReference w:id="1"/>
      </w:r>
      <w:r w:rsidRPr="00186D76">
        <w:rPr>
          <w:rStyle w:val="hps"/>
          <w:rFonts w:ascii="Times New Roman" w:hAnsi="Times New Roman" w:cs="Times New Roman"/>
          <w:b/>
          <w:bCs/>
          <w:sz w:val="24"/>
          <w:szCs w:val="24"/>
          <w:lang w:eastAsia="ar-SA"/>
        </w:rPr>
        <w:t>:</w:t>
      </w:r>
    </w:p>
    <w:p w14:paraId="5DAC2C83" w14:textId="42DFD035" w:rsidR="00881F51" w:rsidRPr="00186D76" w:rsidRDefault="00881F51" w:rsidP="002A5905">
      <w:pPr>
        <w:pStyle w:val="Odlomakpopisa"/>
        <w:numPr>
          <w:ilvl w:val="0"/>
          <w:numId w:val="15"/>
        </w:numPr>
        <w:shd w:val="clear" w:color="auto" w:fill="FFFFFF" w:themeFill="background1"/>
        <w:spacing w:after="120"/>
        <w:ind w:left="851" w:hanging="284"/>
        <w:contextualSpacing w:val="0"/>
        <w:jc w:val="both"/>
        <w:rPr>
          <w:rStyle w:val="hps"/>
          <w:rFonts w:ascii="Times New Roman" w:hAnsi="Times New Roman" w:cs="Times New Roman"/>
          <w:bCs/>
          <w:sz w:val="24"/>
          <w:szCs w:val="24"/>
          <w:highlight w:val="lightGray"/>
          <w:lang w:eastAsia="ar-SA"/>
        </w:rPr>
      </w:pPr>
      <w:r w:rsidRPr="00186D76">
        <w:rPr>
          <w:rStyle w:val="hps"/>
          <w:rFonts w:ascii="Times New Roman" w:hAnsi="Times New Roman" w:cs="Times New Roman"/>
          <w:bCs/>
          <w:sz w:val="24"/>
          <w:szCs w:val="24"/>
          <w:u w:val="single"/>
          <w:shd w:val="clear" w:color="auto" w:fill="FFFFFF" w:themeFill="background1"/>
          <w:lang w:eastAsia="ar-SA"/>
        </w:rPr>
        <w:t>O</w:t>
      </w:r>
      <w:r w:rsidRPr="00186D76">
        <w:rPr>
          <w:rStyle w:val="hps"/>
          <w:rFonts w:ascii="Times New Roman" w:hAnsi="Times New Roman" w:cs="Times New Roman"/>
          <w:bCs/>
          <w:sz w:val="24"/>
          <w:szCs w:val="24"/>
          <w:u w:val="single"/>
          <w:lang w:eastAsia="ar-SA"/>
        </w:rPr>
        <w:t>pćine</w:t>
      </w:r>
      <w:r w:rsidRPr="00186D76">
        <w:rPr>
          <w:rStyle w:val="hps"/>
          <w:rFonts w:ascii="Times New Roman" w:hAnsi="Times New Roman" w:cs="Times New Roman"/>
          <w:bCs/>
          <w:sz w:val="24"/>
          <w:szCs w:val="24"/>
          <w:lang w:eastAsia="ar-SA"/>
        </w:rPr>
        <w:t xml:space="preserve">: </w:t>
      </w:r>
      <w:r w:rsidR="003A0CBD" w:rsidRPr="003A0CBD">
        <w:rPr>
          <w:rStyle w:val="hps"/>
          <w:rFonts w:ascii="Times New Roman" w:hAnsi="Times New Roman" w:cs="Times New Roman"/>
          <w:bCs/>
          <w:sz w:val="24"/>
          <w:szCs w:val="24"/>
          <w:lang w:eastAsia="ar-SA"/>
        </w:rPr>
        <w:t>Donja Dubrava, Donji Kraljevec, Donji Vidovec, Goričan, Kotoriba, Legrad, Orehovica, Sveta Marija</w:t>
      </w:r>
    </w:p>
    <w:p w14:paraId="0D26F6BC" w14:textId="4379D720" w:rsidR="00B87294" w:rsidRPr="00186D76" w:rsidRDefault="00B87294" w:rsidP="002A5905">
      <w:pPr>
        <w:pStyle w:val="Odlomakpopisa"/>
        <w:numPr>
          <w:ilvl w:val="0"/>
          <w:numId w:val="15"/>
        </w:numPr>
        <w:ind w:left="851" w:hanging="284"/>
        <w:contextualSpacing w:val="0"/>
        <w:jc w:val="both"/>
        <w:rPr>
          <w:rStyle w:val="hps"/>
          <w:rFonts w:ascii="Times New Roman" w:hAnsi="Times New Roman" w:cs="Times New Roman"/>
          <w:b/>
          <w:sz w:val="24"/>
          <w:szCs w:val="24"/>
        </w:rPr>
      </w:pPr>
      <w:r w:rsidRPr="00186D76">
        <w:rPr>
          <w:rFonts w:ascii="Times New Roman" w:eastAsia="SimSun" w:hAnsi="Times New Roman" w:cs="Times New Roman"/>
          <w:noProof/>
          <w:sz w:val="24"/>
          <w:szCs w:val="24"/>
          <w:lang w:eastAsia="hr-HR"/>
        </w:rPr>
        <mc:AlternateContent>
          <mc:Choice Requires="wps">
            <w:drawing>
              <wp:anchor distT="0" distB="0" distL="114300" distR="114300" simplePos="0" relativeHeight="251659264" behindDoc="1" locked="0" layoutInCell="1" allowOverlap="1" wp14:anchorId="0E1C6B5A" wp14:editId="46BFCFC2">
                <wp:simplePos x="0" y="0"/>
                <wp:positionH relativeFrom="margin">
                  <wp:posOffset>-19050</wp:posOffset>
                </wp:positionH>
                <wp:positionV relativeFrom="paragraph">
                  <wp:posOffset>616585</wp:posOffset>
                </wp:positionV>
                <wp:extent cx="6049645" cy="818515"/>
                <wp:effectExtent l="0" t="0" r="27305" b="19685"/>
                <wp:wrapTopAndBottom/>
                <wp:docPr id="3" name="Text Box 3"/>
                <wp:cNvGraphicFramePr/>
                <a:graphic xmlns:a="http://schemas.openxmlformats.org/drawingml/2006/main">
                  <a:graphicData uri="http://schemas.microsoft.com/office/word/2010/wordprocessingShape">
                    <wps:wsp>
                      <wps:cNvSpPr txBox="1"/>
                      <wps:spPr>
                        <a:xfrm>
                          <a:off x="0" y="0"/>
                          <a:ext cx="6049645" cy="818515"/>
                        </a:xfrm>
                        <a:prstGeom prst="rect">
                          <a:avLst/>
                        </a:prstGeom>
                        <a:noFill/>
                        <a:ln w="6350">
                          <a:solidFill>
                            <a:prstClr val="black"/>
                          </a:solidFill>
                        </a:ln>
                        <a:effectLst/>
                      </wps:spPr>
                      <wps:txbx>
                        <w:txbxContent>
                          <w:p w14:paraId="7D297BD6" w14:textId="77777777" w:rsidR="005C0BCC" w:rsidRPr="001B6260" w:rsidRDefault="005C0BCC" w:rsidP="004E0962">
                            <w:pPr>
                              <w:rPr>
                                <w:rFonts w:ascii="Times New Roman" w:hAnsi="Times New Roman"/>
                                <w:b/>
                                <w:sz w:val="24"/>
                                <w:szCs w:val="24"/>
                              </w:rPr>
                            </w:pPr>
                            <w:r w:rsidRPr="001B6260">
                              <w:rPr>
                                <w:rFonts w:ascii="Times New Roman" w:hAnsi="Times New Roman"/>
                                <w:b/>
                                <w:sz w:val="24"/>
                                <w:szCs w:val="24"/>
                              </w:rPr>
                              <w:t xml:space="preserve">Napomena: </w:t>
                            </w:r>
                          </w:p>
                          <w:p w14:paraId="3B80C49E" w14:textId="77777777" w:rsidR="005C0BCC" w:rsidRPr="001B6260" w:rsidRDefault="005C0BCC" w:rsidP="004E0962">
                            <w:pPr>
                              <w:rPr>
                                <w:rFonts w:ascii="Times New Roman" w:hAnsi="Times New Roman"/>
                                <w:b/>
                              </w:rPr>
                            </w:pPr>
                          </w:p>
                          <w:p w14:paraId="6666F986" w14:textId="646F7847" w:rsidR="005C0BCC" w:rsidRPr="001B6260" w:rsidRDefault="005C0BCC" w:rsidP="004E0962">
                            <w:pPr>
                              <w:jc w:val="both"/>
                              <w:rPr>
                                <w:rFonts w:ascii="Times New Roman" w:hAnsi="Times New Roman"/>
                                <w:sz w:val="24"/>
                                <w:szCs w:val="24"/>
                              </w:rPr>
                            </w:pPr>
                            <w:r w:rsidRPr="001B6260">
                              <w:rPr>
                                <w:rFonts w:ascii="Times New Roman" w:hAnsi="Times New Roman"/>
                                <w:sz w:val="24"/>
                                <w:szCs w:val="24"/>
                              </w:rPr>
                              <w:t>Svi obra</w:t>
                            </w:r>
                            <w:r>
                              <w:rPr>
                                <w:rFonts w:ascii="Times New Roman" w:hAnsi="Times New Roman"/>
                                <w:sz w:val="24"/>
                                <w:szCs w:val="24"/>
                              </w:rPr>
                              <w:t>sci i prilozi navedeni u glavi 6</w:t>
                            </w:r>
                            <w:r w:rsidRPr="00E14310">
                              <w:rPr>
                                <w:rFonts w:ascii="Times New Roman" w:hAnsi="Times New Roman"/>
                                <w:sz w:val="24"/>
                                <w:szCs w:val="24"/>
                              </w:rPr>
                              <w:t xml:space="preserve"> ovog Natječaja su njen sastavni dio i navedeni su na mrežnoj stranici: </w:t>
                            </w:r>
                            <w:r w:rsidRPr="000244EF">
                              <w:rPr>
                                <w:rFonts w:ascii="Times New Roman" w:hAnsi="Times New Roman" w:cs="Times New Roman"/>
                                <w:sz w:val="24"/>
                                <w:szCs w:val="24"/>
                              </w:rPr>
                              <w:t xml:space="preserve">www.lag-muradrava.hr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1C6B5A" id="Text Box 3" o:spid="_x0000_s1027" type="#_x0000_t202" style="position:absolute;left:0;text-align:left;margin-left:-1.5pt;margin-top:48.55pt;width:476.35pt;height:64.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" filled="f" strokeweight=".5pt">
                <v:textbox>
                  <w:txbxContent>
                    <w:p w14:paraId="7D297BD6" w14:textId="77777777" w:rsidR="005C0BCC" w:rsidRPr="001B6260" w:rsidRDefault="005C0BCC" w:rsidP="004E0962">
                      <w:pPr>
                        <w:rPr>
                          <w:rFonts w:ascii="Times New Roman" w:hAnsi="Times New Roman"/>
                          <w:b/>
                          <w:sz w:val="24"/>
                          <w:szCs w:val="24"/>
                        </w:rPr>
                      </w:pPr>
                      <w:r w:rsidRPr="001B6260">
                        <w:rPr>
                          <w:rFonts w:ascii="Times New Roman" w:hAnsi="Times New Roman"/>
                          <w:b/>
                          <w:sz w:val="24"/>
                          <w:szCs w:val="24"/>
                        </w:rPr>
                        <w:t xml:space="preserve">Napomena: </w:t>
                      </w:r>
                    </w:p>
                    <w:p w14:paraId="3B80C49E" w14:textId="77777777" w:rsidR="005C0BCC" w:rsidRPr="001B6260" w:rsidRDefault="005C0BCC" w:rsidP="004E0962">
                      <w:pPr>
                        <w:rPr>
                          <w:rFonts w:ascii="Times New Roman" w:hAnsi="Times New Roman"/>
                          <w:b/>
                        </w:rPr>
                      </w:pPr>
                    </w:p>
                    <w:p w14:paraId="6666F986" w14:textId="646F7847" w:rsidR="005C0BCC" w:rsidRPr="001B6260" w:rsidRDefault="005C0BCC" w:rsidP="004E0962">
                      <w:pPr>
                        <w:jc w:val="both"/>
                        <w:rPr>
                          <w:rFonts w:ascii="Times New Roman" w:hAnsi="Times New Roman"/>
                          <w:sz w:val="24"/>
                          <w:szCs w:val="24"/>
                        </w:rPr>
                      </w:pPr>
                      <w:r w:rsidRPr="001B6260">
                        <w:rPr>
                          <w:rFonts w:ascii="Times New Roman" w:hAnsi="Times New Roman"/>
                          <w:sz w:val="24"/>
                          <w:szCs w:val="24"/>
                        </w:rPr>
                        <w:t>Svi obra</w:t>
                      </w:r>
                      <w:r>
                        <w:rPr>
                          <w:rFonts w:ascii="Times New Roman" w:hAnsi="Times New Roman"/>
                          <w:sz w:val="24"/>
                          <w:szCs w:val="24"/>
                        </w:rPr>
                        <w:t>sci i prilozi navedeni u glavi 6</w:t>
                      </w:r>
                      <w:r w:rsidRPr="00E14310">
                        <w:rPr>
                          <w:rFonts w:ascii="Times New Roman" w:hAnsi="Times New Roman"/>
                          <w:sz w:val="24"/>
                          <w:szCs w:val="24"/>
                        </w:rPr>
                        <w:t xml:space="preserve"> ovog Natječaja su njen sastavni dio i navedeni su na mrežnoj stranici: </w:t>
                      </w:r>
                      <w:r w:rsidRPr="000244EF">
                        <w:rPr>
                          <w:rFonts w:ascii="Times New Roman" w:hAnsi="Times New Roman" w:cs="Times New Roman"/>
                          <w:sz w:val="24"/>
                          <w:szCs w:val="24"/>
                        </w:rPr>
                        <w:t xml:space="preserve">www.lag-muradrava.hr  </w:t>
                      </w:r>
                    </w:p>
                  </w:txbxContent>
                </v:textbox>
                <w10:wrap type="topAndBottom" anchorx="margin"/>
              </v:shape>
            </w:pict>
          </mc:Fallback>
        </mc:AlternateContent>
      </w:r>
      <w:r w:rsidR="00881F51" w:rsidRPr="00186D76">
        <w:rPr>
          <w:rStyle w:val="hps"/>
          <w:rFonts w:ascii="Times New Roman" w:hAnsi="Times New Roman" w:cs="Times New Roman"/>
          <w:bCs/>
          <w:sz w:val="24"/>
          <w:szCs w:val="24"/>
          <w:u w:val="single"/>
          <w:lang w:eastAsia="ar-SA"/>
        </w:rPr>
        <w:t>Gradovi</w:t>
      </w:r>
      <w:r w:rsidR="00881F51" w:rsidRPr="00186D76">
        <w:rPr>
          <w:rStyle w:val="hps"/>
          <w:rFonts w:ascii="Times New Roman" w:hAnsi="Times New Roman" w:cs="Times New Roman"/>
          <w:bCs/>
          <w:sz w:val="24"/>
          <w:szCs w:val="24"/>
          <w:lang w:eastAsia="ar-SA"/>
        </w:rPr>
        <w:t xml:space="preserve">: </w:t>
      </w:r>
      <w:r w:rsidR="003A0CBD">
        <w:rPr>
          <w:rStyle w:val="hps"/>
          <w:rFonts w:ascii="Times New Roman" w:hAnsi="Times New Roman" w:cs="Times New Roman"/>
          <w:bCs/>
          <w:sz w:val="24"/>
          <w:szCs w:val="24"/>
          <w:lang w:eastAsia="ar-SA"/>
        </w:rPr>
        <w:t>Prelog</w:t>
      </w:r>
    </w:p>
    <w:p w14:paraId="17CD50D9" w14:textId="5F5A6953" w:rsidR="00B87294" w:rsidRPr="00186D76" w:rsidRDefault="00DE6539" w:rsidP="00F27F8B">
      <w:pPr>
        <w:pStyle w:val="Naslov2"/>
        <w:spacing w:before="240" w:after="240"/>
        <w:ind w:left="0" w:firstLine="0"/>
        <w:rPr>
          <w:rFonts w:ascii="Times New Roman" w:eastAsia="Times New Roman" w:hAnsi="Times New Roman" w:cs="Times New Roman"/>
          <w:b/>
          <w:color w:val="auto"/>
          <w:sz w:val="24"/>
          <w:szCs w:val="24"/>
        </w:rPr>
      </w:pPr>
      <w:bookmarkStart w:id="11" w:name="_Toc472787056"/>
      <w:bookmarkStart w:id="12" w:name="_Toc472850741"/>
      <w:bookmarkStart w:id="13" w:name="_Toc472850781"/>
      <w:bookmarkStart w:id="14" w:name="_Toc472852913"/>
      <w:bookmarkStart w:id="15" w:name="_Toc536698220"/>
      <w:r w:rsidRPr="00186D76">
        <w:rPr>
          <w:rFonts w:ascii="Times New Roman" w:eastAsia="Times New Roman" w:hAnsi="Times New Roman" w:cs="Times New Roman"/>
          <w:b/>
          <w:color w:val="auto"/>
          <w:sz w:val="24"/>
          <w:szCs w:val="24"/>
        </w:rPr>
        <w:t>Pojmovi i kratice</w:t>
      </w:r>
      <w:bookmarkEnd w:id="11"/>
      <w:bookmarkEnd w:id="12"/>
      <w:bookmarkEnd w:id="13"/>
      <w:bookmarkEnd w:id="14"/>
      <w:bookmarkEnd w:id="15"/>
    </w:p>
    <w:p w14:paraId="47FD38E9" w14:textId="0438E787" w:rsidR="00816B10" w:rsidRPr="00186D76" w:rsidRDefault="00816B10">
      <w:pPr>
        <w:spacing w:before="120" w:after="120"/>
        <w:ind w:right="-279"/>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00B80F55" w:rsidRPr="00186D76">
        <w:rPr>
          <w:rFonts w:ascii="Times New Roman" w:eastAsia="Times New Roman" w:hAnsi="Times New Roman" w:cs="Times New Roman"/>
          <w:b/>
          <w:i/>
          <w:iCs/>
          <w:color w:val="000000"/>
          <w:sz w:val="24"/>
          <w:szCs w:val="24"/>
          <w:lang w:eastAsia="hr-HR"/>
        </w:rPr>
        <w:t>Nositelj projekta</w:t>
      </w:r>
      <w:r w:rsidRPr="00186D76">
        <w:rPr>
          <w:rFonts w:ascii="Times New Roman" w:eastAsia="Times New Roman" w:hAnsi="Times New Roman" w:cs="Times New Roman"/>
          <w:i/>
          <w:iCs/>
          <w:color w:val="000000"/>
          <w:sz w:val="24"/>
          <w:szCs w:val="24"/>
          <w:lang w:eastAsia="hr-HR"/>
        </w:rPr>
        <w:t>«</w:t>
      </w:r>
      <w:r w:rsidR="00B80F55" w:rsidRPr="00186D76">
        <w:rPr>
          <w:rFonts w:ascii="Times New Roman" w:eastAsia="Times New Roman" w:hAnsi="Times New Roman" w:cs="Times New Roman"/>
          <w:iCs/>
          <w:color w:val="000000"/>
          <w:sz w:val="24"/>
          <w:szCs w:val="24"/>
          <w:lang w:eastAsia="hr-HR"/>
        </w:rPr>
        <w:t xml:space="preserve"> </w:t>
      </w:r>
      <w:r w:rsidR="008C2333" w:rsidRPr="00186D76">
        <w:rPr>
          <w:rFonts w:ascii="Times New Roman" w:eastAsia="Times New Roman" w:hAnsi="Times New Roman" w:cs="Times New Roman"/>
          <w:iCs/>
          <w:color w:val="000000"/>
          <w:sz w:val="24"/>
          <w:szCs w:val="24"/>
          <w:lang w:eastAsia="hr-HR"/>
        </w:rPr>
        <w:t>je svaki subjekt koji je podnio prijavu projekta temeljem objavljenog LAG Natječaja i izravno je odgovoran za početak, upravljanje, provedbu i rezultate projekta te ima sjedište unutar područja koje obuhvaća odabrani LAG</w:t>
      </w:r>
    </w:p>
    <w:p w14:paraId="587D28FF" w14:textId="42906FB8" w:rsidR="004D4EC8" w:rsidRPr="00186D76" w:rsidRDefault="00DE6539" w:rsidP="0040684B">
      <w:pPr>
        <w:spacing w:before="120" w:after="120"/>
        <w:ind w:right="4"/>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Projekt</w:t>
      </w:r>
      <w:r w:rsidRPr="00186D76">
        <w:rPr>
          <w:rFonts w:ascii="Times New Roman" w:eastAsia="Times New Roman" w:hAnsi="Times New Roman" w:cs="Times New Roman"/>
          <w:iCs/>
          <w:color w:val="000000"/>
          <w:sz w:val="24"/>
          <w:szCs w:val="24"/>
          <w:lang w:eastAsia="hr-HR"/>
        </w:rPr>
        <w:t xml:space="preserve">« </w:t>
      </w:r>
      <w:r w:rsidR="004D4EC8" w:rsidRPr="00186D76">
        <w:rPr>
          <w:rFonts w:ascii="Times New Roman" w:eastAsia="Times New Roman" w:hAnsi="Times New Roman" w:cs="Times New Roman"/>
          <w:iCs/>
          <w:color w:val="000000"/>
          <w:sz w:val="24"/>
          <w:szCs w:val="24"/>
          <w:lang w:eastAsia="hr-HR"/>
        </w:rPr>
        <w:t>je skup aktivnosti koje predstavljaju cjelokupnu i sveobuhvatnu investiciju, a sastoje se od prihvatljivih i neprihvatljivih troškova te p</w:t>
      </w:r>
      <w:r w:rsidR="00D26ECA" w:rsidRPr="00186D76">
        <w:rPr>
          <w:rFonts w:ascii="Times New Roman" w:eastAsia="Times New Roman" w:hAnsi="Times New Roman" w:cs="Times New Roman"/>
          <w:iCs/>
          <w:color w:val="000000"/>
          <w:sz w:val="24"/>
          <w:szCs w:val="24"/>
          <w:lang w:eastAsia="hr-HR"/>
        </w:rPr>
        <w:t>ripada određenom tipu operacije</w:t>
      </w:r>
    </w:p>
    <w:p w14:paraId="593674C7" w14:textId="77777777" w:rsidR="00E159E5" w:rsidRPr="00186D76" w:rsidRDefault="00E159E5" w:rsidP="00E159E5">
      <w:pPr>
        <w:spacing w:before="120" w:after="120"/>
        <w:ind w:right="4"/>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T</w:t>
      </w:r>
      <w:r w:rsidRPr="00186D76">
        <w:rPr>
          <w:rFonts w:ascii="Times New Roman" w:eastAsia="Times New Roman" w:hAnsi="Times New Roman" w:cs="Times New Roman"/>
          <w:b/>
          <w:i/>
          <w:color w:val="000000"/>
          <w:sz w:val="24"/>
          <w:szCs w:val="24"/>
          <w:lang w:eastAsia="hr-HR"/>
        </w:rPr>
        <w:t>ip operacije</w:t>
      </w: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je skup aktivnosti ili pojedinačnih projekata koji doprinose ostvarivanju ciljeva jednog ili više prioriteta na koje se odnose iz Programa ruralnog razvoja Republike Hrvatske za razdoblje 2014. – 2020. (u daljnjem tekstu: Program) koji je usklađen s ciljevima i prioritetima politike ruralnog razvoja Europske unije</w:t>
      </w:r>
    </w:p>
    <w:p w14:paraId="5D9F1E22" w14:textId="4E635864" w:rsidR="002E2A61" w:rsidRPr="00186D76" w:rsidRDefault="002E2A61" w:rsidP="006124C9">
      <w:pPr>
        <w:shd w:val="clear" w:color="auto" w:fill="FFFFFF" w:themeFill="background1"/>
        <w:tabs>
          <w:tab w:val="left" w:pos="426"/>
          <w:tab w:val="left" w:pos="8647"/>
        </w:tabs>
        <w:spacing w:after="120"/>
        <w:jc w:val="both"/>
        <w:rPr>
          <w:rFonts w:ascii="Times New Roman" w:eastAsia="Times New Roman" w:hAnsi="Times New Roman" w:cs="Times New Roman"/>
          <w:i/>
          <w:iCs/>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Prilog I. Ugovoru</w:t>
      </w:r>
      <w:r w:rsidRPr="00186D76">
        <w:rPr>
          <w:rFonts w:ascii="Times New Roman" w:eastAsia="Times New Roman" w:hAnsi="Times New Roman" w:cs="Times New Roman"/>
          <w:i/>
          <w:iCs/>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 xml:space="preserve">je prilog Ugovoru o Europskoj uniji odnosno popis iz članka 38. Ugovora o funkcioniranju Europske unije (SL C 202 (2016)) na kojemu se nalaze poljoprivredni proizvodi za </w:t>
      </w:r>
      <w:r w:rsidRPr="00186D76">
        <w:rPr>
          <w:rFonts w:ascii="Times New Roman" w:eastAsia="Times New Roman" w:hAnsi="Times New Roman" w:cs="Times New Roman"/>
          <w:iCs/>
          <w:color w:val="000000"/>
          <w:sz w:val="24"/>
          <w:szCs w:val="24"/>
          <w:lang w:eastAsia="hr-HR"/>
        </w:rPr>
        <w:lastRenderedPageBreak/>
        <w:t xml:space="preserve">koja su prihvatljiva ulaganja unutar </w:t>
      </w:r>
      <w:bookmarkStart w:id="16" w:name="_Hlk259939"/>
      <w:r w:rsidR="000244EF">
        <w:rPr>
          <w:rFonts w:ascii="Times New Roman" w:eastAsia="Times New Roman" w:hAnsi="Times New Roman" w:cs="Times New Roman"/>
          <w:iCs/>
          <w:color w:val="000000"/>
          <w:sz w:val="24"/>
          <w:szCs w:val="24"/>
          <w:lang w:eastAsia="hr-HR"/>
        </w:rPr>
        <w:t>mjere 1P1-M2 „</w:t>
      </w:r>
      <w:r w:rsidR="000244EF" w:rsidRPr="000244EF">
        <w:rPr>
          <w:rFonts w:ascii="Times New Roman" w:eastAsia="Times New Roman" w:hAnsi="Times New Roman" w:cs="Times New Roman"/>
          <w:iCs/>
          <w:color w:val="000000"/>
          <w:sz w:val="24"/>
          <w:szCs w:val="24"/>
          <w:lang w:eastAsia="hr-HR"/>
        </w:rPr>
        <w:t>Povećanje kapaciteta i modernizacija PG-ova</w:t>
      </w:r>
      <w:r w:rsidR="000244EF">
        <w:rPr>
          <w:rFonts w:ascii="Times New Roman" w:eastAsia="Times New Roman" w:hAnsi="Times New Roman" w:cs="Times New Roman"/>
          <w:iCs/>
          <w:color w:val="000000"/>
          <w:sz w:val="24"/>
          <w:szCs w:val="24"/>
          <w:lang w:eastAsia="hr-HR"/>
        </w:rPr>
        <w:t>“</w:t>
      </w:r>
      <w:bookmarkEnd w:id="16"/>
      <w:r w:rsidRPr="00186D76">
        <w:rPr>
          <w:rFonts w:ascii="Times New Roman" w:hAnsi="Times New Roman" w:cs="Times New Roman"/>
          <w:i/>
          <w:sz w:val="24"/>
          <w:szCs w:val="24"/>
        </w:rPr>
        <w:t xml:space="preserve"> </w:t>
      </w:r>
      <w:r w:rsidRPr="00186D76">
        <w:rPr>
          <w:rFonts w:ascii="Times New Roman" w:eastAsia="Times New Roman" w:hAnsi="Times New Roman" w:cs="Times New Roman"/>
          <w:iCs/>
          <w:color w:val="000000"/>
          <w:sz w:val="24"/>
          <w:szCs w:val="24"/>
          <w:lang w:eastAsia="hr-HR"/>
        </w:rPr>
        <w:t>osim proizvoda ribarstva i akvakulture</w:t>
      </w:r>
    </w:p>
    <w:p w14:paraId="6864C279" w14:textId="72205664" w:rsidR="00E159E5" w:rsidRPr="00186D76" w:rsidRDefault="00E159E5" w:rsidP="00E159E5">
      <w:pPr>
        <w:spacing w:after="120"/>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Primarna poljoprivredna proizvodnja</w:t>
      </w:r>
      <w:r w:rsidRPr="00186D76">
        <w:rPr>
          <w:rFonts w:ascii="Times New Roman" w:eastAsia="Times New Roman" w:hAnsi="Times New Roman" w:cs="Times New Roman"/>
          <w:i/>
          <w:iCs/>
          <w:color w:val="000000"/>
          <w:sz w:val="24"/>
          <w:szCs w:val="24"/>
          <w:lang w:eastAsia="hr-HR"/>
        </w:rPr>
        <w:t>«</w:t>
      </w:r>
      <w:r w:rsidRPr="00186D76">
        <w:rPr>
          <w:rFonts w:ascii="Times New Roman" w:hAnsi="Times New Roman" w:cs="Times New Roman"/>
          <w:b/>
          <w:sz w:val="24"/>
          <w:szCs w:val="24"/>
        </w:rPr>
        <w:t xml:space="preserve"> </w:t>
      </w:r>
      <w:r w:rsidRPr="00186D76">
        <w:rPr>
          <w:rFonts w:ascii="Times New Roman" w:eastAsia="Times New Roman" w:hAnsi="Times New Roman" w:cs="Times New Roman"/>
          <w:color w:val="000000"/>
          <w:sz w:val="24"/>
          <w:szCs w:val="24"/>
          <w:lang w:eastAsia="hr-HR"/>
        </w:rPr>
        <w:t xml:space="preserve">je proizvodnja proizvoda </w:t>
      </w:r>
      <w:proofErr w:type="spellStart"/>
      <w:r w:rsidRPr="00186D76">
        <w:rPr>
          <w:rFonts w:ascii="Times New Roman" w:eastAsia="Times New Roman" w:hAnsi="Times New Roman" w:cs="Times New Roman"/>
          <w:color w:val="000000"/>
          <w:sz w:val="24"/>
          <w:szCs w:val="24"/>
          <w:lang w:eastAsia="hr-HR"/>
        </w:rPr>
        <w:t>bilinogojstva</w:t>
      </w:r>
      <w:proofErr w:type="spellEnd"/>
      <w:r w:rsidRPr="00186D76">
        <w:rPr>
          <w:rFonts w:ascii="Times New Roman" w:eastAsia="Times New Roman" w:hAnsi="Times New Roman" w:cs="Times New Roman"/>
          <w:color w:val="000000"/>
          <w:sz w:val="24"/>
          <w:szCs w:val="24"/>
          <w:lang w:eastAsia="hr-HR"/>
        </w:rPr>
        <w:t xml:space="preserve"> ili stočarstva bez obavljanja dodatnih radnji kojima bi se promijenila priroda tih proizvoda</w:t>
      </w:r>
    </w:p>
    <w:p w14:paraId="3B1BBE07" w14:textId="23122D62" w:rsidR="00E159E5" w:rsidRPr="00186D76" w:rsidRDefault="00E159E5" w:rsidP="00E159E5">
      <w:pPr>
        <w:spacing w:after="120"/>
        <w:jc w:val="both"/>
        <w:rPr>
          <w:rFonts w:ascii="Times New Roman" w:hAnsi="Times New Roman" w:cs="Times New Roman"/>
          <w:sz w:val="24"/>
          <w:szCs w:val="24"/>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Poljoprivredna mehanizacija</w:t>
      </w:r>
      <w:r w:rsidRPr="00186D76">
        <w:rPr>
          <w:rFonts w:ascii="Times New Roman" w:eastAsia="Times New Roman" w:hAnsi="Times New Roman" w:cs="Times New Roman"/>
          <w:i/>
          <w:iCs/>
          <w:color w:val="000000"/>
          <w:sz w:val="24"/>
          <w:szCs w:val="24"/>
          <w:lang w:eastAsia="hr-HR"/>
        </w:rPr>
        <w:t>«</w:t>
      </w:r>
      <w:r w:rsidRPr="00186D76">
        <w:rPr>
          <w:rFonts w:ascii="Times New Roman" w:hAnsi="Times New Roman" w:cs="Times New Roman"/>
          <w:b/>
          <w:sz w:val="24"/>
          <w:szCs w:val="24"/>
        </w:rPr>
        <w:t xml:space="preserve"> </w:t>
      </w:r>
      <w:r w:rsidRPr="00186D76">
        <w:rPr>
          <w:rFonts w:ascii="Times New Roman" w:eastAsia="Times New Roman" w:hAnsi="Times New Roman" w:cs="Times New Roman"/>
          <w:color w:val="000000"/>
          <w:sz w:val="24"/>
          <w:szCs w:val="24"/>
          <w:lang w:eastAsia="hr-HR"/>
        </w:rPr>
        <w:t xml:space="preserve">su svi poljoprivredni pogonski </w:t>
      </w:r>
      <w:r w:rsidR="002940F7" w:rsidRPr="00186D76">
        <w:rPr>
          <w:rFonts w:ascii="Times New Roman" w:eastAsia="Times New Roman" w:hAnsi="Times New Roman" w:cs="Times New Roman"/>
          <w:color w:val="000000"/>
          <w:sz w:val="24"/>
          <w:szCs w:val="24"/>
          <w:lang w:eastAsia="hr-HR"/>
        </w:rPr>
        <w:t xml:space="preserve">i kombinirani </w:t>
      </w:r>
      <w:r w:rsidRPr="00186D76">
        <w:rPr>
          <w:rFonts w:ascii="Times New Roman" w:eastAsia="Times New Roman" w:hAnsi="Times New Roman" w:cs="Times New Roman"/>
          <w:color w:val="000000"/>
          <w:sz w:val="24"/>
          <w:szCs w:val="24"/>
          <w:lang w:eastAsia="hr-HR"/>
        </w:rPr>
        <w:t>strojevi koji služe za obavljanje poljoprivrednih radova</w:t>
      </w:r>
      <w:r w:rsidR="002940F7" w:rsidRPr="00186D76">
        <w:rPr>
          <w:rFonts w:ascii="Times New Roman" w:eastAsia="Times New Roman" w:hAnsi="Times New Roman" w:cs="Times New Roman"/>
          <w:color w:val="000000"/>
          <w:sz w:val="24"/>
          <w:szCs w:val="24"/>
          <w:lang w:eastAsia="hr-HR"/>
        </w:rPr>
        <w:t>,</w:t>
      </w:r>
      <w:r w:rsidR="002940F7" w:rsidRPr="00186D76">
        <w:rPr>
          <w:rFonts w:ascii="Times New Roman" w:hAnsi="Times New Roman" w:cs="Times New Roman"/>
          <w:sz w:val="24"/>
          <w:szCs w:val="24"/>
        </w:rPr>
        <w:t xml:space="preserve"> </w:t>
      </w:r>
      <w:r w:rsidR="002940F7" w:rsidRPr="00186D76">
        <w:rPr>
          <w:rFonts w:ascii="Times New Roman" w:eastAsia="Times New Roman" w:hAnsi="Times New Roman" w:cs="Times New Roman"/>
          <w:color w:val="000000"/>
          <w:sz w:val="24"/>
          <w:szCs w:val="24"/>
          <w:lang w:eastAsia="hr-HR"/>
        </w:rPr>
        <w:t xml:space="preserve">sakupljanje uroda poljoprivrednih kultura, </w:t>
      </w:r>
      <w:r w:rsidR="003C03FA" w:rsidRPr="00186D76">
        <w:rPr>
          <w:rFonts w:ascii="Times New Roman" w:eastAsia="Times New Roman" w:hAnsi="Times New Roman" w:cs="Times New Roman"/>
          <w:color w:val="000000"/>
          <w:sz w:val="24"/>
          <w:szCs w:val="24"/>
          <w:lang w:eastAsia="hr-HR"/>
        </w:rPr>
        <w:t xml:space="preserve">utovar, istovar, prijevoz </w:t>
      </w:r>
      <w:r w:rsidR="002940F7" w:rsidRPr="00186D76">
        <w:rPr>
          <w:rFonts w:ascii="Times New Roman" w:eastAsia="Times New Roman" w:hAnsi="Times New Roman" w:cs="Times New Roman"/>
          <w:color w:val="000000"/>
          <w:sz w:val="24"/>
          <w:szCs w:val="24"/>
          <w:lang w:eastAsia="hr-HR"/>
        </w:rPr>
        <w:t>i/ili primjenu u provođenju agrotehničkih radova u poljoprivredi, uključujući sve samostalne i/ili priključne uređaje, oruđa i alate za poljoprivredne radove</w:t>
      </w:r>
    </w:p>
    <w:p w14:paraId="09CF9404" w14:textId="78EA0397" w:rsidR="00E159E5" w:rsidRPr="00186D76" w:rsidRDefault="00037B2E" w:rsidP="00037B2E">
      <w:pPr>
        <w:spacing w:after="120"/>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Gospodarsko vozilo</w:t>
      </w:r>
      <w:r w:rsidRPr="00186D76">
        <w:rPr>
          <w:rFonts w:ascii="Times New Roman" w:eastAsia="Times New Roman" w:hAnsi="Times New Roman" w:cs="Times New Roman"/>
          <w:i/>
          <w:iCs/>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 xml:space="preserve">je svako motorno vozilo </w:t>
      </w:r>
      <w:r w:rsidR="00514261" w:rsidRPr="00186D76">
        <w:rPr>
          <w:rFonts w:ascii="Times New Roman" w:eastAsia="Times New Roman" w:hAnsi="Times New Roman" w:cs="Times New Roman"/>
          <w:iCs/>
          <w:color w:val="000000"/>
          <w:sz w:val="24"/>
          <w:szCs w:val="24"/>
          <w:lang w:eastAsia="hr-HR"/>
        </w:rPr>
        <w:t xml:space="preserve">za </w:t>
      </w:r>
      <w:r w:rsidRPr="00186D76">
        <w:rPr>
          <w:rFonts w:ascii="Times New Roman" w:eastAsia="Times New Roman" w:hAnsi="Times New Roman" w:cs="Times New Roman"/>
          <w:iCs/>
          <w:color w:val="000000"/>
          <w:sz w:val="24"/>
          <w:szCs w:val="24"/>
          <w:lang w:eastAsia="hr-HR"/>
        </w:rPr>
        <w:t>vlastite potrebe</w:t>
      </w:r>
      <w:r w:rsidR="000A0AAF" w:rsidRPr="00186D76">
        <w:rPr>
          <w:rFonts w:ascii="Times New Roman" w:eastAsia="Times New Roman" w:hAnsi="Times New Roman" w:cs="Times New Roman"/>
          <w:iCs/>
          <w:color w:val="000000"/>
          <w:sz w:val="24"/>
          <w:szCs w:val="24"/>
          <w:lang w:eastAsia="hr-HR"/>
        </w:rPr>
        <w:t>,</w:t>
      </w:r>
      <w:r w:rsidRPr="00186D76">
        <w:rPr>
          <w:rFonts w:ascii="Times New Roman" w:eastAsia="Times New Roman" w:hAnsi="Times New Roman" w:cs="Times New Roman"/>
          <w:iCs/>
          <w:color w:val="000000"/>
          <w:sz w:val="24"/>
          <w:szCs w:val="24"/>
          <w:lang w:eastAsia="hr-HR"/>
        </w:rPr>
        <w:t xml:space="preserve"> namijenjeno prijevozu sirovina, proizvoda i repromaterijala koji proizlaze iz poljoprivredne aktivnosti nositelja projekta</w:t>
      </w:r>
    </w:p>
    <w:p w14:paraId="62BEA089" w14:textId="005D4E8F" w:rsidR="00120EE3" w:rsidRPr="00186D76" w:rsidRDefault="00241CAC" w:rsidP="00414588">
      <w:pPr>
        <w:spacing w:after="120"/>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00120EE3" w:rsidRPr="00186D76">
        <w:rPr>
          <w:rFonts w:ascii="Times New Roman" w:eastAsia="Times New Roman" w:hAnsi="Times New Roman" w:cs="Times New Roman"/>
          <w:b/>
          <w:i/>
          <w:color w:val="000000"/>
          <w:sz w:val="24"/>
          <w:szCs w:val="24"/>
          <w:lang w:eastAsia="hr-HR"/>
        </w:rPr>
        <w:t>Građenj</w:t>
      </w:r>
      <w:r w:rsidR="00120EE3" w:rsidRPr="00186D76">
        <w:rPr>
          <w:rFonts w:ascii="Times New Roman" w:eastAsia="Times New Roman" w:hAnsi="Times New Roman" w:cs="Times New Roman"/>
          <w:i/>
          <w:color w:val="000000"/>
          <w:sz w:val="24"/>
          <w:szCs w:val="24"/>
          <w:lang w:eastAsia="hr-HR"/>
        </w:rPr>
        <w:t>e</w:t>
      </w:r>
      <w:r w:rsidR="00120EE3" w:rsidRPr="00186D76">
        <w:rPr>
          <w:rFonts w:ascii="Times New Roman" w:eastAsia="Times New Roman" w:hAnsi="Times New Roman" w:cs="Times New Roman"/>
          <w:i/>
          <w:iCs/>
          <w:color w:val="000000"/>
          <w:sz w:val="24"/>
          <w:szCs w:val="24"/>
          <w:lang w:eastAsia="hr-HR"/>
        </w:rPr>
        <w:t>«</w:t>
      </w:r>
      <w:r w:rsidR="00120EE3" w:rsidRPr="00186D76">
        <w:rPr>
          <w:rFonts w:ascii="Times New Roman" w:eastAsia="Times New Roman" w:hAnsi="Times New Roman" w:cs="Times New Roman"/>
          <w:color w:val="000000"/>
          <w:sz w:val="24"/>
          <w:szCs w:val="24"/>
          <w:lang w:eastAsia="hr-HR"/>
        </w:rPr>
        <w:t xml:space="preserve"> kako j</w:t>
      </w:r>
      <w:r w:rsidR="00DA6051" w:rsidRPr="00186D76">
        <w:rPr>
          <w:rFonts w:ascii="Times New Roman" w:eastAsia="Times New Roman" w:hAnsi="Times New Roman" w:cs="Times New Roman"/>
          <w:color w:val="000000"/>
          <w:sz w:val="24"/>
          <w:szCs w:val="24"/>
          <w:lang w:eastAsia="hr-HR"/>
        </w:rPr>
        <w:t>e definirano u propisima kojima se uređuje gradnja</w:t>
      </w:r>
      <w:r w:rsidR="00447B3B" w:rsidRPr="00186D76">
        <w:rPr>
          <w:rFonts w:ascii="Times New Roman" w:eastAsia="Times New Roman" w:hAnsi="Times New Roman" w:cs="Times New Roman"/>
          <w:color w:val="000000"/>
          <w:sz w:val="24"/>
          <w:szCs w:val="24"/>
          <w:lang w:eastAsia="hr-HR"/>
        </w:rPr>
        <w:t>, izuzev održavanja građevine</w:t>
      </w:r>
    </w:p>
    <w:p w14:paraId="52C6B824" w14:textId="0B33A75F" w:rsidR="00037B2E" w:rsidRPr="00186D76" w:rsidRDefault="00037B2E" w:rsidP="00037B2E">
      <w:pPr>
        <w:spacing w:after="120"/>
        <w:jc w:val="both"/>
        <w:rPr>
          <w:rFonts w:ascii="Times New Roman" w:eastAsia="Times New Roman" w:hAnsi="Times New Roman" w:cs="Times New Roman"/>
          <w:color w:val="000000"/>
          <w:sz w:val="24"/>
          <w:szCs w:val="24"/>
          <w:lang w:eastAsia="hr-HR"/>
        </w:rPr>
      </w:pPr>
      <w:r w:rsidRPr="00186D76">
        <w:rPr>
          <w:rFonts w:ascii="Times New Roman" w:hAnsi="Times New Roman" w:cs="Times New Roman"/>
          <w:b/>
          <w:i/>
          <w:color w:val="666666"/>
          <w:sz w:val="24"/>
          <w:szCs w:val="24"/>
        </w:rPr>
        <w:t>»</w:t>
      </w:r>
      <w:r w:rsidRPr="00186D76">
        <w:rPr>
          <w:rFonts w:ascii="Times New Roman" w:eastAsia="Times New Roman" w:hAnsi="Times New Roman" w:cs="Times New Roman"/>
          <w:b/>
          <w:i/>
          <w:iCs/>
          <w:color w:val="000000"/>
          <w:sz w:val="24"/>
          <w:szCs w:val="24"/>
          <w:lang w:eastAsia="hr-HR"/>
        </w:rPr>
        <w:t>Rekonstrukcija</w:t>
      </w:r>
      <w:r w:rsidRPr="00186D76">
        <w:rPr>
          <w:rFonts w:ascii="Times New Roman" w:eastAsia="Times New Roman" w:hAnsi="Times New Roman" w:cs="Times New Roman"/>
          <w:i/>
          <w:color w:val="000000"/>
          <w:sz w:val="24"/>
          <w:szCs w:val="24"/>
          <w:lang w:eastAsia="hr-HR"/>
        </w:rPr>
        <w:t>«</w:t>
      </w:r>
      <w:r w:rsidRPr="00186D76">
        <w:rPr>
          <w:rFonts w:ascii="Times New Roman" w:eastAsia="Times New Roman" w:hAnsi="Times New Roman" w:cs="Times New Roman"/>
          <w:color w:val="000000"/>
          <w:sz w:val="24"/>
          <w:szCs w:val="24"/>
          <w:lang w:eastAsia="hr-HR"/>
        </w:rPr>
        <w:t xml:space="preserve"> kako je definirano u propisima kojima se uređuje gradnja</w:t>
      </w:r>
    </w:p>
    <w:p w14:paraId="7C1EA99D" w14:textId="5A5C6DB9" w:rsidR="007569DF" w:rsidRPr="00186D76" w:rsidRDefault="007569DF" w:rsidP="007569DF">
      <w:pPr>
        <w:spacing w:after="120"/>
        <w:jc w:val="both"/>
        <w:rPr>
          <w:rFonts w:ascii="Times New Roman" w:eastAsia="Times New Roman" w:hAnsi="Times New Roman" w:cs="Times New Roman"/>
          <w:color w:val="000000"/>
          <w:sz w:val="24"/>
          <w:szCs w:val="24"/>
          <w:lang w:eastAsia="hr-HR"/>
        </w:rPr>
      </w:pPr>
      <w:r w:rsidRPr="00186D76">
        <w:rPr>
          <w:rFonts w:ascii="Times New Roman" w:hAnsi="Times New Roman" w:cs="Times New Roman"/>
          <w:b/>
          <w:i/>
          <w:color w:val="666666"/>
          <w:sz w:val="24"/>
          <w:szCs w:val="24"/>
        </w:rPr>
        <w:t>»</w:t>
      </w:r>
      <w:r w:rsidRPr="00186D76">
        <w:rPr>
          <w:rFonts w:ascii="Times New Roman" w:eastAsia="Times New Roman" w:hAnsi="Times New Roman" w:cs="Times New Roman"/>
          <w:b/>
          <w:i/>
          <w:iCs/>
          <w:color w:val="000000"/>
          <w:sz w:val="24"/>
          <w:szCs w:val="24"/>
          <w:lang w:eastAsia="hr-HR"/>
        </w:rPr>
        <w:t>Restrukturiranje postojećih i/ili podizanje novih višegodišnjih nasada</w:t>
      </w:r>
      <w:r w:rsidRPr="00186D76">
        <w:rPr>
          <w:rFonts w:ascii="Times New Roman" w:eastAsia="Times New Roman" w:hAnsi="Times New Roman" w:cs="Times New Roman"/>
          <w:i/>
          <w:color w:val="000000"/>
          <w:sz w:val="24"/>
          <w:szCs w:val="24"/>
          <w:lang w:eastAsia="hr-HR"/>
        </w:rPr>
        <w:t>«</w:t>
      </w:r>
      <w:r w:rsidRPr="00186D76">
        <w:rPr>
          <w:rFonts w:ascii="Times New Roman" w:eastAsia="Times New Roman" w:hAnsi="Times New Roman" w:cs="Times New Roman"/>
          <w:color w:val="000000"/>
          <w:sz w:val="24"/>
          <w:szCs w:val="24"/>
          <w:lang w:eastAsia="hr-HR"/>
        </w:rPr>
        <w:t xml:space="preserve"> obuhvaća agrotehničke mjere na poljoprivrednim/proizvodnim površinama na kojima se podiže novi ili restrukturira postojeći nasad ili dio nasada s ciljem unapređenja proizvodnje i/ili poboljšanja kvalitete finalnog proizvoda/ploda</w:t>
      </w:r>
    </w:p>
    <w:p w14:paraId="5E87277D" w14:textId="5F2A13F4" w:rsidR="00447B3B" w:rsidRPr="00186D76" w:rsidRDefault="00447B3B" w:rsidP="00EE471D">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color w:val="000000"/>
          <w:sz w:val="24"/>
          <w:szCs w:val="24"/>
          <w:lang w:eastAsia="hr-HR"/>
        </w:rPr>
        <w:t>»</w:t>
      </w:r>
      <w:r w:rsidRPr="00186D76">
        <w:rPr>
          <w:rFonts w:ascii="Times New Roman" w:eastAsia="Times New Roman" w:hAnsi="Times New Roman" w:cs="Times New Roman"/>
          <w:b/>
          <w:i/>
          <w:color w:val="000000"/>
          <w:sz w:val="24"/>
          <w:szCs w:val="24"/>
          <w:lang w:eastAsia="hr-HR"/>
        </w:rPr>
        <w:t>Prihvat</w:t>
      </w:r>
      <w:r w:rsidR="00EE471D" w:rsidRPr="00186D76">
        <w:rPr>
          <w:rFonts w:ascii="Times New Roman" w:eastAsia="Times New Roman" w:hAnsi="Times New Roman" w:cs="Times New Roman"/>
          <w:b/>
          <w:i/>
          <w:color w:val="000000"/>
          <w:sz w:val="24"/>
          <w:szCs w:val="24"/>
          <w:lang w:eastAsia="hr-HR"/>
        </w:rPr>
        <w:t>ljivi troškovi</w:t>
      </w:r>
      <w:r w:rsidR="00EE471D" w:rsidRPr="00186D76">
        <w:rPr>
          <w:rFonts w:ascii="Times New Roman" w:eastAsia="Times New Roman" w:hAnsi="Times New Roman" w:cs="Times New Roman"/>
          <w:i/>
          <w:iCs/>
          <w:color w:val="000000"/>
          <w:sz w:val="24"/>
          <w:szCs w:val="24"/>
          <w:lang w:eastAsia="hr-HR"/>
        </w:rPr>
        <w:t xml:space="preserve">« </w:t>
      </w:r>
      <w:r w:rsidR="00EE471D" w:rsidRPr="00186D76">
        <w:rPr>
          <w:rFonts w:ascii="Times New Roman" w:eastAsia="Times New Roman" w:hAnsi="Times New Roman" w:cs="Times New Roman"/>
          <w:iCs/>
          <w:color w:val="000000"/>
          <w:sz w:val="24"/>
          <w:szCs w:val="24"/>
          <w:lang w:eastAsia="hr-HR"/>
        </w:rPr>
        <w:t>su troškovi koji mogu biti sufinancirani bespovratnim sredstvima iz Programa</w:t>
      </w:r>
      <w:r w:rsidR="002A3513" w:rsidRPr="00186D76">
        <w:rPr>
          <w:rFonts w:ascii="Times New Roman" w:eastAsia="Times New Roman" w:hAnsi="Times New Roman" w:cs="Times New Roman"/>
          <w:iCs/>
          <w:color w:val="000000"/>
          <w:sz w:val="24"/>
          <w:szCs w:val="24"/>
          <w:lang w:eastAsia="hr-HR"/>
        </w:rPr>
        <w:t xml:space="preserve"> </w:t>
      </w:r>
    </w:p>
    <w:p w14:paraId="32826857" w14:textId="7D760D30" w:rsidR="00EE471D" w:rsidRPr="00186D76" w:rsidRDefault="00EE471D" w:rsidP="00EE471D">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Neprihvatljivi troškovi</w:t>
      </w:r>
      <w:r w:rsidRPr="00186D76">
        <w:rPr>
          <w:rFonts w:ascii="Times New Roman" w:eastAsia="Times New Roman" w:hAnsi="Times New Roman" w:cs="Times New Roman"/>
          <w:i/>
          <w:iCs/>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su troškovi koji ne mogu biti sufinancirani bespovratnim sredstvima iz Programa</w:t>
      </w:r>
    </w:p>
    <w:p w14:paraId="34E4EC97" w14:textId="46D04E01" w:rsidR="00EE471D" w:rsidRPr="00186D76" w:rsidRDefault="00EE471D" w:rsidP="00EE471D">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Lista prihvatljivih troškova</w:t>
      </w:r>
      <w:r w:rsidRPr="00186D76">
        <w:rPr>
          <w:rFonts w:ascii="Times New Roman" w:eastAsia="Times New Roman" w:hAnsi="Times New Roman" w:cs="Times New Roman"/>
          <w:i/>
          <w:iCs/>
          <w:color w:val="000000"/>
          <w:sz w:val="24"/>
          <w:szCs w:val="24"/>
          <w:lang w:eastAsia="hr-HR"/>
        </w:rPr>
        <w:t>«</w:t>
      </w:r>
      <w:r w:rsidR="0046418E" w:rsidRPr="00186D76">
        <w:rPr>
          <w:rFonts w:ascii="Times New Roman" w:eastAsia="Times New Roman" w:hAnsi="Times New Roman" w:cs="Times New Roman"/>
          <w:i/>
          <w:iCs/>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 xml:space="preserve">je lista troškova prihvatljivih za sufinanciranje unutar </w:t>
      </w:r>
      <w:r w:rsidR="0000563C" w:rsidRPr="00186D76">
        <w:rPr>
          <w:rFonts w:ascii="Times New Roman" w:eastAsia="Times New Roman" w:hAnsi="Times New Roman" w:cs="Times New Roman"/>
          <w:iCs/>
          <w:color w:val="000000"/>
          <w:sz w:val="24"/>
          <w:szCs w:val="24"/>
          <w:lang w:eastAsia="hr-HR"/>
        </w:rPr>
        <w:t>M</w:t>
      </w:r>
      <w:r w:rsidR="00DA6051" w:rsidRPr="00186D76">
        <w:rPr>
          <w:rFonts w:ascii="Times New Roman" w:eastAsia="Times New Roman" w:hAnsi="Times New Roman" w:cs="Times New Roman"/>
          <w:iCs/>
          <w:color w:val="000000"/>
          <w:sz w:val="24"/>
          <w:szCs w:val="24"/>
          <w:lang w:eastAsia="hr-HR"/>
        </w:rPr>
        <w:t>jere/</w:t>
      </w:r>
      <w:r w:rsidR="0000563C" w:rsidRPr="00186D76">
        <w:rPr>
          <w:rFonts w:ascii="Times New Roman" w:eastAsia="Times New Roman" w:hAnsi="Times New Roman" w:cs="Times New Roman"/>
          <w:iCs/>
          <w:color w:val="000000"/>
          <w:sz w:val="24"/>
          <w:szCs w:val="24"/>
          <w:lang w:eastAsia="hr-HR"/>
        </w:rPr>
        <w:t>P</w:t>
      </w:r>
      <w:r w:rsidR="00DA6051" w:rsidRPr="00186D76">
        <w:rPr>
          <w:rFonts w:ascii="Times New Roman" w:eastAsia="Times New Roman" w:hAnsi="Times New Roman" w:cs="Times New Roman"/>
          <w:iCs/>
          <w:color w:val="000000"/>
          <w:sz w:val="24"/>
          <w:szCs w:val="24"/>
          <w:lang w:eastAsia="hr-HR"/>
        </w:rPr>
        <w:t>odmjere/</w:t>
      </w:r>
      <w:r w:rsidRPr="00186D76">
        <w:rPr>
          <w:rFonts w:ascii="Times New Roman" w:eastAsia="Times New Roman" w:hAnsi="Times New Roman" w:cs="Times New Roman"/>
          <w:iCs/>
          <w:color w:val="000000"/>
          <w:sz w:val="24"/>
          <w:szCs w:val="24"/>
          <w:lang w:eastAsia="hr-HR"/>
        </w:rPr>
        <w:t xml:space="preserve">tipa operacije, a objavljuje se uz </w:t>
      </w:r>
      <w:r w:rsidR="00DA6051" w:rsidRPr="00186D76">
        <w:rPr>
          <w:rFonts w:ascii="Times New Roman" w:eastAsia="Times New Roman" w:hAnsi="Times New Roman" w:cs="Times New Roman"/>
          <w:iCs/>
          <w:color w:val="000000"/>
          <w:sz w:val="24"/>
          <w:szCs w:val="24"/>
          <w:lang w:eastAsia="hr-HR"/>
        </w:rPr>
        <w:t xml:space="preserve">pojedini </w:t>
      </w:r>
      <w:r w:rsidRPr="00186D76">
        <w:rPr>
          <w:rFonts w:ascii="Times New Roman" w:eastAsia="Times New Roman" w:hAnsi="Times New Roman" w:cs="Times New Roman"/>
          <w:iCs/>
          <w:color w:val="000000"/>
          <w:sz w:val="24"/>
          <w:szCs w:val="24"/>
          <w:lang w:eastAsia="hr-HR"/>
        </w:rPr>
        <w:t>natječaj</w:t>
      </w:r>
    </w:p>
    <w:p w14:paraId="7DE7CFD5" w14:textId="2E62CB3E" w:rsidR="00120EE3" w:rsidRPr="00186D76" w:rsidRDefault="00833679" w:rsidP="00414588">
      <w:pPr>
        <w:spacing w:after="120"/>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J</w:t>
      </w:r>
      <w:r w:rsidR="00120EE3" w:rsidRPr="00186D76">
        <w:rPr>
          <w:rFonts w:ascii="Times New Roman" w:eastAsia="Times New Roman" w:hAnsi="Times New Roman" w:cs="Times New Roman"/>
          <w:b/>
          <w:i/>
          <w:iCs/>
          <w:color w:val="000000"/>
          <w:sz w:val="24"/>
          <w:szCs w:val="24"/>
          <w:lang w:eastAsia="hr-HR"/>
        </w:rPr>
        <w:t>avna potpora</w:t>
      </w:r>
      <w:r w:rsidRPr="00186D76">
        <w:rPr>
          <w:rFonts w:ascii="Times New Roman" w:eastAsia="Times New Roman" w:hAnsi="Times New Roman" w:cs="Times New Roman"/>
          <w:color w:val="000000"/>
          <w:sz w:val="24"/>
          <w:szCs w:val="24"/>
          <w:lang w:eastAsia="hr-HR"/>
        </w:rPr>
        <w:t>«</w:t>
      </w:r>
      <w:r w:rsidR="00120EE3" w:rsidRPr="00186D76">
        <w:rPr>
          <w:rFonts w:ascii="Times New Roman" w:eastAsia="Times New Roman" w:hAnsi="Times New Roman" w:cs="Times New Roman"/>
          <w:color w:val="000000"/>
          <w:sz w:val="24"/>
          <w:szCs w:val="24"/>
          <w:lang w:eastAsia="hr-HR"/>
        </w:rPr>
        <w:t xml:space="preserve"> je svaki oblik potpore iz javnih izvora Republike Hrvatske i potpora iz proračuna Europske unije, a predstavlja bespovratna sredstva (u daljnjem tekstu: potpora)</w:t>
      </w:r>
    </w:p>
    <w:p w14:paraId="1F1BCB2A" w14:textId="70E5895A" w:rsidR="00D86C3C" w:rsidRPr="00186D76" w:rsidRDefault="00D86C3C" w:rsidP="00414588">
      <w:pPr>
        <w:spacing w:after="120"/>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b/>
          <w:i/>
          <w:color w:val="000000"/>
          <w:sz w:val="24"/>
          <w:szCs w:val="24"/>
          <w:lang w:eastAsia="hr-HR"/>
        </w:rPr>
        <w:t xml:space="preserve">»Intenzitet potpore« </w:t>
      </w:r>
      <w:r w:rsidRPr="00186D76">
        <w:rPr>
          <w:rFonts w:ascii="Times New Roman" w:eastAsia="Times New Roman" w:hAnsi="Times New Roman" w:cs="Times New Roman"/>
          <w:color w:val="000000"/>
          <w:sz w:val="24"/>
          <w:szCs w:val="24"/>
          <w:lang w:eastAsia="hr-HR"/>
        </w:rPr>
        <w:t>je udio potpore u prihvatljivim troškovima projekta izražen u postotcima</w:t>
      </w:r>
    </w:p>
    <w:p w14:paraId="70E63FAA" w14:textId="6716AFFD" w:rsidR="00037B2E" w:rsidRPr="00186D76" w:rsidRDefault="00037B2E" w:rsidP="00037B2E">
      <w:pPr>
        <w:spacing w:after="120"/>
        <w:jc w:val="both"/>
        <w:rPr>
          <w:rFonts w:ascii="Times New Roman" w:eastAsia="Times New Roman" w:hAnsi="Times New Roman" w:cs="Times New Roman"/>
          <w:i/>
          <w:iCs/>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Standardni ekonomski rezultat</w:t>
      </w:r>
      <w:r w:rsidRPr="00186D76">
        <w:rPr>
          <w:rFonts w:ascii="Times New Roman" w:eastAsia="Times New Roman" w:hAnsi="Times New Roman" w:cs="Times New Roman"/>
          <w:i/>
          <w:iCs/>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(engl. Standard Output - u daljnjem tekstu: SO)</w:t>
      </w:r>
      <w:r w:rsidRPr="00186D76">
        <w:rPr>
          <w:rFonts w:ascii="Times New Roman" w:eastAsia="Times New Roman" w:hAnsi="Times New Roman" w:cs="Times New Roman"/>
          <w:i/>
          <w:iCs/>
          <w:color w:val="000000"/>
          <w:sz w:val="24"/>
          <w:szCs w:val="24"/>
          <w:lang w:eastAsia="hr-HR"/>
        </w:rPr>
        <w:t xml:space="preserve"> </w:t>
      </w:r>
      <w:r w:rsidRPr="00186D76">
        <w:rPr>
          <w:rFonts w:ascii="Times New Roman" w:eastAsia="Times New Roman" w:hAnsi="Times New Roman" w:cs="Times New Roman"/>
          <w:color w:val="000000"/>
          <w:sz w:val="24"/>
          <w:szCs w:val="24"/>
          <w:lang w:eastAsia="hr-HR"/>
        </w:rPr>
        <w:t>predstavlja jediničnu novčanu vrijednost proizvodnje poljoprivrednog proizvoda izraženu u proizvođačkim cijenama na pragu gospodarstva koja ne uključuju potpore i poreze</w:t>
      </w:r>
      <w:r w:rsidRPr="00186D76">
        <w:rPr>
          <w:rFonts w:ascii="Times New Roman" w:eastAsia="Times New Roman" w:hAnsi="Times New Roman" w:cs="Times New Roman"/>
          <w:i/>
          <w:iCs/>
          <w:color w:val="000000"/>
          <w:sz w:val="24"/>
          <w:szCs w:val="24"/>
          <w:lang w:eastAsia="hr-HR"/>
        </w:rPr>
        <w:t xml:space="preserve"> </w:t>
      </w:r>
    </w:p>
    <w:p w14:paraId="0508DD39" w14:textId="240ABE89" w:rsidR="00037B2E" w:rsidRPr="00186D76" w:rsidRDefault="00037B2E" w:rsidP="00037B2E">
      <w:pPr>
        <w:spacing w:after="120"/>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Ekonomska veličina poljoprivrednog gospodarstva</w:t>
      </w:r>
      <w:r w:rsidRPr="00186D76">
        <w:rPr>
          <w:rFonts w:ascii="Times New Roman" w:eastAsia="Times New Roman" w:hAnsi="Times New Roman" w:cs="Times New Roman"/>
          <w:i/>
          <w:iCs/>
          <w:color w:val="000000"/>
          <w:sz w:val="24"/>
          <w:szCs w:val="24"/>
          <w:lang w:eastAsia="hr-HR"/>
        </w:rPr>
        <w:t xml:space="preserve">« </w:t>
      </w:r>
      <w:r w:rsidRPr="00186D76">
        <w:rPr>
          <w:rFonts w:ascii="Times New Roman" w:eastAsia="Times New Roman" w:hAnsi="Times New Roman" w:cs="Times New Roman"/>
          <w:color w:val="000000"/>
          <w:sz w:val="24"/>
          <w:szCs w:val="24"/>
          <w:lang w:eastAsia="hr-HR"/>
        </w:rPr>
        <w:t>je ukupni SO poljoprivredno</w:t>
      </w:r>
      <w:r w:rsidR="00CD3876" w:rsidRPr="00186D76">
        <w:rPr>
          <w:rFonts w:ascii="Times New Roman" w:eastAsia="Times New Roman" w:hAnsi="Times New Roman" w:cs="Times New Roman"/>
          <w:color w:val="000000"/>
          <w:sz w:val="24"/>
          <w:szCs w:val="24"/>
          <w:lang w:eastAsia="hr-HR"/>
        </w:rPr>
        <w:t>g gospodarstva izražen u eurima</w:t>
      </w:r>
      <w:r w:rsidRPr="00186D76">
        <w:rPr>
          <w:rFonts w:ascii="Times New Roman" w:eastAsia="Times New Roman" w:hAnsi="Times New Roman" w:cs="Times New Roman"/>
          <w:color w:val="000000"/>
          <w:sz w:val="24"/>
          <w:szCs w:val="24"/>
          <w:lang w:eastAsia="hr-HR"/>
        </w:rPr>
        <w:t xml:space="preserve">  </w:t>
      </w:r>
    </w:p>
    <w:p w14:paraId="4B3C4F42" w14:textId="46FBE05E" w:rsidR="006A18AB" w:rsidRPr="00186D76" w:rsidRDefault="006A18AB" w:rsidP="00037B2E">
      <w:pPr>
        <w:spacing w:after="120"/>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b/>
          <w:i/>
          <w:color w:val="000000"/>
          <w:sz w:val="24"/>
          <w:szCs w:val="24"/>
          <w:lang w:eastAsia="hr-HR"/>
        </w:rPr>
        <w:t>»Ukupni SO poljoprivrednog gospodarstva</w:t>
      </w:r>
      <w:r w:rsidRPr="00186D76">
        <w:rPr>
          <w:rFonts w:ascii="Times New Roman" w:eastAsia="Times New Roman" w:hAnsi="Times New Roman" w:cs="Times New Roman"/>
          <w:i/>
          <w:iCs/>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je zbroj vrijednosti svih proizvodnji dobiven množenjem SO svake pojedine proizvodnje s odgovarajućim brojem jedinica proizvodnje</w:t>
      </w:r>
    </w:p>
    <w:p w14:paraId="46E0DAA7" w14:textId="21D2C4E8" w:rsidR="00833679" w:rsidRPr="00186D76" w:rsidRDefault="00833679" w:rsidP="00414588">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Nepravilnos</w:t>
      </w:r>
      <w:r w:rsidRPr="00186D76">
        <w:rPr>
          <w:rFonts w:ascii="Times New Roman" w:eastAsia="Times New Roman" w:hAnsi="Times New Roman" w:cs="Times New Roman"/>
          <w:i/>
          <w:iCs/>
          <w:color w:val="000000"/>
          <w:sz w:val="24"/>
          <w:szCs w:val="24"/>
          <w:lang w:eastAsia="hr-HR"/>
        </w:rPr>
        <w:t>t«</w:t>
      </w:r>
      <w:r w:rsidR="00DE0109" w:rsidRPr="00186D76">
        <w:rPr>
          <w:rFonts w:ascii="Times New Roman" w:eastAsia="Times New Roman" w:hAnsi="Times New Roman" w:cs="Times New Roman"/>
          <w:iCs/>
          <w:color w:val="000000"/>
          <w:sz w:val="24"/>
          <w:szCs w:val="24"/>
          <w:lang w:eastAsia="hr-HR"/>
        </w:rPr>
        <w:t xml:space="preserve"> znači povreda odredaba prava Zajednice koja proizlazi iz učinjene ili propuštene radnje od strane gospodarskog su</w:t>
      </w:r>
      <w:r w:rsidR="0046418E" w:rsidRPr="00186D76">
        <w:rPr>
          <w:rFonts w:ascii="Times New Roman" w:eastAsia="Times New Roman" w:hAnsi="Times New Roman" w:cs="Times New Roman"/>
          <w:iCs/>
          <w:color w:val="000000"/>
          <w:sz w:val="24"/>
          <w:szCs w:val="24"/>
          <w:lang w:eastAsia="hr-HR"/>
        </w:rPr>
        <w:t xml:space="preserve">bjekta, a što je dovelo ili je </w:t>
      </w:r>
      <w:r w:rsidR="00840E32" w:rsidRPr="00186D76">
        <w:rPr>
          <w:rFonts w:ascii="Times New Roman" w:eastAsia="Times New Roman" w:hAnsi="Times New Roman" w:cs="Times New Roman"/>
          <w:iCs/>
          <w:color w:val="000000"/>
          <w:sz w:val="24"/>
          <w:szCs w:val="24"/>
          <w:lang w:eastAsia="hr-HR"/>
        </w:rPr>
        <w:t>moglo dovesti u pita</w:t>
      </w:r>
      <w:r w:rsidR="00DE0109" w:rsidRPr="00186D76">
        <w:rPr>
          <w:rFonts w:ascii="Times New Roman" w:eastAsia="Times New Roman" w:hAnsi="Times New Roman" w:cs="Times New Roman"/>
          <w:iCs/>
          <w:color w:val="000000"/>
          <w:sz w:val="24"/>
          <w:szCs w:val="24"/>
          <w:lang w:eastAsia="hr-HR"/>
        </w:rPr>
        <w:t xml:space="preserve">nje opći proračun Zajednice ili proračune kojima Zajednice upravljaju, bilo smanjenjem ili gubitkom prihoda iz vlastitih sredstava prikupljenih izravno u ime Zajednica, ili neopravdanim izdacima u smislu </w:t>
      </w:r>
      <w:r w:rsidR="00DE0109" w:rsidRPr="00186D76">
        <w:rPr>
          <w:rFonts w:ascii="Times New Roman" w:eastAsia="Times New Roman" w:hAnsi="Times New Roman" w:cs="Times New Roman"/>
          <w:iCs/>
          <w:color w:val="000000"/>
          <w:sz w:val="24"/>
          <w:szCs w:val="24"/>
          <w:lang w:eastAsia="hr-HR"/>
        </w:rPr>
        <w:lastRenderedPageBreak/>
        <w:t>članka 1. stavka 2. Uredbe (EZ,</w:t>
      </w:r>
      <w:r w:rsidR="004F4848" w:rsidRPr="00186D76">
        <w:rPr>
          <w:rFonts w:ascii="Times New Roman" w:eastAsia="Times New Roman" w:hAnsi="Times New Roman" w:cs="Times New Roman"/>
          <w:iCs/>
          <w:color w:val="000000"/>
          <w:sz w:val="24"/>
          <w:szCs w:val="24"/>
          <w:lang w:eastAsia="hr-HR"/>
        </w:rPr>
        <w:t xml:space="preserve"> </w:t>
      </w:r>
      <w:r w:rsidR="00DE0109" w:rsidRPr="00186D76">
        <w:rPr>
          <w:rFonts w:ascii="Times New Roman" w:eastAsia="Times New Roman" w:hAnsi="Times New Roman" w:cs="Times New Roman"/>
          <w:iCs/>
          <w:color w:val="000000"/>
          <w:sz w:val="24"/>
          <w:szCs w:val="24"/>
          <w:lang w:eastAsia="hr-HR"/>
        </w:rPr>
        <w:t>Euratom) br. 2988/95 od 18. prosinca 1995. o zaštiti financijskih interesa Europskih zajednica, odnosno članka 2. stavka 1. točke g) Uredbe (EU) br. 1306/2013</w:t>
      </w:r>
    </w:p>
    <w:p w14:paraId="4A388DB7" w14:textId="7806C7EF" w:rsidR="00B87294" w:rsidRPr="00186D76" w:rsidRDefault="00833679" w:rsidP="00414588">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Sumnja na prijevaru</w:t>
      </w: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iCs/>
          <w:color w:val="000000"/>
          <w:sz w:val="24"/>
          <w:szCs w:val="24"/>
          <w:lang w:eastAsia="hr-HR"/>
        </w:rPr>
        <w:t xml:space="preserve"> znači nepravilnost koja je razlog za pokretanje upravnih ili sudskih postupaka na nacionalnoj raz</w:t>
      </w:r>
      <w:r w:rsidR="005D356B" w:rsidRPr="00186D76">
        <w:rPr>
          <w:rFonts w:ascii="Times New Roman" w:eastAsia="Times New Roman" w:hAnsi="Times New Roman" w:cs="Times New Roman"/>
          <w:iCs/>
          <w:color w:val="000000"/>
          <w:sz w:val="24"/>
          <w:szCs w:val="24"/>
          <w:lang w:eastAsia="hr-HR"/>
        </w:rPr>
        <w:t>ini kako bi se utvrdilo postoj</w:t>
      </w:r>
      <w:r w:rsidRPr="00186D76">
        <w:rPr>
          <w:rFonts w:ascii="Times New Roman" w:eastAsia="Times New Roman" w:hAnsi="Times New Roman" w:cs="Times New Roman"/>
          <w:iCs/>
          <w:color w:val="000000"/>
          <w:sz w:val="24"/>
          <w:szCs w:val="24"/>
          <w:lang w:eastAsia="hr-HR"/>
        </w:rPr>
        <w:t>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poljoprivrednim fondom za ruralni razvoj te o stavljanju izvan snage Uredbe Komisije (EZ) br</w:t>
      </w:r>
      <w:r w:rsidR="00840E32" w:rsidRPr="00186D76">
        <w:rPr>
          <w:rFonts w:ascii="Times New Roman" w:eastAsia="Times New Roman" w:hAnsi="Times New Roman" w:cs="Times New Roman"/>
          <w:iCs/>
          <w:color w:val="000000"/>
          <w:sz w:val="24"/>
          <w:szCs w:val="24"/>
          <w:lang w:eastAsia="hr-HR"/>
        </w:rPr>
        <w:t>. 1848/2006 (SL L 293, 8.</w:t>
      </w:r>
      <w:r w:rsidR="00BC12A1" w:rsidRPr="00186D76">
        <w:rPr>
          <w:rFonts w:ascii="Times New Roman" w:eastAsia="Times New Roman" w:hAnsi="Times New Roman" w:cs="Times New Roman"/>
          <w:iCs/>
          <w:color w:val="000000"/>
          <w:sz w:val="24"/>
          <w:szCs w:val="24"/>
          <w:lang w:eastAsia="hr-HR"/>
        </w:rPr>
        <w:t xml:space="preserve"> </w:t>
      </w:r>
      <w:r w:rsidR="00840E32" w:rsidRPr="00186D76">
        <w:rPr>
          <w:rFonts w:ascii="Times New Roman" w:eastAsia="Times New Roman" w:hAnsi="Times New Roman" w:cs="Times New Roman"/>
          <w:iCs/>
          <w:color w:val="000000"/>
          <w:sz w:val="24"/>
          <w:szCs w:val="24"/>
          <w:lang w:eastAsia="hr-HR"/>
        </w:rPr>
        <w:t>srpnja</w:t>
      </w:r>
      <w:r w:rsidRPr="00186D76">
        <w:rPr>
          <w:rFonts w:ascii="Times New Roman" w:eastAsia="Times New Roman" w:hAnsi="Times New Roman" w:cs="Times New Roman"/>
          <w:iCs/>
          <w:color w:val="000000"/>
          <w:sz w:val="24"/>
          <w:szCs w:val="24"/>
          <w:lang w:eastAsia="hr-HR"/>
        </w:rPr>
        <w:t>.</w:t>
      </w:r>
      <w:r w:rsidR="00BC12A1" w:rsidRPr="00186D76">
        <w:rPr>
          <w:rFonts w:ascii="Times New Roman" w:eastAsia="Times New Roman" w:hAnsi="Times New Roman" w:cs="Times New Roman"/>
          <w:iCs/>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 xml:space="preserve">2015.) </w:t>
      </w:r>
    </w:p>
    <w:p w14:paraId="3340229D" w14:textId="700E6D9D" w:rsidR="00722508" w:rsidRPr="00186D76" w:rsidRDefault="00722508" w:rsidP="00722508">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Jednostavna (bagatelna) nabava</w:t>
      </w:r>
      <w:r w:rsidRPr="00186D76">
        <w:rPr>
          <w:rFonts w:ascii="Times New Roman" w:eastAsia="Times New Roman" w:hAnsi="Times New Roman" w:cs="Times New Roman"/>
          <w:iCs/>
          <w:color w:val="000000"/>
          <w:sz w:val="24"/>
          <w:szCs w:val="24"/>
          <w:lang w:eastAsia="hr-HR"/>
        </w:rPr>
        <w:t>« je nabava koju provode javni naručitelji za nabavu radova, robe i/ili usluga u slučaju kada je procijenjena vrijednost predmeta nabave ispod praga primjene propisa koji uređuju postupak javne nabave</w:t>
      </w:r>
    </w:p>
    <w:p w14:paraId="74900629" w14:textId="34048D80" w:rsidR="00BE1CEB" w:rsidRPr="00186D76" w:rsidRDefault="00BE1CEB" w:rsidP="00BE1CEB">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iCs/>
          <w:color w:val="000000"/>
          <w:sz w:val="24"/>
          <w:szCs w:val="24"/>
          <w:lang w:eastAsia="hr-HR"/>
        </w:rPr>
        <w:t>»</w:t>
      </w:r>
      <w:r w:rsidRPr="00186D76">
        <w:rPr>
          <w:rFonts w:ascii="Times New Roman" w:eastAsia="Times New Roman" w:hAnsi="Times New Roman" w:cs="Times New Roman"/>
          <w:b/>
          <w:i/>
          <w:iCs/>
          <w:color w:val="000000"/>
          <w:sz w:val="24"/>
          <w:szCs w:val="24"/>
          <w:lang w:eastAsia="hr-HR"/>
        </w:rPr>
        <w:t>Pokazatelji</w:t>
      </w:r>
      <w:r w:rsidRPr="00186D76">
        <w:rPr>
          <w:rFonts w:ascii="Times New Roman" w:eastAsia="Times New Roman" w:hAnsi="Times New Roman" w:cs="Times New Roman"/>
          <w:i/>
          <w:iCs/>
          <w:color w:val="000000"/>
          <w:sz w:val="24"/>
          <w:szCs w:val="24"/>
          <w:lang w:eastAsia="hr-HR"/>
        </w:rPr>
        <w:t xml:space="preserve"> </w:t>
      </w:r>
      <w:r w:rsidRPr="00186D76">
        <w:rPr>
          <w:rFonts w:ascii="Times New Roman" w:eastAsia="Times New Roman" w:hAnsi="Times New Roman" w:cs="Times New Roman"/>
          <w:b/>
          <w:i/>
          <w:iCs/>
          <w:color w:val="000000"/>
          <w:sz w:val="24"/>
          <w:szCs w:val="24"/>
          <w:lang w:eastAsia="hr-HR"/>
        </w:rPr>
        <w:t>provedbe projekta</w:t>
      </w:r>
      <w:r w:rsidRPr="00186D76">
        <w:rPr>
          <w:rFonts w:ascii="Times New Roman" w:eastAsia="Times New Roman" w:hAnsi="Times New Roman" w:cs="Times New Roman"/>
          <w:i/>
          <w:iCs/>
          <w:color w:val="000000"/>
          <w:sz w:val="24"/>
          <w:szCs w:val="24"/>
          <w:lang w:eastAsia="hr-HR"/>
        </w:rPr>
        <w:t>«</w:t>
      </w:r>
      <w:r w:rsidRPr="00186D76">
        <w:rPr>
          <w:rFonts w:ascii="Times New Roman" w:eastAsia="Times New Roman" w:hAnsi="Times New Roman" w:cs="Times New Roman"/>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su kvantitativno iskazani podaci o provedbi projekta kojima se mjeri ostvarenje cilja projekta</w:t>
      </w:r>
    </w:p>
    <w:p w14:paraId="6079F56D" w14:textId="5220D51E" w:rsidR="002E2A61" w:rsidRPr="00186D76" w:rsidRDefault="002E2A61" w:rsidP="004B1C6D">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b/>
          <w:i/>
          <w:iCs/>
          <w:color w:val="000000"/>
          <w:sz w:val="24"/>
          <w:szCs w:val="24"/>
          <w:lang w:eastAsia="hr-HR"/>
        </w:rPr>
        <w:t>»Poduzeće«</w:t>
      </w:r>
      <w:r w:rsidRPr="00186D76">
        <w:rPr>
          <w:rFonts w:ascii="Times New Roman" w:eastAsia="Times New Roman" w:hAnsi="Times New Roman" w:cs="Times New Roman"/>
          <w:iCs/>
          <w:color w:val="000000"/>
          <w:sz w:val="24"/>
          <w:szCs w:val="24"/>
          <w:lang w:eastAsia="hr-HR"/>
        </w:rPr>
        <w:t xml:space="preserve"> kako je definirano u članku 1. Priloga I. Uredbe Komisije (EU) br. 702/2014 od 25. lipnja 2014. o proglašenju određenih kategorija potpora u sektoru poljoprivrede i šumarstva te u ruralnim područjima spojivima s unutarnjim tržištem u primjeni članaka 107. i 108. Ugovora o funkcioniranju Europske unije (SL L 193, 1. 7. 2014., str. 1 – 75, u daljnjem tekstu: Uredba Komisije (EU) br. 702/2014)</w:t>
      </w:r>
    </w:p>
    <w:p w14:paraId="509CB910" w14:textId="376F5135" w:rsidR="002E2A61" w:rsidRPr="00186D76" w:rsidRDefault="002E2A61" w:rsidP="004B1C6D">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b/>
          <w:i/>
          <w:iCs/>
          <w:color w:val="000000"/>
          <w:sz w:val="24"/>
          <w:szCs w:val="24"/>
          <w:lang w:eastAsia="hr-HR"/>
        </w:rPr>
        <w:t>»Partnerska poduzeća«</w:t>
      </w:r>
      <w:r w:rsidRPr="00186D76">
        <w:rPr>
          <w:rFonts w:ascii="Times New Roman" w:eastAsia="Times New Roman" w:hAnsi="Times New Roman" w:cs="Times New Roman"/>
          <w:iCs/>
          <w:color w:val="000000"/>
          <w:sz w:val="24"/>
          <w:szCs w:val="24"/>
          <w:lang w:eastAsia="hr-HR"/>
        </w:rPr>
        <w:t xml:space="preserve"> su sva poduzeća koja nisu razvrstana pod povezana poduzeća, a među kojima postoji veza kako je definirano u članku 3. stavku 2. Priloga I. Uredbe Komisije (EU) br. 702/2014</w:t>
      </w:r>
    </w:p>
    <w:p w14:paraId="46DE3D47" w14:textId="3F2AE8F8" w:rsidR="002E2A61" w:rsidRPr="00186D76" w:rsidRDefault="002E2A61" w:rsidP="004B1C6D">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b/>
          <w:i/>
          <w:iCs/>
          <w:color w:val="000000"/>
          <w:sz w:val="24"/>
          <w:szCs w:val="24"/>
          <w:lang w:eastAsia="hr-HR"/>
        </w:rPr>
        <w:t>»Povezana poduzeća«</w:t>
      </w:r>
      <w:r w:rsidRPr="00186D76">
        <w:rPr>
          <w:rFonts w:ascii="Times New Roman" w:eastAsia="Times New Roman" w:hAnsi="Times New Roman" w:cs="Times New Roman"/>
          <w:i/>
          <w:iCs/>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su poduzeća među kojima postoji jedna od veza kako je definirano u članku 3. stavku 3. Priloga I. Uredbe Komisije (EU) br. 702/2014</w:t>
      </w:r>
    </w:p>
    <w:p w14:paraId="286565F1" w14:textId="09655292" w:rsidR="004B1C6D" w:rsidRPr="00186D76" w:rsidRDefault="005A2095" w:rsidP="004B1C6D">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b/>
          <w:i/>
          <w:iCs/>
          <w:color w:val="000000"/>
          <w:sz w:val="24"/>
          <w:szCs w:val="24"/>
          <w:lang w:eastAsia="hr-HR"/>
        </w:rPr>
        <w:t xml:space="preserve">»Poduzetnik u teškoćama« </w:t>
      </w:r>
      <w:r w:rsidR="0000563C" w:rsidRPr="00186D76">
        <w:rPr>
          <w:rFonts w:ascii="Times New Roman" w:eastAsia="Times New Roman" w:hAnsi="Times New Roman" w:cs="Times New Roman"/>
          <w:iCs/>
          <w:color w:val="000000"/>
          <w:sz w:val="24"/>
          <w:szCs w:val="24"/>
          <w:lang w:eastAsia="hr-HR"/>
        </w:rPr>
        <w:t xml:space="preserve">za potrebe ovoga Natječaja je </w:t>
      </w:r>
      <w:r w:rsidR="004B1C6D" w:rsidRPr="00186D76">
        <w:rPr>
          <w:rFonts w:ascii="Times New Roman" w:eastAsia="Times New Roman" w:hAnsi="Times New Roman" w:cs="Times New Roman"/>
          <w:iCs/>
          <w:color w:val="000000"/>
          <w:sz w:val="24"/>
          <w:szCs w:val="24"/>
          <w:lang w:eastAsia="hr-HR"/>
        </w:rPr>
        <w:t xml:space="preserve">nositelj projekta koji je u postupku </w:t>
      </w:r>
      <w:proofErr w:type="spellStart"/>
      <w:r w:rsidR="004B1C6D" w:rsidRPr="00186D76">
        <w:rPr>
          <w:rFonts w:ascii="Times New Roman" w:eastAsia="Times New Roman" w:hAnsi="Times New Roman" w:cs="Times New Roman"/>
          <w:iCs/>
          <w:color w:val="000000"/>
          <w:sz w:val="24"/>
          <w:szCs w:val="24"/>
          <w:lang w:eastAsia="hr-HR"/>
        </w:rPr>
        <w:t>predstečaja</w:t>
      </w:r>
      <w:proofErr w:type="spellEnd"/>
      <w:r w:rsidR="004B1C6D" w:rsidRPr="00186D76">
        <w:rPr>
          <w:rFonts w:ascii="Times New Roman" w:eastAsia="Times New Roman" w:hAnsi="Times New Roman" w:cs="Times New Roman"/>
          <w:iCs/>
          <w:color w:val="000000"/>
          <w:sz w:val="24"/>
          <w:szCs w:val="24"/>
          <w:lang w:eastAsia="hr-HR"/>
        </w:rPr>
        <w:t>, stečaja ili likvidacije sukladno odredbama Smjernica o državnim potporama za sanaciju i restrukturiranje nefinancijskih poduzetnika u teškoćama (2014C 249/01, 31.7.2014.), ako je primjenjivo u odnosu na Prilog I, Ugovora o Europskoj uniji i Ugovora o funkcioniranju Europske unije</w:t>
      </w:r>
    </w:p>
    <w:p w14:paraId="0D4FDE62" w14:textId="121665B9" w:rsidR="005A2095" w:rsidRPr="00186D76" w:rsidRDefault="005A2095" w:rsidP="005A2095">
      <w:pPr>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b/>
          <w:i/>
          <w:iCs/>
          <w:color w:val="000000"/>
          <w:sz w:val="24"/>
          <w:szCs w:val="24"/>
          <w:lang w:eastAsia="hr-HR"/>
        </w:rPr>
        <w:t>»Mladi poljoprivrednik</w:t>
      </w:r>
      <w:r w:rsidR="00F23DBB" w:rsidRPr="00186D76">
        <w:rPr>
          <w:rFonts w:ascii="Times New Roman" w:eastAsia="Times New Roman" w:hAnsi="Times New Roman" w:cs="Times New Roman"/>
          <w:iCs/>
          <w:color w:val="000000"/>
          <w:sz w:val="24"/>
          <w:szCs w:val="24"/>
          <w:lang w:eastAsia="hr-HR"/>
        </w:rPr>
        <w:t>« je osoba koja u trenutku</w:t>
      </w:r>
      <w:r w:rsidR="00030377" w:rsidRPr="00186D76">
        <w:rPr>
          <w:rFonts w:ascii="Times New Roman" w:eastAsia="Times New Roman" w:hAnsi="Times New Roman" w:cs="Times New Roman"/>
          <w:iCs/>
          <w:color w:val="000000"/>
          <w:sz w:val="24"/>
          <w:szCs w:val="24"/>
          <w:lang w:eastAsia="hr-HR"/>
        </w:rPr>
        <w:t xml:space="preserve"> podnošenja p</w:t>
      </w:r>
      <w:r w:rsidRPr="00186D76">
        <w:rPr>
          <w:rFonts w:ascii="Times New Roman" w:eastAsia="Times New Roman" w:hAnsi="Times New Roman" w:cs="Times New Roman"/>
          <w:iCs/>
          <w:color w:val="000000"/>
          <w:sz w:val="24"/>
          <w:szCs w:val="24"/>
          <w:lang w:eastAsia="hr-HR"/>
        </w:rPr>
        <w:t xml:space="preserve">rijave projekta nema više od 40 godina (dan prije navršavanja 41 godine starosti), </w:t>
      </w:r>
      <w:r w:rsidR="00AA6E90" w:rsidRPr="00186D76">
        <w:rPr>
          <w:rFonts w:ascii="Times New Roman" w:eastAsia="Times New Roman" w:hAnsi="Times New Roman" w:cs="Times New Roman"/>
          <w:iCs/>
          <w:color w:val="000000"/>
          <w:sz w:val="24"/>
          <w:szCs w:val="24"/>
          <w:lang w:eastAsia="hr-HR"/>
        </w:rPr>
        <w:t>ima najmanje završen tečaj stručnog osposobljavanja/obrazovanja iz odgovarajućeg područja (formalni tečajevi koje provode učilišta ili tečajevi financirani iz Mjere 1 iz Programa) ili ima radno iskustvo iz tog područja u tra</w:t>
      </w:r>
      <w:r w:rsidR="00F23DBB" w:rsidRPr="00186D76">
        <w:rPr>
          <w:rFonts w:ascii="Times New Roman" w:eastAsia="Times New Roman" w:hAnsi="Times New Roman" w:cs="Times New Roman"/>
          <w:iCs/>
          <w:color w:val="000000"/>
          <w:sz w:val="24"/>
          <w:szCs w:val="24"/>
          <w:lang w:eastAsia="hr-HR"/>
        </w:rPr>
        <w:t>janju od najmanje 2 godine te po prvi puta uspostavlja poljoprivredno gospodarstvo na kojem ima status nositelja</w:t>
      </w:r>
      <w:r w:rsidR="00AA6E90" w:rsidRPr="00186D76">
        <w:rPr>
          <w:rFonts w:ascii="Times New Roman" w:eastAsia="Times New Roman" w:hAnsi="Times New Roman" w:cs="Times New Roman"/>
          <w:iCs/>
          <w:color w:val="000000"/>
          <w:sz w:val="24"/>
          <w:szCs w:val="24"/>
          <w:lang w:eastAsia="hr-HR"/>
        </w:rPr>
        <w:t>/odgovorne osobe</w:t>
      </w:r>
      <w:r w:rsidR="00F23DBB" w:rsidRPr="00186D76">
        <w:rPr>
          <w:rFonts w:ascii="Times New Roman" w:eastAsia="Times New Roman" w:hAnsi="Times New Roman" w:cs="Times New Roman"/>
          <w:iCs/>
          <w:color w:val="000000"/>
          <w:sz w:val="24"/>
          <w:szCs w:val="24"/>
          <w:lang w:eastAsia="hr-HR"/>
        </w:rPr>
        <w:t xml:space="preserve"> ili je status nositelja/odgovorne osobe </w:t>
      </w:r>
      <w:r w:rsidR="00E90017" w:rsidRPr="00186D76">
        <w:rPr>
          <w:rFonts w:ascii="Times New Roman" w:eastAsia="Times New Roman" w:hAnsi="Times New Roman" w:cs="Times New Roman"/>
          <w:iCs/>
          <w:color w:val="000000"/>
          <w:sz w:val="24"/>
          <w:szCs w:val="24"/>
          <w:lang w:eastAsia="hr-HR"/>
        </w:rPr>
        <w:t xml:space="preserve">na istom gospodarstvu </w:t>
      </w:r>
      <w:r w:rsidR="00F23DBB" w:rsidRPr="00186D76">
        <w:rPr>
          <w:rFonts w:ascii="Times New Roman" w:eastAsia="Times New Roman" w:hAnsi="Times New Roman" w:cs="Times New Roman"/>
          <w:iCs/>
          <w:color w:val="000000"/>
          <w:sz w:val="24"/>
          <w:szCs w:val="24"/>
          <w:lang w:eastAsia="hr-HR"/>
        </w:rPr>
        <w:t>po prvi put stekla</w:t>
      </w:r>
      <w:r w:rsidR="00AA6E90" w:rsidRPr="00186D76">
        <w:rPr>
          <w:rFonts w:ascii="Times New Roman" w:eastAsia="Times New Roman" w:hAnsi="Times New Roman" w:cs="Times New Roman"/>
          <w:iCs/>
          <w:color w:val="000000"/>
          <w:sz w:val="24"/>
          <w:szCs w:val="24"/>
          <w:lang w:eastAsia="hr-HR"/>
        </w:rPr>
        <w:t xml:space="preserve"> unutar 5 (pet) godina od datuma podnošenja </w:t>
      </w:r>
      <w:r w:rsidR="00097426" w:rsidRPr="00186D76">
        <w:rPr>
          <w:rFonts w:ascii="Times New Roman" w:eastAsia="Times New Roman" w:hAnsi="Times New Roman" w:cs="Times New Roman"/>
          <w:iCs/>
          <w:color w:val="000000"/>
          <w:sz w:val="24"/>
          <w:szCs w:val="24"/>
          <w:lang w:eastAsia="hr-HR"/>
        </w:rPr>
        <w:t>p</w:t>
      </w:r>
      <w:r w:rsidR="00AA6E90" w:rsidRPr="00186D76">
        <w:rPr>
          <w:rFonts w:ascii="Times New Roman" w:eastAsia="Times New Roman" w:hAnsi="Times New Roman" w:cs="Times New Roman"/>
          <w:iCs/>
          <w:color w:val="000000"/>
          <w:sz w:val="24"/>
          <w:szCs w:val="24"/>
          <w:lang w:eastAsia="hr-HR"/>
        </w:rPr>
        <w:t>rijave projekta</w:t>
      </w:r>
      <w:r w:rsidR="00097426" w:rsidRPr="00186D76">
        <w:rPr>
          <w:rFonts w:ascii="Times New Roman" w:eastAsia="Times New Roman" w:hAnsi="Times New Roman" w:cs="Times New Roman"/>
          <w:iCs/>
          <w:color w:val="000000"/>
          <w:sz w:val="24"/>
          <w:szCs w:val="24"/>
          <w:lang w:eastAsia="hr-HR"/>
        </w:rPr>
        <w:t xml:space="preserve">, </w:t>
      </w:r>
      <w:r w:rsidR="00AA6E90" w:rsidRPr="00186D76">
        <w:rPr>
          <w:rFonts w:ascii="Times New Roman" w:eastAsia="Times New Roman" w:hAnsi="Times New Roman" w:cs="Times New Roman"/>
          <w:iCs/>
          <w:color w:val="000000"/>
          <w:sz w:val="24"/>
          <w:szCs w:val="24"/>
          <w:lang w:eastAsia="hr-HR"/>
        </w:rPr>
        <w:t>a u slučaju trgovačk</w:t>
      </w:r>
      <w:r w:rsidR="00F23DBB" w:rsidRPr="00186D76">
        <w:rPr>
          <w:rFonts w:ascii="Times New Roman" w:eastAsia="Times New Roman" w:hAnsi="Times New Roman" w:cs="Times New Roman"/>
          <w:iCs/>
          <w:color w:val="000000"/>
          <w:sz w:val="24"/>
          <w:szCs w:val="24"/>
          <w:lang w:eastAsia="hr-HR"/>
        </w:rPr>
        <w:t xml:space="preserve">og društva </w:t>
      </w:r>
      <w:r w:rsidR="00AA6E90" w:rsidRPr="00186D76">
        <w:rPr>
          <w:rFonts w:ascii="Times New Roman" w:eastAsia="Times New Roman" w:hAnsi="Times New Roman" w:cs="Times New Roman"/>
          <w:iCs/>
          <w:color w:val="000000"/>
          <w:sz w:val="24"/>
          <w:szCs w:val="24"/>
          <w:lang w:eastAsia="hr-HR"/>
        </w:rPr>
        <w:t xml:space="preserve">je </w:t>
      </w:r>
      <w:r w:rsidR="00F23DBB" w:rsidRPr="00186D76">
        <w:rPr>
          <w:rFonts w:ascii="Times New Roman" w:eastAsia="Times New Roman" w:hAnsi="Times New Roman" w:cs="Times New Roman"/>
          <w:iCs/>
          <w:color w:val="000000"/>
          <w:sz w:val="24"/>
          <w:szCs w:val="24"/>
          <w:lang w:eastAsia="hr-HR"/>
        </w:rPr>
        <w:t xml:space="preserve">i </w:t>
      </w:r>
      <w:r w:rsidR="00AA6E90" w:rsidRPr="00186D76">
        <w:rPr>
          <w:rFonts w:ascii="Times New Roman" w:eastAsia="Times New Roman" w:hAnsi="Times New Roman" w:cs="Times New Roman"/>
          <w:iCs/>
          <w:color w:val="000000"/>
          <w:sz w:val="24"/>
          <w:szCs w:val="24"/>
          <w:lang w:eastAsia="hr-HR"/>
        </w:rPr>
        <w:t>odgovorna osoba isključivo ako je vlasnik najman</w:t>
      </w:r>
      <w:r w:rsidR="00F23DBB" w:rsidRPr="00186D76">
        <w:rPr>
          <w:rFonts w:ascii="Times New Roman" w:eastAsia="Times New Roman" w:hAnsi="Times New Roman" w:cs="Times New Roman"/>
          <w:iCs/>
          <w:color w:val="000000"/>
          <w:sz w:val="24"/>
          <w:szCs w:val="24"/>
          <w:lang w:eastAsia="hr-HR"/>
        </w:rPr>
        <w:t>je 50% temeljnog kapitala</w:t>
      </w:r>
      <w:r w:rsidR="00097426" w:rsidRPr="00186D76">
        <w:rPr>
          <w:rFonts w:ascii="Times New Roman" w:eastAsia="Times New Roman" w:hAnsi="Times New Roman" w:cs="Times New Roman"/>
          <w:iCs/>
          <w:color w:val="000000"/>
          <w:sz w:val="24"/>
          <w:szCs w:val="24"/>
          <w:lang w:eastAsia="hr-HR"/>
        </w:rPr>
        <w:t xml:space="preserve"> </w:t>
      </w:r>
    </w:p>
    <w:p w14:paraId="388ACAE3" w14:textId="76A18E3A" w:rsidR="00FD58CC" w:rsidRPr="00186D76" w:rsidRDefault="00FD58CC" w:rsidP="00B87294">
      <w:pPr>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b/>
          <w:i/>
          <w:iCs/>
          <w:color w:val="000000"/>
          <w:sz w:val="24"/>
          <w:szCs w:val="24"/>
          <w:lang w:eastAsia="hr-HR"/>
        </w:rPr>
        <w:lastRenderedPageBreak/>
        <w:t>»Nacionalni natječaj«</w:t>
      </w:r>
      <w:r w:rsidRPr="00186D76">
        <w:rPr>
          <w:rFonts w:ascii="Times New Roman" w:eastAsia="Times New Roman" w:hAnsi="Times New Roman" w:cs="Times New Roman"/>
          <w:iCs/>
          <w:color w:val="000000"/>
          <w:sz w:val="24"/>
          <w:szCs w:val="24"/>
          <w:lang w:eastAsia="hr-HR"/>
        </w:rPr>
        <w:t xml:space="preserve"> je natječaj koji provodi Agencija za plaćanja za mjeru/</w:t>
      </w:r>
      <w:proofErr w:type="spellStart"/>
      <w:r w:rsidRPr="00186D76">
        <w:rPr>
          <w:rFonts w:ascii="Times New Roman" w:eastAsia="Times New Roman" w:hAnsi="Times New Roman" w:cs="Times New Roman"/>
          <w:iCs/>
          <w:color w:val="000000"/>
          <w:sz w:val="24"/>
          <w:szCs w:val="24"/>
          <w:lang w:eastAsia="hr-HR"/>
        </w:rPr>
        <w:t>podmjeru</w:t>
      </w:r>
      <w:proofErr w:type="spellEnd"/>
      <w:r w:rsidRPr="00186D76">
        <w:rPr>
          <w:rFonts w:ascii="Times New Roman" w:eastAsia="Times New Roman" w:hAnsi="Times New Roman" w:cs="Times New Roman"/>
          <w:iCs/>
          <w:color w:val="000000"/>
          <w:sz w:val="24"/>
          <w:szCs w:val="24"/>
          <w:lang w:eastAsia="hr-HR"/>
        </w:rPr>
        <w:t>/tip operacije i nije namijenjen za odabrane projekte na LAG razini.</w:t>
      </w:r>
    </w:p>
    <w:p w14:paraId="067673A1" w14:textId="77777777" w:rsidR="00FD74F5" w:rsidRPr="00186D76" w:rsidRDefault="00FD74F5" w:rsidP="00FD74F5">
      <w:pPr>
        <w:rPr>
          <w:rFonts w:ascii="Times New Roman" w:hAnsi="Times New Roman" w:cs="Times New Roman"/>
          <w:b/>
          <w:sz w:val="24"/>
          <w:szCs w:val="24"/>
        </w:rPr>
      </w:pPr>
    </w:p>
    <w:p w14:paraId="23544EBC" w14:textId="185F2F29" w:rsidR="003051B7" w:rsidRPr="00186D76" w:rsidRDefault="00A873B8" w:rsidP="00201140">
      <w:pPr>
        <w:tabs>
          <w:tab w:val="left" w:pos="284"/>
        </w:tabs>
        <w:spacing w:after="120"/>
        <w:jc w:val="both"/>
        <w:rPr>
          <w:rFonts w:ascii="Times New Roman" w:eastAsia="Times New Roman" w:hAnsi="Times New Roman" w:cs="Times New Roman"/>
          <w:iCs/>
          <w:color w:val="000000"/>
          <w:sz w:val="24"/>
          <w:szCs w:val="24"/>
          <w:lang w:eastAsia="hr-HR"/>
        </w:rPr>
      </w:pPr>
      <w:r w:rsidRPr="00186D76">
        <w:rPr>
          <w:rFonts w:ascii="Times New Roman" w:eastAsia="Times New Roman" w:hAnsi="Times New Roman" w:cs="Times New Roman"/>
          <w:iCs/>
          <w:color w:val="000000"/>
          <w:sz w:val="24"/>
          <w:szCs w:val="24"/>
          <w:lang w:eastAsia="hr-HR"/>
        </w:rPr>
        <w:t>Ostali pojmovi u smislu ovoga Natječaja imaju jednako značenje kao pojmovi uporabljeni u</w:t>
      </w:r>
      <w:r w:rsidR="00241CAC" w:rsidRPr="00186D76">
        <w:rPr>
          <w:rFonts w:ascii="Times New Roman" w:eastAsia="Times New Roman" w:hAnsi="Times New Roman" w:cs="Times New Roman"/>
          <w:iCs/>
          <w:color w:val="000000"/>
          <w:sz w:val="24"/>
          <w:szCs w:val="24"/>
          <w:lang w:eastAsia="hr-HR"/>
        </w:rPr>
        <w:t xml:space="preserve"> </w:t>
      </w:r>
      <w:r w:rsidRPr="00186D76">
        <w:rPr>
          <w:rFonts w:ascii="Times New Roman" w:eastAsia="Times New Roman" w:hAnsi="Times New Roman" w:cs="Times New Roman"/>
          <w:iCs/>
          <w:color w:val="000000"/>
          <w:sz w:val="24"/>
          <w:szCs w:val="24"/>
          <w:lang w:eastAsia="hr-HR"/>
        </w:rPr>
        <w:t>Pravilnik</w:t>
      </w:r>
      <w:r w:rsidR="00FC5425" w:rsidRPr="00186D76">
        <w:rPr>
          <w:rFonts w:ascii="Times New Roman" w:eastAsia="Times New Roman" w:hAnsi="Times New Roman" w:cs="Times New Roman"/>
          <w:iCs/>
          <w:color w:val="000000"/>
          <w:sz w:val="24"/>
          <w:szCs w:val="24"/>
          <w:lang w:eastAsia="hr-HR"/>
        </w:rPr>
        <w:t>u</w:t>
      </w:r>
      <w:r w:rsidR="00097426" w:rsidRPr="00186D76">
        <w:rPr>
          <w:rFonts w:ascii="Times New Roman" w:eastAsia="Times New Roman" w:hAnsi="Times New Roman" w:cs="Times New Roman"/>
          <w:iCs/>
          <w:color w:val="000000"/>
          <w:sz w:val="24"/>
          <w:szCs w:val="24"/>
          <w:lang w:eastAsia="hr-HR"/>
        </w:rPr>
        <w:t>, Uredbi (EU) br. 1305/2013 i Uredbi Komisije (EU) br. 702/2014.</w:t>
      </w:r>
    </w:p>
    <w:p w14:paraId="5223ECF4" w14:textId="77777777" w:rsidR="006632AE" w:rsidRPr="00186D76" w:rsidRDefault="006632AE" w:rsidP="00201140">
      <w:pPr>
        <w:tabs>
          <w:tab w:val="left" w:pos="284"/>
        </w:tabs>
        <w:spacing w:after="120"/>
        <w:jc w:val="both"/>
        <w:rPr>
          <w:rFonts w:ascii="Times New Roman" w:eastAsia="Times New Roman" w:hAnsi="Times New Roman" w:cs="Times New Roman"/>
          <w:iCs/>
          <w:color w:val="000000"/>
          <w:sz w:val="24"/>
          <w:szCs w:val="24"/>
          <w:lang w:eastAsia="hr-HR"/>
        </w:rPr>
      </w:pPr>
    </w:p>
    <w:p w14:paraId="055A065B" w14:textId="52F9606C" w:rsidR="00F03655" w:rsidRPr="00186D76" w:rsidRDefault="00362217" w:rsidP="001D7AA6">
      <w:pPr>
        <w:pStyle w:val="Naslov2"/>
        <w:spacing w:before="240" w:after="240"/>
        <w:ind w:left="578" w:hanging="578"/>
        <w:rPr>
          <w:rFonts w:ascii="Times New Roman" w:eastAsia="Times New Roman" w:hAnsi="Times New Roman" w:cs="Times New Roman"/>
          <w:b/>
          <w:color w:val="auto"/>
          <w:sz w:val="24"/>
          <w:szCs w:val="24"/>
        </w:rPr>
      </w:pPr>
      <w:bookmarkStart w:id="17" w:name="_Toc472787059"/>
      <w:bookmarkStart w:id="18" w:name="_Toc472850744"/>
      <w:bookmarkStart w:id="19" w:name="_Toc472850784"/>
      <w:bookmarkStart w:id="20" w:name="_Toc472852916"/>
      <w:bookmarkStart w:id="21" w:name="_Toc536698221"/>
      <w:r w:rsidRPr="00186D76">
        <w:rPr>
          <w:rFonts w:ascii="Times New Roman" w:eastAsia="Times New Roman" w:hAnsi="Times New Roman" w:cs="Times New Roman"/>
          <w:b/>
          <w:color w:val="auto"/>
          <w:sz w:val="24"/>
          <w:szCs w:val="24"/>
        </w:rPr>
        <w:t>I</w:t>
      </w:r>
      <w:r w:rsidR="00486223" w:rsidRPr="00186D76">
        <w:rPr>
          <w:rFonts w:ascii="Times New Roman" w:eastAsia="Times New Roman" w:hAnsi="Times New Roman" w:cs="Times New Roman"/>
          <w:b/>
          <w:color w:val="auto"/>
          <w:sz w:val="24"/>
          <w:szCs w:val="24"/>
        </w:rPr>
        <w:t>znos i</w:t>
      </w:r>
      <w:r w:rsidR="00EE606E" w:rsidRPr="00186D76">
        <w:rPr>
          <w:rFonts w:ascii="Times New Roman" w:eastAsia="Times New Roman" w:hAnsi="Times New Roman" w:cs="Times New Roman"/>
          <w:b/>
          <w:color w:val="auto"/>
          <w:sz w:val="24"/>
          <w:szCs w:val="24"/>
        </w:rPr>
        <w:t xml:space="preserve"> intenzitet</w:t>
      </w:r>
      <w:r w:rsidR="00DB3115" w:rsidRPr="00186D76">
        <w:rPr>
          <w:rFonts w:ascii="Times New Roman" w:eastAsia="Times New Roman" w:hAnsi="Times New Roman" w:cs="Times New Roman"/>
          <w:b/>
          <w:color w:val="auto"/>
          <w:sz w:val="24"/>
          <w:szCs w:val="24"/>
        </w:rPr>
        <w:t xml:space="preserve"> </w:t>
      </w:r>
      <w:r w:rsidR="00DE6539" w:rsidRPr="00186D76">
        <w:rPr>
          <w:rFonts w:ascii="Times New Roman" w:eastAsia="Times New Roman" w:hAnsi="Times New Roman" w:cs="Times New Roman"/>
          <w:b/>
          <w:color w:val="auto"/>
          <w:sz w:val="24"/>
          <w:szCs w:val="24"/>
        </w:rPr>
        <w:t>potpore</w:t>
      </w:r>
      <w:bookmarkEnd w:id="17"/>
      <w:bookmarkEnd w:id="18"/>
      <w:bookmarkEnd w:id="19"/>
      <w:bookmarkEnd w:id="20"/>
      <w:bookmarkEnd w:id="21"/>
    </w:p>
    <w:p w14:paraId="11C441A0" w14:textId="6D2D9124" w:rsidR="00456BE3" w:rsidRPr="00186D76" w:rsidRDefault="004013DA" w:rsidP="003051B7">
      <w:pPr>
        <w:jc w:val="both"/>
        <w:rPr>
          <w:rFonts w:ascii="Times New Roman" w:hAnsi="Times New Roman" w:cs="Times New Roman"/>
          <w:sz w:val="24"/>
          <w:szCs w:val="24"/>
        </w:rPr>
      </w:pPr>
      <w:r w:rsidRPr="00186D76">
        <w:rPr>
          <w:rFonts w:ascii="Times New Roman" w:hAnsi="Times New Roman" w:cs="Times New Roman"/>
          <w:sz w:val="24"/>
          <w:szCs w:val="24"/>
        </w:rPr>
        <w:t>N</w:t>
      </w:r>
      <w:r w:rsidR="003861DF" w:rsidRPr="00186D76">
        <w:rPr>
          <w:rFonts w:ascii="Times New Roman" w:hAnsi="Times New Roman" w:cs="Times New Roman"/>
          <w:sz w:val="24"/>
          <w:szCs w:val="24"/>
        </w:rPr>
        <w:t>a</w:t>
      </w:r>
      <w:r w:rsidRPr="00186D76">
        <w:rPr>
          <w:rFonts w:ascii="Times New Roman" w:hAnsi="Times New Roman" w:cs="Times New Roman"/>
          <w:sz w:val="24"/>
          <w:szCs w:val="24"/>
        </w:rPr>
        <w:t xml:space="preserve">jniža </w:t>
      </w:r>
      <w:r w:rsidR="00157AAF" w:rsidRPr="00186D76">
        <w:rPr>
          <w:rFonts w:ascii="Times New Roman" w:hAnsi="Times New Roman" w:cs="Times New Roman"/>
          <w:sz w:val="24"/>
          <w:szCs w:val="24"/>
        </w:rPr>
        <w:t xml:space="preserve">vrijednost </w:t>
      </w:r>
      <w:r w:rsidR="00C6130C" w:rsidRPr="00186D76">
        <w:rPr>
          <w:rFonts w:ascii="Times New Roman" w:hAnsi="Times New Roman" w:cs="Times New Roman"/>
          <w:sz w:val="24"/>
          <w:szCs w:val="24"/>
        </w:rPr>
        <w:t>potpore</w:t>
      </w:r>
      <w:r w:rsidR="00456BE3" w:rsidRPr="00186D76">
        <w:rPr>
          <w:rFonts w:ascii="Times New Roman" w:hAnsi="Times New Roman" w:cs="Times New Roman"/>
          <w:sz w:val="24"/>
          <w:szCs w:val="24"/>
        </w:rPr>
        <w:t xml:space="preserve"> po projektu</w:t>
      </w:r>
      <w:r w:rsidR="00C6130C" w:rsidRPr="00186D76">
        <w:rPr>
          <w:rFonts w:ascii="Times New Roman" w:hAnsi="Times New Roman" w:cs="Times New Roman"/>
          <w:sz w:val="24"/>
          <w:szCs w:val="24"/>
        </w:rPr>
        <w:t xml:space="preserve"> iznosi </w:t>
      </w:r>
      <w:r w:rsidRPr="00186D76">
        <w:rPr>
          <w:rFonts w:ascii="Times New Roman" w:hAnsi="Times New Roman" w:cs="Times New Roman"/>
          <w:sz w:val="24"/>
          <w:szCs w:val="24"/>
        </w:rPr>
        <w:t>5.000 EUR</w:t>
      </w:r>
      <w:r w:rsidR="00766F07" w:rsidRPr="00186D76">
        <w:rPr>
          <w:rFonts w:ascii="Times New Roman" w:hAnsi="Times New Roman" w:cs="Times New Roman"/>
          <w:b/>
          <w:sz w:val="24"/>
          <w:szCs w:val="24"/>
        </w:rPr>
        <w:t xml:space="preserve"> </w:t>
      </w:r>
      <w:r w:rsidRPr="00186D76">
        <w:rPr>
          <w:rFonts w:ascii="Times New Roman" w:hAnsi="Times New Roman" w:cs="Times New Roman"/>
          <w:sz w:val="24"/>
          <w:szCs w:val="24"/>
        </w:rPr>
        <w:t xml:space="preserve">u kunskoj protuvrijednosti. </w:t>
      </w:r>
    </w:p>
    <w:p w14:paraId="23525B77" w14:textId="77777777" w:rsidR="00456BE3" w:rsidRPr="00186D76" w:rsidRDefault="00456BE3" w:rsidP="003051B7">
      <w:pPr>
        <w:jc w:val="both"/>
        <w:rPr>
          <w:rFonts w:ascii="Times New Roman" w:hAnsi="Times New Roman" w:cs="Times New Roman"/>
          <w:sz w:val="24"/>
          <w:szCs w:val="24"/>
        </w:rPr>
      </w:pPr>
    </w:p>
    <w:p w14:paraId="4573D6AE" w14:textId="28856243" w:rsidR="00766F07" w:rsidRPr="00186D76" w:rsidRDefault="00486223" w:rsidP="003051B7">
      <w:pPr>
        <w:jc w:val="both"/>
        <w:rPr>
          <w:rFonts w:ascii="Times New Roman" w:hAnsi="Times New Roman" w:cs="Times New Roman"/>
          <w:sz w:val="24"/>
          <w:szCs w:val="24"/>
        </w:rPr>
      </w:pPr>
      <w:r w:rsidRPr="00186D76">
        <w:rPr>
          <w:rFonts w:ascii="Times New Roman" w:hAnsi="Times New Roman" w:cs="Times New Roman"/>
          <w:sz w:val="24"/>
          <w:szCs w:val="24"/>
        </w:rPr>
        <w:t>Najviša vrijednost</w:t>
      </w:r>
      <w:r w:rsidR="00456BE3" w:rsidRPr="00186D76">
        <w:rPr>
          <w:rFonts w:ascii="Times New Roman" w:hAnsi="Times New Roman" w:cs="Times New Roman"/>
          <w:sz w:val="24"/>
          <w:szCs w:val="24"/>
        </w:rPr>
        <w:t xml:space="preserve"> potpore po projektu </w:t>
      </w:r>
      <w:r w:rsidR="00766F07" w:rsidRPr="00186D76">
        <w:rPr>
          <w:rFonts w:ascii="Times New Roman" w:hAnsi="Times New Roman" w:cs="Times New Roman"/>
          <w:sz w:val="24"/>
          <w:szCs w:val="24"/>
        </w:rPr>
        <w:t xml:space="preserve">iznosi </w:t>
      </w:r>
      <w:r w:rsidR="000244EF">
        <w:rPr>
          <w:rFonts w:ascii="Times New Roman" w:hAnsi="Times New Roman" w:cs="Times New Roman"/>
          <w:sz w:val="24"/>
          <w:szCs w:val="24"/>
        </w:rPr>
        <w:t>29.900</w:t>
      </w:r>
      <w:r w:rsidR="000B6BCD" w:rsidRPr="00186D76">
        <w:rPr>
          <w:rFonts w:ascii="Times New Roman" w:hAnsi="Times New Roman" w:cs="Times New Roman"/>
          <w:sz w:val="24"/>
          <w:szCs w:val="24"/>
        </w:rPr>
        <w:t xml:space="preserve"> EUR</w:t>
      </w:r>
      <w:r w:rsidR="00766F07" w:rsidRPr="00186D76">
        <w:rPr>
          <w:rFonts w:ascii="Times New Roman" w:hAnsi="Times New Roman" w:cs="Times New Roman"/>
          <w:b/>
          <w:sz w:val="24"/>
          <w:szCs w:val="24"/>
        </w:rPr>
        <w:t xml:space="preserve"> </w:t>
      </w:r>
      <w:r w:rsidR="000B6BCD" w:rsidRPr="00186D76">
        <w:rPr>
          <w:rFonts w:ascii="Times New Roman" w:hAnsi="Times New Roman" w:cs="Times New Roman"/>
          <w:sz w:val="24"/>
          <w:szCs w:val="24"/>
        </w:rPr>
        <w:t>u kunskoj protuvrijednosti</w:t>
      </w:r>
      <w:r w:rsidR="003861DF" w:rsidRPr="00186D76">
        <w:rPr>
          <w:rFonts w:ascii="Times New Roman" w:hAnsi="Times New Roman" w:cs="Times New Roman"/>
          <w:sz w:val="24"/>
          <w:szCs w:val="24"/>
        </w:rPr>
        <w:t>.</w:t>
      </w:r>
    </w:p>
    <w:p w14:paraId="754169C7" w14:textId="0765AA17" w:rsidR="003051B7" w:rsidRPr="00186D76" w:rsidRDefault="003051B7" w:rsidP="003051B7">
      <w:pPr>
        <w:jc w:val="both"/>
        <w:rPr>
          <w:rFonts w:ascii="Times New Roman" w:hAnsi="Times New Roman" w:cs="Times New Roman"/>
          <w:sz w:val="24"/>
          <w:szCs w:val="24"/>
        </w:rPr>
      </w:pPr>
    </w:p>
    <w:p w14:paraId="47F1CCAA" w14:textId="793EE0B7" w:rsidR="003A23E6" w:rsidRPr="00186D76" w:rsidRDefault="000B6BCD" w:rsidP="003051B7">
      <w:pPr>
        <w:autoSpaceDE w:val="0"/>
        <w:autoSpaceDN w:val="0"/>
        <w:adjustRightInd w:val="0"/>
        <w:jc w:val="both"/>
        <w:rPr>
          <w:rFonts w:ascii="Times New Roman" w:hAnsi="Times New Roman" w:cs="Times New Roman"/>
          <w:sz w:val="24"/>
          <w:szCs w:val="24"/>
        </w:rPr>
      </w:pPr>
      <w:r w:rsidRPr="00186D76">
        <w:rPr>
          <w:rFonts w:ascii="Times New Roman" w:hAnsi="Times New Roman" w:cs="Times New Roman"/>
          <w:sz w:val="24"/>
          <w:szCs w:val="24"/>
        </w:rPr>
        <w:t xml:space="preserve">Preračun eura u kune obavljat će se prema zadnjem tečaju koji je Europska središnja banka odredila prije 1. siječnja godine u kojoj se </w:t>
      </w:r>
      <w:r w:rsidR="00685569" w:rsidRPr="00186D76">
        <w:rPr>
          <w:rFonts w:ascii="Times New Roman" w:hAnsi="Times New Roman" w:cs="Times New Roman"/>
          <w:sz w:val="24"/>
          <w:szCs w:val="24"/>
        </w:rPr>
        <w:t>donosi O</w:t>
      </w:r>
      <w:r w:rsidR="001C666A" w:rsidRPr="00186D76">
        <w:rPr>
          <w:rFonts w:ascii="Times New Roman" w:hAnsi="Times New Roman" w:cs="Times New Roman"/>
          <w:sz w:val="24"/>
          <w:szCs w:val="24"/>
        </w:rPr>
        <w:t>dluka o odabiru projekta</w:t>
      </w:r>
      <w:r w:rsidR="00CC5D89" w:rsidRPr="00186D76">
        <w:rPr>
          <w:rFonts w:ascii="Times New Roman" w:hAnsi="Times New Roman" w:cs="Times New Roman"/>
          <w:sz w:val="24"/>
          <w:szCs w:val="24"/>
        </w:rPr>
        <w:t xml:space="preserve">, a u skladu s člankom 34. Delegirane uredbe Komisije (EU) br. 907/2014 od 11. ožujka 2014. o dopuni Uredbe (EU) br. 1306/2013 Europskog parlamenta i Vijeća u pogledu agencija za plaćanja i ostalih tijela, financijskog upravljanja, poravnanja računa, jamstava i upotrebe eura (SL L 255, 28.8.2014., str. 18-58). </w:t>
      </w:r>
      <w:r w:rsidR="002A63B8" w:rsidRPr="00186D76">
        <w:rPr>
          <w:rFonts w:ascii="Times New Roman" w:hAnsi="Times New Roman" w:cs="Times New Roman"/>
          <w:sz w:val="24"/>
          <w:szCs w:val="24"/>
        </w:rPr>
        <w:t xml:space="preserve"> </w:t>
      </w:r>
    </w:p>
    <w:p w14:paraId="400E8922" w14:textId="77777777" w:rsidR="003051B7" w:rsidRPr="00186D76" w:rsidRDefault="003051B7" w:rsidP="003051B7">
      <w:pPr>
        <w:autoSpaceDE w:val="0"/>
        <w:autoSpaceDN w:val="0"/>
        <w:adjustRightInd w:val="0"/>
        <w:jc w:val="both"/>
        <w:rPr>
          <w:rFonts w:ascii="Times New Roman" w:hAnsi="Times New Roman" w:cs="Times New Roman"/>
          <w:sz w:val="24"/>
          <w:szCs w:val="24"/>
        </w:rPr>
      </w:pPr>
    </w:p>
    <w:p w14:paraId="69B277DF" w14:textId="08B62412" w:rsidR="000725F9" w:rsidRPr="00186D76" w:rsidRDefault="00685569" w:rsidP="003051B7">
      <w:pPr>
        <w:autoSpaceDE w:val="0"/>
        <w:autoSpaceDN w:val="0"/>
        <w:adjustRightInd w:val="0"/>
        <w:jc w:val="both"/>
        <w:rPr>
          <w:rFonts w:ascii="Times New Roman" w:hAnsi="Times New Roman" w:cs="Times New Roman"/>
          <w:sz w:val="24"/>
          <w:szCs w:val="24"/>
        </w:rPr>
      </w:pPr>
      <w:r w:rsidRPr="00186D76">
        <w:rPr>
          <w:rFonts w:ascii="Times New Roman" w:hAnsi="Times New Roman" w:cs="Times New Roman"/>
          <w:sz w:val="24"/>
          <w:szCs w:val="24"/>
        </w:rPr>
        <w:t xml:space="preserve">Uvid u </w:t>
      </w:r>
      <w:r w:rsidR="006B3937" w:rsidRPr="00186D76">
        <w:rPr>
          <w:rFonts w:ascii="Times New Roman" w:hAnsi="Times New Roman" w:cs="Times New Roman"/>
          <w:sz w:val="24"/>
          <w:szCs w:val="24"/>
        </w:rPr>
        <w:t xml:space="preserve">navedeni tečaj možete dobiti na </w:t>
      </w:r>
      <w:r w:rsidRPr="00186D76">
        <w:rPr>
          <w:rFonts w:ascii="Times New Roman" w:hAnsi="Times New Roman" w:cs="Times New Roman"/>
          <w:sz w:val="24"/>
          <w:szCs w:val="24"/>
        </w:rPr>
        <w:t>mrežnoj</w:t>
      </w:r>
      <w:r w:rsidR="000B6BCD" w:rsidRPr="00186D76">
        <w:rPr>
          <w:rFonts w:ascii="Times New Roman" w:hAnsi="Times New Roman" w:cs="Times New Roman"/>
          <w:sz w:val="24"/>
          <w:szCs w:val="24"/>
        </w:rPr>
        <w:t xml:space="preserve"> stranic</w:t>
      </w:r>
      <w:r w:rsidRPr="00186D76">
        <w:rPr>
          <w:rFonts w:ascii="Times New Roman" w:hAnsi="Times New Roman" w:cs="Times New Roman"/>
          <w:sz w:val="24"/>
          <w:szCs w:val="24"/>
        </w:rPr>
        <w:t>i</w:t>
      </w:r>
      <w:r w:rsidR="00BC12A1" w:rsidRPr="00186D76">
        <w:rPr>
          <w:rFonts w:ascii="Times New Roman" w:hAnsi="Times New Roman" w:cs="Times New Roman"/>
          <w:sz w:val="24"/>
          <w:szCs w:val="24"/>
        </w:rPr>
        <w:t xml:space="preserve"> </w:t>
      </w:r>
      <w:r w:rsidR="00EE606E" w:rsidRPr="00186D76">
        <w:rPr>
          <w:rFonts w:ascii="Times New Roman" w:hAnsi="Times New Roman" w:cs="Times New Roman"/>
          <w:sz w:val="24"/>
          <w:szCs w:val="24"/>
        </w:rPr>
        <w:t>[</w:t>
      </w:r>
      <w:hyperlink r:id="rId10" w:history="1">
        <w:r w:rsidR="00CC5D89" w:rsidRPr="00186D76">
          <w:rPr>
            <w:rStyle w:val="Hiperveza"/>
            <w:rFonts w:ascii="Times New Roman" w:hAnsi="Times New Roman" w:cs="Times New Roman"/>
            <w:sz w:val="24"/>
            <w:szCs w:val="24"/>
          </w:rPr>
          <w:t>https://www.ecb.europa.eu/stats/policy_and_exchange_rates/euro_reference_exchange_rates/html/eurofxref-graph-hrk.en.html</w:t>
        </w:r>
      </w:hyperlink>
      <w:r w:rsidR="000B6BCD" w:rsidRPr="00186D76">
        <w:rPr>
          <w:rFonts w:ascii="Times New Roman" w:hAnsi="Times New Roman" w:cs="Times New Roman"/>
          <w:sz w:val="24"/>
          <w:szCs w:val="24"/>
        </w:rPr>
        <w:t>]</w:t>
      </w:r>
      <w:r w:rsidR="00CC5D89" w:rsidRPr="00186D76">
        <w:rPr>
          <w:rFonts w:ascii="Times New Roman" w:hAnsi="Times New Roman" w:cs="Times New Roman"/>
          <w:sz w:val="24"/>
          <w:szCs w:val="24"/>
        </w:rPr>
        <w:t>.</w:t>
      </w:r>
      <w:r w:rsidR="00EE606E" w:rsidRPr="00186D76">
        <w:rPr>
          <w:rFonts w:ascii="Times New Roman" w:hAnsi="Times New Roman" w:cs="Times New Roman"/>
          <w:sz w:val="24"/>
          <w:szCs w:val="24"/>
        </w:rPr>
        <w:t xml:space="preserve"> </w:t>
      </w:r>
      <w:r w:rsidR="00230EAA" w:rsidRPr="00186D76">
        <w:rPr>
          <w:rFonts w:ascii="Times New Roman" w:hAnsi="Times New Roman" w:cs="Times New Roman"/>
          <w:sz w:val="24"/>
          <w:szCs w:val="24"/>
        </w:rPr>
        <w:t xml:space="preserve"> </w:t>
      </w:r>
    </w:p>
    <w:p w14:paraId="4E928B9F" w14:textId="77777777" w:rsidR="003051B7" w:rsidRPr="00186D76" w:rsidRDefault="003051B7" w:rsidP="003051B7">
      <w:pPr>
        <w:autoSpaceDE w:val="0"/>
        <w:autoSpaceDN w:val="0"/>
        <w:adjustRightInd w:val="0"/>
        <w:jc w:val="both"/>
        <w:rPr>
          <w:rFonts w:ascii="Times New Roman" w:hAnsi="Times New Roman" w:cs="Times New Roman"/>
          <w:sz w:val="24"/>
          <w:szCs w:val="24"/>
        </w:rPr>
      </w:pPr>
    </w:p>
    <w:p w14:paraId="7EAD834B" w14:textId="5F47FA36" w:rsidR="009B40FF" w:rsidRPr="00186D76" w:rsidRDefault="009B40FF" w:rsidP="003051B7">
      <w:pPr>
        <w:jc w:val="both"/>
        <w:rPr>
          <w:rFonts w:ascii="Times New Roman" w:hAnsi="Times New Roman" w:cs="Times New Roman"/>
          <w:sz w:val="24"/>
          <w:szCs w:val="24"/>
        </w:rPr>
      </w:pPr>
      <w:r w:rsidRPr="00186D76">
        <w:rPr>
          <w:rFonts w:ascii="Times New Roman" w:hAnsi="Times New Roman" w:cs="Times New Roman"/>
          <w:sz w:val="24"/>
          <w:szCs w:val="24"/>
        </w:rPr>
        <w:t>Sredstva potpore osiguravaju se iz proračuna Europske unije i državnog proračuna Republike Hrvatske, od če</w:t>
      </w:r>
      <w:r w:rsidR="001547A5" w:rsidRPr="00186D76">
        <w:rPr>
          <w:rFonts w:ascii="Times New Roman" w:hAnsi="Times New Roman" w:cs="Times New Roman"/>
          <w:sz w:val="24"/>
          <w:szCs w:val="24"/>
        </w:rPr>
        <w:t>ga Europska unija sudjeluje s 90</w:t>
      </w:r>
      <w:r w:rsidR="00BC12A1" w:rsidRPr="00186D76">
        <w:rPr>
          <w:rFonts w:ascii="Times New Roman" w:hAnsi="Times New Roman" w:cs="Times New Roman"/>
          <w:sz w:val="24"/>
          <w:szCs w:val="24"/>
        </w:rPr>
        <w:t xml:space="preserve"> </w:t>
      </w:r>
      <w:r w:rsidRPr="00186D76">
        <w:rPr>
          <w:rFonts w:ascii="Times New Roman" w:hAnsi="Times New Roman" w:cs="Times New Roman"/>
          <w:sz w:val="24"/>
          <w:szCs w:val="24"/>
        </w:rPr>
        <w:t>%,</w:t>
      </w:r>
      <w:r w:rsidR="00074C87" w:rsidRPr="00186D76">
        <w:rPr>
          <w:rFonts w:ascii="Times New Roman" w:hAnsi="Times New Roman" w:cs="Times New Roman"/>
          <w:sz w:val="24"/>
          <w:szCs w:val="24"/>
        </w:rPr>
        <w:t xml:space="preserve"> </w:t>
      </w:r>
      <w:r w:rsidR="00D14AAA" w:rsidRPr="00186D76">
        <w:rPr>
          <w:rFonts w:ascii="Times New Roman" w:hAnsi="Times New Roman" w:cs="Times New Roman"/>
          <w:sz w:val="24"/>
          <w:szCs w:val="24"/>
        </w:rPr>
        <w:t>a</w:t>
      </w:r>
      <w:r w:rsidR="00074C87" w:rsidRPr="00186D76">
        <w:rPr>
          <w:rFonts w:ascii="Times New Roman" w:hAnsi="Times New Roman" w:cs="Times New Roman"/>
          <w:sz w:val="24"/>
          <w:szCs w:val="24"/>
        </w:rPr>
        <w:t xml:space="preserve"> Republika Hrvatska</w:t>
      </w:r>
      <w:r w:rsidR="001547A5" w:rsidRPr="00186D76">
        <w:rPr>
          <w:rFonts w:ascii="Times New Roman" w:hAnsi="Times New Roman" w:cs="Times New Roman"/>
          <w:sz w:val="24"/>
          <w:szCs w:val="24"/>
        </w:rPr>
        <w:t xml:space="preserve"> s 10</w:t>
      </w:r>
      <w:r w:rsidR="00BC12A1" w:rsidRPr="00186D76">
        <w:rPr>
          <w:rFonts w:ascii="Times New Roman" w:hAnsi="Times New Roman" w:cs="Times New Roman"/>
          <w:sz w:val="24"/>
          <w:szCs w:val="24"/>
        </w:rPr>
        <w:t xml:space="preserve"> </w:t>
      </w:r>
      <w:r w:rsidR="003B7490" w:rsidRPr="00186D76">
        <w:rPr>
          <w:rFonts w:ascii="Times New Roman" w:hAnsi="Times New Roman" w:cs="Times New Roman"/>
          <w:sz w:val="24"/>
          <w:szCs w:val="24"/>
        </w:rPr>
        <w:t>% udjela.</w:t>
      </w:r>
    </w:p>
    <w:p w14:paraId="720B2473" w14:textId="77777777" w:rsidR="003051B7" w:rsidRPr="00186D76" w:rsidRDefault="003051B7" w:rsidP="003051B7">
      <w:pPr>
        <w:jc w:val="both"/>
        <w:rPr>
          <w:rFonts w:ascii="Times New Roman" w:hAnsi="Times New Roman" w:cs="Times New Roman"/>
          <w:sz w:val="24"/>
          <w:szCs w:val="24"/>
        </w:rPr>
      </w:pPr>
    </w:p>
    <w:p w14:paraId="6192D9EB" w14:textId="10E6B6B8" w:rsidR="000725F9" w:rsidRPr="00186D76" w:rsidRDefault="00E90017" w:rsidP="003051B7">
      <w:pPr>
        <w:autoSpaceDE w:val="0"/>
        <w:autoSpaceDN w:val="0"/>
        <w:adjustRightInd w:val="0"/>
        <w:jc w:val="both"/>
        <w:rPr>
          <w:rFonts w:ascii="Times New Roman" w:hAnsi="Times New Roman" w:cs="Times New Roman"/>
          <w:sz w:val="24"/>
          <w:szCs w:val="24"/>
        </w:rPr>
      </w:pPr>
      <w:r w:rsidRPr="00186D76">
        <w:rPr>
          <w:rFonts w:ascii="Times New Roman" w:hAnsi="Times New Roman" w:cs="Times New Roman"/>
          <w:sz w:val="24"/>
          <w:szCs w:val="24"/>
        </w:rPr>
        <w:t>P</w:t>
      </w:r>
      <w:r w:rsidR="000725F9" w:rsidRPr="00186D76">
        <w:rPr>
          <w:rFonts w:ascii="Times New Roman" w:hAnsi="Times New Roman" w:cs="Times New Roman"/>
          <w:sz w:val="24"/>
          <w:szCs w:val="24"/>
        </w:rPr>
        <w:t>otpora se dodjeljuje u</w:t>
      </w:r>
      <w:r w:rsidR="001547A5" w:rsidRPr="00186D76">
        <w:rPr>
          <w:rFonts w:ascii="Times New Roman" w:hAnsi="Times New Roman" w:cs="Times New Roman"/>
          <w:sz w:val="24"/>
          <w:szCs w:val="24"/>
        </w:rPr>
        <w:t xml:space="preserve"> obliku </w:t>
      </w:r>
      <w:r w:rsidR="000725F9" w:rsidRPr="00186D76">
        <w:rPr>
          <w:rFonts w:ascii="Times New Roman" w:hAnsi="Times New Roman" w:cs="Times New Roman"/>
          <w:sz w:val="24"/>
          <w:szCs w:val="24"/>
        </w:rPr>
        <w:t xml:space="preserve">namjenskih bespovratnih novčanih sredstava za sufinanciranje prihvatljivih </w:t>
      </w:r>
      <w:r w:rsidR="00E20533" w:rsidRPr="00186D76">
        <w:rPr>
          <w:rFonts w:ascii="Times New Roman" w:hAnsi="Times New Roman" w:cs="Times New Roman"/>
          <w:sz w:val="24"/>
          <w:szCs w:val="24"/>
        </w:rPr>
        <w:t>troškova</w:t>
      </w:r>
      <w:r w:rsidR="00115603" w:rsidRPr="00186D76">
        <w:rPr>
          <w:rFonts w:ascii="Times New Roman" w:hAnsi="Times New Roman" w:cs="Times New Roman"/>
          <w:sz w:val="24"/>
          <w:szCs w:val="24"/>
        </w:rPr>
        <w:t xml:space="preserve"> navedenih u poglavlju</w:t>
      </w:r>
      <w:r w:rsidR="008A24D9" w:rsidRPr="00186D76">
        <w:rPr>
          <w:rFonts w:ascii="Times New Roman" w:hAnsi="Times New Roman" w:cs="Times New Roman"/>
          <w:sz w:val="24"/>
          <w:szCs w:val="24"/>
        </w:rPr>
        <w:t xml:space="preserve"> 3.</w:t>
      </w:r>
      <w:r w:rsidR="00E20533" w:rsidRPr="00186D76">
        <w:rPr>
          <w:rFonts w:ascii="Times New Roman" w:hAnsi="Times New Roman" w:cs="Times New Roman"/>
          <w:sz w:val="24"/>
          <w:szCs w:val="24"/>
        </w:rPr>
        <w:t>3.</w:t>
      </w:r>
      <w:r w:rsidR="00766F07" w:rsidRPr="00186D76">
        <w:rPr>
          <w:rFonts w:ascii="Times New Roman" w:hAnsi="Times New Roman" w:cs="Times New Roman"/>
          <w:sz w:val="24"/>
          <w:szCs w:val="24"/>
        </w:rPr>
        <w:t xml:space="preserve"> ovog Natječaja</w:t>
      </w:r>
      <w:r w:rsidR="000725F9" w:rsidRPr="00186D76">
        <w:rPr>
          <w:rFonts w:ascii="Times New Roman" w:hAnsi="Times New Roman" w:cs="Times New Roman"/>
          <w:sz w:val="24"/>
          <w:szCs w:val="24"/>
        </w:rPr>
        <w:t xml:space="preserve">. </w:t>
      </w:r>
    </w:p>
    <w:p w14:paraId="59BEE802" w14:textId="5514C14F" w:rsidR="000725F9" w:rsidRPr="00186D76" w:rsidRDefault="000725F9" w:rsidP="003051B7">
      <w:pPr>
        <w:autoSpaceDE w:val="0"/>
        <w:autoSpaceDN w:val="0"/>
        <w:adjustRightInd w:val="0"/>
        <w:ind w:right="-274"/>
        <w:jc w:val="both"/>
        <w:rPr>
          <w:rFonts w:ascii="Times New Roman" w:hAnsi="Times New Roman" w:cs="Times New Roman"/>
          <w:sz w:val="24"/>
          <w:szCs w:val="24"/>
        </w:rPr>
      </w:pPr>
      <w:r w:rsidRPr="00186D76">
        <w:rPr>
          <w:rFonts w:ascii="Times New Roman" w:hAnsi="Times New Roman" w:cs="Times New Roman"/>
          <w:sz w:val="24"/>
          <w:szCs w:val="24"/>
        </w:rPr>
        <w:t xml:space="preserve">Isplata </w:t>
      </w:r>
      <w:r w:rsidR="006D705F" w:rsidRPr="00186D76">
        <w:rPr>
          <w:rFonts w:ascii="Times New Roman" w:hAnsi="Times New Roman" w:cs="Times New Roman"/>
          <w:sz w:val="24"/>
          <w:szCs w:val="24"/>
        </w:rPr>
        <w:t>potpore se vrši jednokratno ili u ratama</w:t>
      </w:r>
      <w:r w:rsidRPr="00186D76">
        <w:rPr>
          <w:rFonts w:ascii="Times New Roman" w:hAnsi="Times New Roman" w:cs="Times New Roman"/>
          <w:sz w:val="24"/>
          <w:szCs w:val="24"/>
        </w:rPr>
        <w:t xml:space="preserve"> kako slijedi:</w:t>
      </w:r>
    </w:p>
    <w:p w14:paraId="0BD77430" w14:textId="3F9F7969" w:rsidR="000725F9" w:rsidRPr="00186D76" w:rsidRDefault="000454DF" w:rsidP="002A5905">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sz w:val="24"/>
          <w:szCs w:val="24"/>
        </w:rPr>
      </w:pPr>
      <w:r w:rsidRPr="00186D76">
        <w:rPr>
          <w:rFonts w:ascii="Times New Roman" w:hAnsi="Times New Roman" w:cs="Times New Roman"/>
          <w:sz w:val="24"/>
          <w:szCs w:val="24"/>
        </w:rPr>
        <w:t>kod ulaganja u opremanje</w:t>
      </w:r>
      <w:r w:rsidR="004048CF" w:rsidRPr="00186D76">
        <w:rPr>
          <w:rFonts w:ascii="Times New Roman" w:hAnsi="Times New Roman" w:cs="Times New Roman"/>
          <w:sz w:val="24"/>
          <w:szCs w:val="24"/>
        </w:rPr>
        <w:t xml:space="preserve"> do 3 rate</w:t>
      </w:r>
    </w:p>
    <w:p w14:paraId="64017C5F" w14:textId="173FACE5" w:rsidR="000454DF" w:rsidRPr="00186D76" w:rsidRDefault="000454DF" w:rsidP="002A5905">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sz w:val="24"/>
          <w:szCs w:val="24"/>
        </w:rPr>
      </w:pPr>
      <w:r w:rsidRPr="00186D76">
        <w:rPr>
          <w:rFonts w:ascii="Times New Roman" w:hAnsi="Times New Roman" w:cs="Times New Roman"/>
          <w:sz w:val="24"/>
          <w:szCs w:val="24"/>
        </w:rPr>
        <w:t>kod ulaganja u građenje i podizanje nasada do 4 rate</w:t>
      </w:r>
    </w:p>
    <w:p w14:paraId="246ACA35" w14:textId="694C2A43" w:rsidR="001D3244" w:rsidRPr="00186D76" w:rsidRDefault="001D3244" w:rsidP="002A3513">
      <w:pPr>
        <w:pStyle w:val="Odlomakpopisa"/>
        <w:numPr>
          <w:ilvl w:val="0"/>
          <w:numId w:val="4"/>
        </w:numPr>
        <w:autoSpaceDE w:val="0"/>
        <w:autoSpaceDN w:val="0"/>
        <w:adjustRightInd w:val="0"/>
        <w:spacing w:before="120" w:after="120"/>
        <w:ind w:left="426" w:right="4" w:hanging="284"/>
        <w:jc w:val="both"/>
        <w:rPr>
          <w:rFonts w:ascii="Times New Roman" w:hAnsi="Times New Roman" w:cs="Times New Roman"/>
          <w:sz w:val="24"/>
          <w:szCs w:val="24"/>
        </w:rPr>
      </w:pPr>
      <w:r w:rsidRPr="00186D76">
        <w:rPr>
          <w:rFonts w:ascii="Times New Roman" w:hAnsi="Times New Roman" w:cs="Times New Roman"/>
          <w:sz w:val="24"/>
          <w:szCs w:val="24"/>
        </w:rPr>
        <w:t>moguća je isplata potpore u obliku predujma u vrijednosti do 50% odobrenih sredstava potpore, uz dostavu garancije banke plative „na prvi poziv“ i „bez prigovora“ u stopostotnoj vrijednosti iznosa pre</w:t>
      </w:r>
      <w:r w:rsidR="000454DF" w:rsidRPr="00186D76">
        <w:rPr>
          <w:rFonts w:ascii="Times New Roman" w:hAnsi="Times New Roman" w:cs="Times New Roman"/>
          <w:sz w:val="24"/>
          <w:szCs w:val="24"/>
        </w:rPr>
        <w:t>dujma</w:t>
      </w:r>
    </w:p>
    <w:p w14:paraId="13D4FD46" w14:textId="29FE3145" w:rsidR="00230EAA" w:rsidRPr="00186D76" w:rsidRDefault="00E103EE" w:rsidP="003051B7">
      <w:pPr>
        <w:pStyle w:val="Odlomakpopisa"/>
        <w:numPr>
          <w:ilvl w:val="0"/>
          <w:numId w:val="4"/>
        </w:numPr>
        <w:autoSpaceDE w:val="0"/>
        <w:autoSpaceDN w:val="0"/>
        <w:adjustRightInd w:val="0"/>
        <w:ind w:left="432" w:hanging="288"/>
        <w:contextualSpacing w:val="0"/>
        <w:jc w:val="both"/>
        <w:rPr>
          <w:rFonts w:ascii="Times New Roman" w:hAnsi="Times New Roman" w:cs="Times New Roman"/>
          <w:sz w:val="24"/>
          <w:szCs w:val="24"/>
        </w:rPr>
      </w:pPr>
      <w:r w:rsidRPr="00186D76">
        <w:rPr>
          <w:rFonts w:ascii="Times New Roman" w:hAnsi="Times New Roman" w:cs="Times New Roman"/>
          <w:sz w:val="24"/>
          <w:szCs w:val="24"/>
        </w:rPr>
        <w:t>iznos u Zahtjevu za isplatu zadnje rate mora biti minimalno 10% odobrenih sredstava potpore</w:t>
      </w:r>
      <w:r w:rsidR="002A3513" w:rsidRPr="00186D76">
        <w:rPr>
          <w:rFonts w:ascii="Times New Roman" w:hAnsi="Times New Roman" w:cs="Times New Roman"/>
          <w:sz w:val="24"/>
          <w:szCs w:val="24"/>
        </w:rPr>
        <w:t>.</w:t>
      </w:r>
    </w:p>
    <w:p w14:paraId="5FFB5B5A" w14:textId="103B8F70" w:rsidR="003051B7" w:rsidRPr="00186D76" w:rsidRDefault="003051B7" w:rsidP="003051B7">
      <w:pPr>
        <w:pStyle w:val="Odlomakpopisa"/>
        <w:autoSpaceDE w:val="0"/>
        <w:autoSpaceDN w:val="0"/>
        <w:adjustRightInd w:val="0"/>
        <w:ind w:left="432"/>
        <w:contextualSpacing w:val="0"/>
        <w:jc w:val="both"/>
        <w:rPr>
          <w:rFonts w:ascii="Times New Roman" w:hAnsi="Times New Roman" w:cs="Times New Roman"/>
          <w:sz w:val="24"/>
          <w:szCs w:val="24"/>
        </w:rPr>
      </w:pPr>
    </w:p>
    <w:tbl>
      <w:tblPr>
        <w:tblStyle w:val="Reetkatablice"/>
        <w:tblW w:w="0" w:type="auto"/>
        <w:tblInd w:w="108" w:type="dxa"/>
        <w:tblLook w:val="04A0" w:firstRow="1" w:lastRow="0" w:firstColumn="1" w:lastColumn="0" w:noHBand="0" w:noVBand="1"/>
      </w:tblPr>
      <w:tblGrid>
        <w:gridCol w:w="9242"/>
      </w:tblGrid>
      <w:tr w:rsidR="00456BE3" w:rsidRPr="00186D76" w14:paraId="3608B702" w14:textId="77777777" w:rsidTr="00E524E2">
        <w:trPr>
          <w:trHeight w:val="962"/>
        </w:trPr>
        <w:tc>
          <w:tcPr>
            <w:tcW w:w="9270" w:type="dxa"/>
          </w:tcPr>
          <w:p w14:paraId="4F3AB18F" w14:textId="77777777" w:rsidR="00456BE3" w:rsidRPr="00186D76" w:rsidRDefault="00456BE3" w:rsidP="00F06330">
            <w:pPr>
              <w:rPr>
                <w:rFonts w:ascii="Times New Roman" w:hAnsi="Times New Roman" w:cs="Times New Roman"/>
                <w:b/>
                <w:sz w:val="24"/>
                <w:szCs w:val="24"/>
                <w:lang w:val="hr-HR"/>
              </w:rPr>
            </w:pPr>
            <w:bookmarkStart w:id="22" w:name="_Hlk536010639"/>
            <w:r w:rsidRPr="00186D76">
              <w:rPr>
                <w:rFonts w:ascii="Times New Roman" w:hAnsi="Times New Roman" w:cs="Times New Roman"/>
                <w:b/>
                <w:sz w:val="24"/>
                <w:szCs w:val="24"/>
                <w:lang w:val="hr-HR"/>
              </w:rPr>
              <w:t>Napomena:</w:t>
            </w:r>
          </w:p>
          <w:p w14:paraId="19BA93BE" w14:textId="77777777" w:rsidR="00456BE3" w:rsidRPr="00186D76" w:rsidRDefault="00456BE3" w:rsidP="00F06330">
            <w:pPr>
              <w:rPr>
                <w:rFonts w:ascii="Times New Roman" w:hAnsi="Times New Roman" w:cs="Times New Roman"/>
                <w:b/>
                <w:sz w:val="24"/>
                <w:szCs w:val="24"/>
                <w:lang w:val="hr-HR"/>
              </w:rPr>
            </w:pPr>
          </w:p>
          <w:p w14:paraId="25C29CDE" w14:textId="750F94C5" w:rsidR="00456BE3" w:rsidRPr="00186D76" w:rsidRDefault="00E524E2" w:rsidP="00F06330">
            <w:pPr>
              <w:spacing w:after="120"/>
              <w:jc w:val="both"/>
              <w:rPr>
                <w:rFonts w:ascii="Times New Roman" w:hAnsi="Times New Roman" w:cs="Times New Roman"/>
                <w:b/>
                <w:sz w:val="24"/>
                <w:szCs w:val="24"/>
                <w:u w:val="single"/>
                <w:lang w:val="hr-HR"/>
              </w:rPr>
            </w:pPr>
            <w:r w:rsidRPr="00186D76">
              <w:rPr>
                <w:rFonts w:ascii="Times New Roman" w:hAnsi="Times New Roman" w:cs="Times New Roman"/>
                <w:sz w:val="24"/>
                <w:szCs w:val="24"/>
                <w:lang w:val="hr-HR"/>
              </w:rPr>
              <w:t xml:space="preserve">Ukupna vrijednost projekta može iznositi najviše </w:t>
            </w:r>
            <w:r w:rsidR="00C40705">
              <w:rPr>
                <w:rFonts w:ascii="Times New Roman" w:hAnsi="Times New Roman" w:cs="Times New Roman"/>
                <w:sz w:val="24"/>
                <w:szCs w:val="24"/>
                <w:lang w:val="hr-HR"/>
              </w:rPr>
              <w:t>100</w:t>
            </w:r>
            <w:r w:rsidRPr="00C312C6">
              <w:rPr>
                <w:rFonts w:ascii="Times New Roman" w:hAnsi="Times New Roman" w:cs="Times New Roman"/>
                <w:sz w:val="24"/>
                <w:szCs w:val="24"/>
                <w:lang w:val="hr-HR"/>
              </w:rPr>
              <w:t>.</w:t>
            </w:r>
            <w:r w:rsidR="00C40705">
              <w:rPr>
                <w:rFonts w:ascii="Times New Roman" w:hAnsi="Times New Roman" w:cs="Times New Roman"/>
                <w:sz w:val="24"/>
                <w:szCs w:val="24"/>
                <w:lang w:val="hr-HR"/>
              </w:rPr>
              <w:t>0</w:t>
            </w:r>
            <w:r w:rsidRPr="00C312C6">
              <w:rPr>
                <w:rFonts w:ascii="Times New Roman" w:hAnsi="Times New Roman" w:cs="Times New Roman"/>
                <w:sz w:val="24"/>
                <w:szCs w:val="24"/>
                <w:lang w:val="hr-HR"/>
              </w:rPr>
              <w:t>00 EUR</w:t>
            </w:r>
            <w:r w:rsidRPr="00186D76">
              <w:rPr>
                <w:rFonts w:ascii="Times New Roman" w:hAnsi="Times New Roman" w:cs="Times New Roman"/>
                <w:sz w:val="24"/>
                <w:szCs w:val="24"/>
                <w:lang w:val="hr-HR"/>
              </w:rPr>
              <w:t xml:space="preserve"> u kunskoj protuvrijednosti, neovisno o tome ima li nositelj projekta pravo na mogućnost odbitka pretporeza ili ne. Projekt čija ukupna vrijednost prelazi navedeni iznos nije prihvatljiv, odnosno nositelj takvog projekta </w:t>
            </w:r>
            <w:r w:rsidRPr="00186D76">
              <w:rPr>
                <w:rFonts w:ascii="Times New Roman" w:hAnsi="Times New Roman" w:cs="Times New Roman"/>
                <w:sz w:val="24"/>
                <w:szCs w:val="24"/>
                <w:lang w:val="hr-HR"/>
              </w:rPr>
              <w:lastRenderedPageBreak/>
              <w:t xml:space="preserve">bit će isključen iz postupka odabira projekata u skladu s poglavljem 2.3, točkom 11. ovog Natječaja.   </w:t>
            </w:r>
            <w:r w:rsidR="00456BE3" w:rsidRPr="00186D76">
              <w:rPr>
                <w:rFonts w:ascii="Times New Roman" w:hAnsi="Times New Roman" w:cs="Times New Roman"/>
                <w:sz w:val="24"/>
                <w:szCs w:val="24"/>
                <w:lang w:val="hr-HR"/>
              </w:rPr>
              <w:t xml:space="preserve">    </w:t>
            </w:r>
            <w:r w:rsidR="00456BE3" w:rsidRPr="00186D76">
              <w:rPr>
                <w:rFonts w:ascii="Times New Roman" w:hAnsi="Times New Roman" w:cs="Times New Roman"/>
                <w:b/>
                <w:sz w:val="24"/>
                <w:szCs w:val="24"/>
                <w:u w:val="single"/>
                <w:lang w:val="hr-HR"/>
              </w:rPr>
              <w:t xml:space="preserve"> </w:t>
            </w:r>
          </w:p>
        </w:tc>
      </w:tr>
      <w:bookmarkEnd w:id="22"/>
    </w:tbl>
    <w:p w14:paraId="57FA6AD1" w14:textId="37AD8BA9" w:rsidR="00456BE3" w:rsidRPr="00186D76" w:rsidRDefault="00456BE3" w:rsidP="00456BE3">
      <w:pPr>
        <w:autoSpaceDE w:val="0"/>
        <w:autoSpaceDN w:val="0"/>
        <w:adjustRightInd w:val="0"/>
        <w:jc w:val="both"/>
        <w:rPr>
          <w:rFonts w:ascii="Times New Roman" w:hAnsi="Times New Roman" w:cs="Times New Roman"/>
          <w:sz w:val="24"/>
          <w:szCs w:val="24"/>
        </w:rPr>
      </w:pPr>
    </w:p>
    <w:p w14:paraId="5CE9CFB0" w14:textId="521C0567" w:rsidR="00456BE3" w:rsidRPr="00186D76" w:rsidRDefault="00456BE3" w:rsidP="00456BE3">
      <w:pPr>
        <w:autoSpaceDE w:val="0"/>
        <w:autoSpaceDN w:val="0"/>
        <w:adjustRightInd w:val="0"/>
        <w:jc w:val="both"/>
        <w:rPr>
          <w:rFonts w:ascii="Times New Roman" w:hAnsi="Times New Roman" w:cs="Times New Roman"/>
          <w:sz w:val="24"/>
          <w:szCs w:val="24"/>
        </w:rPr>
      </w:pPr>
    </w:p>
    <w:p w14:paraId="4E6CC6CE" w14:textId="67BFF113" w:rsidR="00681D91" w:rsidRPr="00186D76" w:rsidRDefault="00681D91" w:rsidP="003051B7">
      <w:pPr>
        <w:spacing w:line="259" w:lineRule="auto"/>
        <w:rPr>
          <w:rFonts w:ascii="Times New Roman" w:hAnsi="Times New Roman" w:cs="Times New Roman"/>
          <w:b/>
          <w:sz w:val="24"/>
          <w:szCs w:val="24"/>
          <w:u w:val="single"/>
        </w:rPr>
      </w:pPr>
      <w:r w:rsidRPr="00186D76">
        <w:rPr>
          <w:rFonts w:ascii="Times New Roman" w:hAnsi="Times New Roman" w:cs="Times New Roman"/>
          <w:b/>
          <w:sz w:val="24"/>
          <w:szCs w:val="24"/>
          <w:u w:val="single"/>
        </w:rPr>
        <w:t>Intenzitet potpore</w:t>
      </w:r>
    </w:p>
    <w:p w14:paraId="499050D3" w14:textId="77777777" w:rsidR="003051B7" w:rsidRPr="00186D76" w:rsidRDefault="003051B7" w:rsidP="003051B7">
      <w:pPr>
        <w:spacing w:line="259" w:lineRule="auto"/>
        <w:rPr>
          <w:rFonts w:ascii="Times New Roman" w:hAnsi="Times New Roman" w:cs="Times New Roman"/>
          <w:b/>
          <w:sz w:val="24"/>
          <w:szCs w:val="24"/>
          <w:u w:val="single"/>
        </w:rPr>
      </w:pPr>
    </w:p>
    <w:p w14:paraId="284A05B8" w14:textId="47F88EFE" w:rsidR="003051B7" w:rsidRPr="00186D76" w:rsidRDefault="00681D91" w:rsidP="00730DAD">
      <w:pPr>
        <w:shd w:val="clear" w:color="auto" w:fill="FFFFFF" w:themeFill="background1"/>
        <w:spacing w:after="160"/>
        <w:jc w:val="both"/>
        <w:rPr>
          <w:rFonts w:ascii="Times New Roman" w:hAnsi="Times New Roman" w:cs="Times New Roman"/>
          <w:sz w:val="24"/>
          <w:szCs w:val="24"/>
        </w:rPr>
      </w:pPr>
      <w:r w:rsidRPr="00186D76">
        <w:rPr>
          <w:rFonts w:ascii="Times New Roman" w:hAnsi="Times New Roman" w:cs="Times New Roman"/>
          <w:sz w:val="24"/>
          <w:szCs w:val="24"/>
        </w:rPr>
        <w:t xml:space="preserve">Intenzitet potpore </w:t>
      </w:r>
      <w:r w:rsidR="00901A6E" w:rsidRPr="00186D76">
        <w:rPr>
          <w:rFonts w:ascii="Times New Roman" w:hAnsi="Times New Roman" w:cs="Times New Roman"/>
          <w:sz w:val="24"/>
          <w:szCs w:val="24"/>
        </w:rPr>
        <w:t xml:space="preserve">za </w:t>
      </w:r>
      <w:r w:rsidR="000244EF" w:rsidRPr="000244EF">
        <w:rPr>
          <w:rFonts w:ascii="Times New Roman" w:hAnsi="Times New Roman" w:cs="Times New Roman"/>
          <w:sz w:val="24"/>
          <w:szCs w:val="24"/>
        </w:rPr>
        <w:t>mjer</w:t>
      </w:r>
      <w:r w:rsidR="000244EF">
        <w:rPr>
          <w:rFonts w:ascii="Times New Roman" w:hAnsi="Times New Roman" w:cs="Times New Roman"/>
          <w:sz w:val="24"/>
          <w:szCs w:val="24"/>
        </w:rPr>
        <w:t>u</w:t>
      </w:r>
      <w:r w:rsidR="000244EF" w:rsidRPr="000244EF">
        <w:rPr>
          <w:rFonts w:ascii="Times New Roman" w:hAnsi="Times New Roman" w:cs="Times New Roman"/>
          <w:sz w:val="24"/>
          <w:szCs w:val="24"/>
        </w:rPr>
        <w:t xml:space="preserve"> 1P1-M2 „Povećanje kapaciteta i modernizacija PG-ova“</w:t>
      </w:r>
      <w:r w:rsidR="000244EF">
        <w:rPr>
          <w:rFonts w:ascii="Times New Roman" w:hAnsi="Times New Roman" w:cs="Times New Roman"/>
          <w:sz w:val="24"/>
          <w:szCs w:val="24"/>
        </w:rPr>
        <w:t xml:space="preserve"> </w:t>
      </w:r>
      <w:r w:rsidR="00730DAD" w:rsidRPr="00186D76">
        <w:rPr>
          <w:rFonts w:ascii="Times New Roman" w:hAnsi="Times New Roman" w:cs="Times New Roman"/>
          <w:sz w:val="24"/>
          <w:szCs w:val="24"/>
        </w:rPr>
        <w:t>iznosi</w:t>
      </w:r>
      <w:r w:rsidR="00811D0C">
        <w:rPr>
          <w:rFonts w:ascii="Times New Roman" w:hAnsi="Times New Roman" w:cs="Times New Roman"/>
          <w:sz w:val="24"/>
          <w:szCs w:val="24"/>
        </w:rPr>
        <w:t xml:space="preserve"> do</w:t>
      </w:r>
      <w:r w:rsidR="00B21D05" w:rsidRPr="00186D76">
        <w:rPr>
          <w:rFonts w:ascii="Times New Roman" w:hAnsi="Times New Roman" w:cs="Times New Roman"/>
          <w:sz w:val="24"/>
          <w:szCs w:val="24"/>
        </w:rPr>
        <w:t xml:space="preserve"> </w:t>
      </w:r>
      <w:r w:rsidR="00730DAD" w:rsidRPr="00186D76">
        <w:rPr>
          <w:rFonts w:ascii="Times New Roman" w:hAnsi="Times New Roman" w:cs="Times New Roman"/>
          <w:sz w:val="24"/>
          <w:szCs w:val="24"/>
        </w:rPr>
        <w:t>50% od ukupnih prihvatljivih troškova projekta.</w:t>
      </w:r>
    </w:p>
    <w:p w14:paraId="26D4AEE3" w14:textId="3AC7CAB4" w:rsidR="00AE1513" w:rsidRPr="00186D76" w:rsidRDefault="00AE1513" w:rsidP="00AE1513">
      <w:pPr>
        <w:shd w:val="clear" w:color="auto" w:fill="FFFFFF" w:themeFill="background1"/>
        <w:spacing w:after="160"/>
        <w:jc w:val="both"/>
        <w:rPr>
          <w:rFonts w:ascii="Times New Roman" w:hAnsi="Times New Roman" w:cs="Times New Roman"/>
          <w:sz w:val="24"/>
          <w:szCs w:val="24"/>
        </w:rPr>
      </w:pPr>
      <w:r w:rsidRPr="00186D76">
        <w:rPr>
          <w:rFonts w:ascii="Times New Roman" w:hAnsi="Times New Roman" w:cs="Times New Roman"/>
          <w:sz w:val="24"/>
          <w:szCs w:val="24"/>
        </w:rPr>
        <w:t>Za mlade poljoprivrednike, k</w:t>
      </w:r>
      <w:r w:rsidR="00426B26" w:rsidRPr="00186D76">
        <w:rPr>
          <w:rFonts w:ascii="Times New Roman" w:hAnsi="Times New Roman" w:cs="Times New Roman"/>
          <w:sz w:val="24"/>
          <w:szCs w:val="24"/>
        </w:rPr>
        <w:t>oji</w:t>
      </w:r>
      <w:r w:rsidRPr="00186D76">
        <w:rPr>
          <w:rFonts w:ascii="Times New Roman" w:hAnsi="Times New Roman" w:cs="Times New Roman"/>
          <w:sz w:val="24"/>
          <w:szCs w:val="24"/>
        </w:rPr>
        <w:t xml:space="preserve"> su definirani kao nositelji projekta</w:t>
      </w:r>
      <w:r w:rsidR="00426B26" w:rsidRPr="00186D76">
        <w:rPr>
          <w:rFonts w:ascii="Times New Roman" w:hAnsi="Times New Roman" w:cs="Times New Roman"/>
          <w:sz w:val="24"/>
          <w:szCs w:val="24"/>
        </w:rPr>
        <w:t xml:space="preserve"> ov</w:t>
      </w:r>
      <w:r w:rsidR="000244EF">
        <w:rPr>
          <w:rFonts w:ascii="Times New Roman" w:hAnsi="Times New Roman" w:cs="Times New Roman"/>
          <w:sz w:val="24"/>
          <w:szCs w:val="24"/>
        </w:rPr>
        <w:t>e mjere</w:t>
      </w:r>
      <w:r w:rsidR="00426B26" w:rsidRPr="00186D76">
        <w:rPr>
          <w:rFonts w:ascii="Times New Roman" w:hAnsi="Times New Roman" w:cs="Times New Roman"/>
          <w:sz w:val="24"/>
          <w:szCs w:val="24"/>
        </w:rPr>
        <w:t>,</w:t>
      </w:r>
      <w:r w:rsidRPr="00186D76">
        <w:rPr>
          <w:rFonts w:ascii="Times New Roman" w:hAnsi="Times New Roman" w:cs="Times New Roman"/>
          <w:sz w:val="24"/>
          <w:szCs w:val="24"/>
        </w:rPr>
        <w:t xml:space="preserve"> intenzitet potpore uvećava se za 20 % uz uvjet:</w:t>
      </w:r>
    </w:p>
    <w:p w14:paraId="48460864" w14:textId="77777777" w:rsidR="00AE1513" w:rsidRPr="00186D76" w:rsidRDefault="00AE1513" w:rsidP="00AE1513">
      <w:pPr>
        <w:shd w:val="clear" w:color="auto" w:fill="FFFFFF" w:themeFill="background1"/>
        <w:spacing w:after="160"/>
        <w:jc w:val="both"/>
        <w:rPr>
          <w:rFonts w:ascii="Times New Roman" w:hAnsi="Times New Roman" w:cs="Times New Roman"/>
          <w:sz w:val="24"/>
          <w:szCs w:val="24"/>
        </w:rPr>
      </w:pPr>
      <w:r w:rsidRPr="00186D76">
        <w:rPr>
          <w:rFonts w:ascii="Times New Roman" w:hAnsi="Times New Roman" w:cs="Times New Roman"/>
          <w:sz w:val="24"/>
          <w:szCs w:val="24"/>
        </w:rPr>
        <w:t xml:space="preserve">a) ako se radi o fizičkoj osobi, mladi poljoprivrednik mora prije podnošenja konačnog zahtjeva za isplatu biti zaposlen kod te fizičke osobe i početi plaćati doprinose za mirovinsko i zdravstveno osiguranje </w:t>
      </w:r>
      <w:r w:rsidRPr="00186D76">
        <w:rPr>
          <w:rFonts w:ascii="Times New Roman" w:hAnsi="Times New Roman" w:cs="Times New Roman"/>
          <w:b/>
          <w:sz w:val="24"/>
          <w:szCs w:val="24"/>
        </w:rPr>
        <w:t>po osnovi poljoprivrede</w:t>
      </w:r>
      <w:r w:rsidRPr="00186D76">
        <w:rPr>
          <w:rFonts w:ascii="Times New Roman" w:hAnsi="Times New Roman" w:cs="Times New Roman"/>
          <w:sz w:val="24"/>
          <w:szCs w:val="24"/>
        </w:rPr>
        <w:t>.</w:t>
      </w:r>
    </w:p>
    <w:p w14:paraId="41BCBA92" w14:textId="490FD70A" w:rsidR="00AE1513" w:rsidRPr="00186D76" w:rsidRDefault="00AE1513" w:rsidP="00AE1513">
      <w:pPr>
        <w:shd w:val="clear" w:color="auto" w:fill="FFFFFF" w:themeFill="background1"/>
        <w:spacing w:after="160"/>
        <w:jc w:val="both"/>
        <w:rPr>
          <w:rFonts w:ascii="Times New Roman" w:hAnsi="Times New Roman" w:cs="Times New Roman"/>
          <w:sz w:val="24"/>
          <w:szCs w:val="24"/>
        </w:rPr>
      </w:pPr>
      <w:r w:rsidRPr="00186D76">
        <w:rPr>
          <w:rFonts w:ascii="Times New Roman" w:hAnsi="Times New Roman" w:cs="Times New Roman"/>
          <w:sz w:val="24"/>
          <w:szCs w:val="24"/>
        </w:rPr>
        <w:t>b) ako je nositelj projekta pravna osoba, mladi poljoprivrednik mora biti zaposlen u pravnoj osobi – nositelju projekta prije podnošenja konačnog zahtjeva za isplatu.</w:t>
      </w:r>
    </w:p>
    <w:p w14:paraId="004E4F81" w14:textId="4206A375" w:rsidR="00AE1513" w:rsidRPr="00186D76" w:rsidRDefault="00AE1513" w:rsidP="00AE1513">
      <w:pPr>
        <w:shd w:val="clear" w:color="auto" w:fill="FFFFFF" w:themeFill="background1"/>
        <w:spacing w:after="160"/>
        <w:jc w:val="both"/>
        <w:rPr>
          <w:rFonts w:ascii="Times New Roman" w:hAnsi="Times New Roman" w:cs="Times New Roman"/>
          <w:sz w:val="24"/>
          <w:szCs w:val="24"/>
        </w:rPr>
      </w:pPr>
      <w:r w:rsidRPr="00186D76">
        <w:rPr>
          <w:rFonts w:ascii="Times New Roman" w:hAnsi="Times New Roman" w:cs="Times New Roman"/>
          <w:sz w:val="24"/>
          <w:szCs w:val="24"/>
        </w:rPr>
        <w:t>Ako mladi poljoprivrednik ne ispuni uvjete navedene pod a) ili b) do podnošenja konačnog zahtjeva za isplatu, dodatni intenzitet potpore od 20 % nositelju projekta neće biti isplaćen.</w:t>
      </w:r>
    </w:p>
    <w:p w14:paraId="7C7CA011" w14:textId="009798C3" w:rsidR="00AE1513" w:rsidRPr="00186D76" w:rsidRDefault="00AE1513" w:rsidP="00AE1513">
      <w:pPr>
        <w:shd w:val="clear" w:color="auto" w:fill="FFFFFF" w:themeFill="background1"/>
        <w:spacing w:after="160"/>
        <w:jc w:val="both"/>
        <w:rPr>
          <w:rFonts w:ascii="Times New Roman" w:hAnsi="Times New Roman" w:cs="Times New Roman"/>
          <w:sz w:val="24"/>
          <w:szCs w:val="24"/>
        </w:rPr>
      </w:pPr>
      <w:r w:rsidRPr="00186D76">
        <w:rPr>
          <w:rFonts w:ascii="Times New Roman" w:hAnsi="Times New Roman" w:cs="Times New Roman"/>
          <w:sz w:val="24"/>
          <w:szCs w:val="24"/>
        </w:rPr>
        <w:t xml:space="preserve">Također, kako bi ostvario dodatnih 20 % potpore mladi poljoprivrednik treba dokazati stručnu osposobljenost </w:t>
      </w:r>
      <w:r w:rsidRPr="00186D76">
        <w:rPr>
          <w:rFonts w:ascii="Times New Roman" w:hAnsi="Times New Roman" w:cs="Times New Roman"/>
          <w:b/>
          <w:sz w:val="24"/>
          <w:szCs w:val="24"/>
        </w:rPr>
        <w:t>u trenutku podnošenja prijave projekta</w:t>
      </w:r>
      <w:r w:rsidRPr="00186D76">
        <w:rPr>
          <w:rFonts w:ascii="Times New Roman" w:hAnsi="Times New Roman" w:cs="Times New Roman"/>
          <w:sz w:val="24"/>
          <w:szCs w:val="24"/>
        </w:rPr>
        <w:t xml:space="preserve">, </w:t>
      </w:r>
      <w:r w:rsidRPr="005C0BCC">
        <w:rPr>
          <w:rFonts w:ascii="Times New Roman" w:hAnsi="Times New Roman" w:cs="Times New Roman"/>
          <w:sz w:val="24"/>
          <w:szCs w:val="24"/>
        </w:rPr>
        <w:t>dostavom</w:t>
      </w:r>
      <w:r w:rsidRPr="00186D76">
        <w:rPr>
          <w:rFonts w:ascii="Times New Roman" w:hAnsi="Times New Roman" w:cs="Times New Roman"/>
          <w:sz w:val="24"/>
          <w:szCs w:val="24"/>
        </w:rPr>
        <w:t xml:space="preserve"> dokumentacije navedene u </w:t>
      </w:r>
      <w:r w:rsidR="00E137D7" w:rsidRPr="00186D76">
        <w:rPr>
          <w:rFonts w:ascii="Times New Roman" w:hAnsi="Times New Roman" w:cs="Times New Roman"/>
          <w:sz w:val="24"/>
          <w:szCs w:val="24"/>
        </w:rPr>
        <w:t>Prilogu I</w:t>
      </w:r>
      <w:r w:rsidR="00193CCF" w:rsidRPr="00186D76">
        <w:rPr>
          <w:rFonts w:ascii="Times New Roman" w:hAnsi="Times New Roman" w:cs="Times New Roman"/>
          <w:sz w:val="24"/>
          <w:szCs w:val="24"/>
        </w:rPr>
        <w:t>.</w:t>
      </w:r>
      <w:r w:rsidRPr="00186D76">
        <w:rPr>
          <w:rFonts w:ascii="Times New Roman" w:hAnsi="Times New Roman" w:cs="Times New Roman"/>
          <w:sz w:val="24"/>
          <w:szCs w:val="24"/>
        </w:rPr>
        <w:t xml:space="preserve"> ovoga Natječaja.</w:t>
      </w:r>
    </w:p>
    <w:p w14:paraId="4800BCEA" w14:textId="1EAFBEA0" w:rsidR="00426B26" w:rsidRPr="00186D76" w:rsidRDefault="00BB70A7" w:rsidP="0037495F">
      <w:pPr>
        <w:shd w:val="clear" w:color="auto" w:fill="FFFFFF" w:themeFill="background1"/>
        <w:spacing w:after="160"/>
        <w:jc w:val="both"/>
        <w:rPr>
          <w:rFonts w:ascii="Times New Roman" w:hAnsi="Times New Roman" w:cs="Times New Roman"/>
          <w:sz w:val="24"/>
          <w:szCs w:val="24"/>
        </w:rPr>
      </w:pPr>
      <w:r w:rsidRPr="00186D76">
        <w:rPr>
          <w:rFonts w:ascii="Times New Roman" w:hAnsi="Times New Roman" w:cs="Times New Roman"/>
          <w:sz w:val="24"/>
          <w:szCs w:val="24"/>
        </w:rPr>
        <w:t>Nositelj projekta</w:t>
      </w:r>
      <w:r w:rsidR="001559C3" w:rsidRPr="00186D76">
        <w:rPr>
          <w:rFonts w:ascii="Times New Roman" w:hAnsi="Times New Roman" w:cs="Times New Roman"/>
          <w:sz w:val="24"/>
          <w:szCs w:val="24"/>
        </w:rPr>
        <w:t xml:space="preserve"> je u obvezi iz vlastitih i/ili drugih izvora osigurati sredstva za financiranje razlike između iznosa dodijeljene potpore i ukupnih troškova projekta.</w:t>
      </w:r>
    </w:p>
    <w:tbl>
      <w:tblPr>
        <w:tblStyle w:val="Reetkatablice"/>
        <w:tblW w:w="0" w:type="auto"/>
        <w:tblLook w:val="04A0" w:firstRow="1" w:lastRow="0" w:firstColumn="1" w:lastColumn="0" w:noHBand="0" w:noVBand="1"/>
      </w:tblPr>
      <w:tblGrid>
        <w:gridCol w:w="9288"/>
      </w:tblGrid>
      <w:tr w:rsidR="00426B26" w:rsidRPr="00186D76" w14:paraId="6BC73990" w14:textId="77777777" w:rsidTr="003F2549">
        <w:trPr>
          <w:trHeight w:val="962"/>
        </w:trPr>
        <w:tc>
          <w:tcPr>
            <w:tcW w:w="9288" w:type="dxa"/>
          </w:tcPr>
          <w:p w14:paraId="31525AB4" w14:textId="69E2CF7C" w:rsidR="00426B26" w:rsidRPr="00186D76" w:rsidRDefault="00426B26" w:rsidP="003F2549">
            <w:pPr>
              <w:rPr>
                <w:rFonts w:ascii="Times New Roman" w:hAnsi="Times New Roman" w:cs="Times New Roman"/>
                <w:b/>
                <w:sz w:val="24"/>
                <w:szCs w:val="24"/>
                <w:lang w:val="hr-HR"/>
              </w:rPr>
            </w:pPr>
            <w:r w:rsidRPr="00186D76">
              <w:rPr>
                <w:rFonts w:ascii="Times New Roman" w:hAnsi="Times New Roman" w:cs="Times New Roman"/>
                <w:b/>
                <w:sz w:val="24"/>
                <w:szCs w:val="24"/>
                <w:lang w:val="hr-HR"/>
              </w:rPr>
              <w:t>Napomena:</w:t>
            </w:r>
          </w:p>
          <w:p w14:paraId="3F6E78A4" w14:textId="77777777" w:rsidR="00426B26" w:rsidRPr="00186D76" w:rsidRDefault="00426B26" w:rsidP="003F2549">
            <w:pPr>
              <w:rPr>
                <w:rFonts w:ascii="Times New Roman" w:hAnsi="Times New Roman" w:cs="Times New Roman"/>
                <w:b/>
                <w:sz w:val="24"/>
                <w:szCs w:val="24"/>
                <w:lang w:val="hr-HR"/>
              </w:rPr>
            </w:pPr>
          </w:p>
          <w:p w14:paraId="61D6EE32" w14:textId="11BE27D7" w:rsidR="00193CCF" w:rsidRPr="00186D76" w:rsidRDefault="00193CCF" w:rsidP="002A63B8">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Mladi poljoprivrednik je fizička osoba koja u trenutku podnošenja prijave projekta</w:t>
            </w:r>
            <w:r w:rsidR="000A3D38" w:rsidRPr="00186D76">
              <w:rPr>
                <w:rFonts w:ascii="Times New Roman" w:hAnsi="Times New Roman" w:cs="Times New Roman"/>
                <w:sz w:val="24"/>
                <w:szCs w:val="24"/>
                <w:lang w:val="hr-HR"/>
              </w:rPr>
              <w:t xml:space="preserve"> ima ispunjenje sljedeće uvjete (kumulativno)</w:t>
            </w:r>
            <w:r w:rsidRPr="00186D76">
              <w:rPr>
                <w:rFonts w:ascii="Times New Roman" w:hAnsi="Times New Roman" w:cs="Times New Roman"/>
                <w:sz w:val="24"/>
                <w:szCs w:val="24"/>
                <w:lang w:val="hr-HR"/>
              </w:rPr>
              <w:t>:</w:t>
            </w:r>
            <w:r w:rsidR="00B658D6" w:rsidRPr="00186D76">
              <w:rPr>
                <w:rFonts w:ascii="Times New Roman" w:hAnsi="Times New Roman" w:cs="Times New Roman"/>
                <w:sz w:val="24"/>
                <w:szCs w:val="24"/>
                <w:lang w:val="hr-HR"/>
              </w:rPr>
              <w:t xml:space="preserve"> </w:t>
            </w:r>
          </w:p>
          <w:p w14:paraId="0D7CEB14" w14:textId="1D542073" w:rsidR="00193CCF" w:rsidRPr="00186D76" w:rsidRDefault="00193CCF" w:rsidP="002A63B8">
            <w:pPr>
              <w:pStyle w:val="Odlomakpopisa"/>
              <w:numPr>
                <w:ilvl w:val="0"/>
                <w:numId w:val="54"/>
              </w:numPr>
              <w:spacing w:after="120"/>
              <w:ind w:left="270" w:hanging="270"/>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nema više od 40 godina (dan prije navršavanja 41 godine starosti),</w:t>
            </w:r>
          </w:p>
          <w:p w14:paraId="52721A3F" w14:textId="5221A994" w:rsidR="00193CCF" w:rsidRPr="00186D76" w:rsidRDefault="00193CCF" w:rsidP="002A63B8">
            <w:pPr>
              <w:pStyle w:val="Odlomakpopisa"/>
              <w:numPr>
                <w:ilvl w:val="0"/>
                <w:numId w:val="54"/>
              </w:numPr>
              <w:spacing w:after="120"/>
              <w:ind w:left="270" w:hanging="270"/>
              <w:jc w:val="both"/>
              <w:rPr>
                <w:rFonts w:ascii="Times New Roman" w:hAnsi="Times New Roman" w:cs="Times New Roman"/>
                <w:sz w:val="24"/>
                <w:szCs w:val="24"/>
                <w:lang w:val="hr-HR"/>
              </w:rPr>
            </w:pPr>
            <w:r w:rsidRPr="00186D76">
              <w:rPr>
                <w:rFonts w:ascii="Times New Roman" w:eastAsia="Times New Roman" w:hAnsi="Times New Roman" w:cs="Times New Roman"/>
                <w:iCs/>
                <w:color w:val="000000"/>
                <w:sz w:val="24"/>
                <w:szCs w:val="24"/>
                <w:lang w:val="hr-HR" w:eastAsia="hr-HR"/>
              </w:rPr>
              <w:t>ima najmanje završen tečaj stručnog osposobljavanja/obrazovanja iz odgovarajućeg područja (formalni tečajevi koje provode učilišta ili tečajevi financirani iz Mjere 1 iz Programa) ili ima radno iskustvo iz tog područja u trajanju od najmanje 2 godine</w:t>
            </w:r>
            <w:r w:rsidRPr="00186D76">
              <w:rPr>
                <w:rFonts w:ascii="Times New Roman" w:hAnsi="Times New Roman" w:cs="Times New Roman"/>
                <w:sz w:val="24"/>
                <w:szCs w:val="24"/>
                <w:lang w:val="hr-HR"/>
              </w:rPr>
              <w:t xml:space="preserve"> </w:t>
            </w:r>
          </w:p>
          <w:p w14:paraId="6B60863C" w14:textId="29BAD522" w:rsidR="00193CCF" w:rsidRPr="00186D76" w:rsidRDefault="00193CCF" w:rsidP="002A63B8">
            <w:pPr>
              <w:pStyle w:val="Odlomakpopisa"/>
              <w:numPr>
                <w:ilvl w:val="0"/>
                <w:numId w:val="54"/>
              </w:numPr>
              <w:spacing w:after="120"/>
              <w:ind w:left="270" w:hanging="270"/>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 xml:space="preserve">po prvi puta uspostavlja poljoprivredno gospodarstvo na kojem ima status nositelja/odgovorne osobe ili je status nositelja/odgovorne osobe </w:t>
            </w:r>
            <w:r w:rsidRPr="00186D76">
              <w:rPr>
                <w:rFonts w:ascii="Times New Roman" w:hAnsi="Times New Roman" w:cs="Times New Roman"/>
                <w:b/>
                <w:sz w:val="24"/>
                <w:szCs w:val="24"/>
                <w:lang w:val="hr-HR"/>
              </w:rPr>
              <w:t>na istom gospodarstvu</w:t>
            </w:r>
            <w:r w:rsidRPr="00186D76">
              <w:rPr>
                <w:rFonts w:ascii="Times New Roman" w:hAnsi="Times New Roman" w:cs="Times New Roman"/>
                <w:sz w:val="24"/>
                <w:szCs w:val="24"/>
                <w:lang w:val="hr-HR"/>
              </w:rPr>
              <w:t xml:space="preserve"> po prvi put stekla unutar 5 (pet) godina do datuma podnošenja prijave projekta.</w:t>
            </w:r>
          </w:p>
          <w:p w14:paraId="5447E28B" w14:textId="5803134C" w:rsidR="00193CCF" w:rsidRPr="00186D76" w:rsidRDefault="00193CCF" w:rsidP="00193CCF">
            <w:pPr>
              <w:spacing w:after="120"/>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 xml:space="preserve">Mladi poljoprivrednik je i pravna osoba - trgovačko društvo kod koje u trenutku podnošenja prijave projekta odgovorna osoba trgovačkog društva ispunjava uvjete mladog poljoprivrednika fizičke osobe, a ujedno je i vlasnik najmanje 50 % temeljnog kapitala trgovačkog društva. </w:t>
            </w:r>
          </w:p>
          <w:p w14:paraId="64CADBD1" w14:textId="77777777" w:rsidR="00193CCF" w:rsidRPr="00186D76" w:rsidRDefault="00193CCF" w:rsidP="00193CCF">
            <w:pPr>
              <w:spacing w:after="120"/>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lastRenderedPageBreak/>
              <w:t>Status mladog poljoprivrednika ne mogu ostvariti:</w:t>
            </w:r>
          </w:p>
          <w:p w14:paraId="555FBB4A" w14:textId="77777777" w:rsidR="00193CCF" w:rsidRPr="00186D76" w:rsidRDefault="00193CCF" w:rsidP="000A3D38">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 pravne osobe koje nisu registrirane kao trgovačka društva (zatvori, zadruge, škole i sl.) i</w:t>
            </w:r>
          </w:p>
          <w:p w14:paraId="718A837A" w14:textId="77777777" w:rsidR="00426B26" w:rsidRPr="00186D76" w:rsidRDefault="00193CCF" w:rsidP="000A3D38">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 proizvođačke organizacije</w:t>
            </w:r>
            <w:r w:rsidR="00F5276D" w:rsidRPr="00186D76">
              <w:rPr>
                <w:rFonts w:ascii="Times New Roman" w:hAnsi="Times New Roman" w:cs="Times New Roman"/>
                <w:sz w:val="24"/>
                <w:szCs w:val="24"/>
                <w:lang w:val="hr-HR"/>
              </w:rPr>
              <w:t>.</w:t>
            </w:r>
          </w:p>
          <w:p w14:paraId="3D3EC51A" w14:textId="77777777" w:rsidR="00F5276D" w:rsidRPr="00186D76" w:rsidRDefault="00F5276D" w:rsidP="000A3D38">
            <w:pPr>
              <w:jc w:val="both"/>
              <w:rPr>
                <w:rFonts w:ascii="Times New Roman" w:hAnsi="Times New Roman" w:cs="Times New Roman"/>
                <w:b/>
                <w:sz w:val="24"/>
                <w:szCs w:val="24"/>
                <w:u w:val="single"/>
                <w:lang w:val="hr-HR"/>
              </w:rPr>
            </w:pPr>
          </w:p>
          <w:p w14:paraId="0C170FD6" w14:textId="25CFAD9A" w:rsidR="00F5276D" w:rsidRPr="00186D76" w:rsidRDefault="001112B2" w:rsidP="000A3D38">
            <w:pPr>
              <w:jc w:val="both"/>
              <w:rPr>
                <w:rFonts w:ascii="Times New Roman" w:hAnsi="Times New Roman" w:cs="Times New Roman"/>
                <w:i/>
                <w:sz w:val="24"/>
                <w:szCs w:val="24"/>
                <w:lang w:val="hr-HR"/>
              </w:rPr>
            </w:pPr>
            <w:r w:rsidRPr="00186D76">
              <w:rPr>
                <w:rFonts w:ascii="Times New Roman" w:hAnsi="Times New Roman" w:cs="Times New Roman"/>
                <w:i/>
                <w:sz w:val="24"/>
                <w:szCs w:val="24"/>
                <w:lang w:val="hr-HR"/>
              </w:rPr>
              <w:t>Nositelji projekta</w:t>
            </w:r>
            <w:r w:rsidR="00F5276D" w:rsidRPr="00186D76">
              <w:rPr>
                <w:rFonts w:ascii="Times New Roman" w:hAnsi="Times New Roman" w:cs="Times New Roman"/>
                <w:i/>
                <w:sz w:val="24"/>
                <w:szCs w:val="24"/>
                <w:lang w:val="hr-HR"/>
              </w:rPr>
              <w:t xml:space="preserve"> koji su već bili/jesu nositelj/odgovorna osoba nekog drugog poljoprivrednog gospodarstva ne smatraju se mladim poljoprivrednikom jer u trenutku podnošenja </w:t>
            </w:r>
            <w:r w:rsidRPr="00186D76">
              <w:rPr>
                <w:rFonts w:ascii="Times New Roman" w:hAnsi="Times New Roman" w:cs="Times New Roman"/>
                <w:i/>
                <w:sz w:val="24"/>
                <w:szCs w:val="24"/>
                <w:lang w:val="hr-HR"/>
              </w:rPr>
              <w:t>prijave projekta</w:t>
            </w:r>
            <w:r w:rsidR="00F5276D" w:rsidRPr="00186D76">
              <w:rPr>
                <w:rFonts w:ascii="Times New Roman" w:hAnsi="Times New Roman" w:cs="Times New Roman"/>
                <w:i/>
                <w:sz w:val="24"/>
                <w:szCs w:val="24"/>
                <w:lang w:val="hr-HR"/>
              </w:rPr>
              <w:t xml:space="preserve"> ne uspostavljaju/nisu postavljeni kao nositelj/odgovorna osoba poljoprivrednog gospodarstva po prvi put.</w:t>
            </w:r>
          </w:p>
        </w:tc>
      </w:tr>
    </w:tbl>
    <w:p w14:paraId="1399CE3D" w14:textId="77777777" w:rsidR="009707A3" w:rsidRPr="00186D76" w:rsidRDefault="009707A3">
      <w:pPr>
        <w:spacing w:after="160" w:line="259" w:lineRule="auto"/>
        <w:rPr>
          <w:rFonts w:ascii="Times New Roman" w:hAnsi="Times New Roman" w:cs="Times New Roman"/>
          <w:b/>
          <w:sz w:val="24"/>
          <w:szCs w:val="24"/>
        </w:rPr>
      </w:pPr>
    </w:p>
    <w:p w14:paraId="14B19B07" w14:textId="77777777" w:rsidR="009707A3" w:rsidRPr="00186D76" w:rsidRDefault="009707A3">
      <w:pPr>
        <w:spacing w:after="160" w:line="259" w:lineRule="auto"/>
        <w:rPr>
          <w:rFonts w:ascii="Times New Roman" w:hAnsi="Times New Roman" w:cs="Times New Roman"/>
          <w:b/>
          <w:sz w:val="24"/>
          <w:szCs w:val="24"/>
        </w:rPr>
      </w:pPr>
    </w:p>
    <w:p w14:paraId="7C716F3B" w14:textId="77777777" w:rsidR="002C07FB" w:rsidRPr="00186D76" w:rsidRDefault="002C07FB" w:rsidP="002C07FB">
      <w:pPr>
        <w:pStyle w:val="Naslov1"/>
        <w:spacing w:after="240"/>
        <w:ind w:left="431" w:hanging="431"/>
        <w:rPr>
          <w:rFonts w:ascii="Times New Roman" w:hAnsi="Times New Roman" w:cs="Times New Roman"/>
          <w:b/>
          <w:color w:val="auto"/>
          <w:sz w:val="24"/>
          <w:szCs w:val="24"/>
        </w:rPr>
      </w:pPr>
      <w:bookmarkStart w:id="23" w:name="_Toc536698222"/>
      <w:r w:rsidRPr="00186D76">
        <w:rPr>
          <w:rFonts w:ascii="Times New Roman" w:hAnsi="Times New Roman" w:cs="Times New Roman"/>
          <w:b/>
          <w:color w:val="auto"/>
          <w:sz w:val="24"/>
          <w:szCs w:val="24"/>
        </w:rPr>
        <w:t>ZAHTJEVI ZA NOSITELJA PROJEKTA</w:t>
      </w:r>
      <w:bookmarkEnd w:id="23"/>
      <w:r w:rsidRPr="00186D76">
        <w:rPr>
          <w:rFonts w:ascii="Times New Roman" w:hAnsi="Times New Roman" w:cs="Times New Roman"/>
          <w:b/>
          <w:color w:val="auto"/>
          <w:sz w:val="24"/>
          <w:szCs w:val="24"/>
        </w:rPr>
        <w:t xml:space="preserve"> </w:t>
      </w:r>
    </w:p>
    <w:p w14:paraId="26C52B3D" w14:textId="77777777" w:rsidR="002C07FB" w:rsidRPr="00186D76" w:rsidRDefault="002C07FB" w:rsidP="002C07FB">
      <w:pPr>
        <w:pStyle w:val="Naslov2"/>
        <w:spacing w:before="240" w:after="240"/>
        <w:ind w:left="578" w:hanging="578"/>
        <w:rPr>
          <w:rFonts w:ascii="Times New Roman" w:hAnsi="Times New Roman" w:cs="Times New Roman"/>
          <w:b/>
          <w:color w:val="auto"/>
          <w:sz w:val="24"/>
          <w:szCs w:val="24"/>
        </w:rPr>
      </w:pPr>
      <w:bookmarkStart w:id="24" w:name="_Toc536698223"/>
      <w:r w:rsidRPr="00186D76">
        <w:rPr>
          <w:rFonts w:ascii="Times New Roman" w:hAnsi="Times New Roman" w:cs="Times New Roman"/>
          <w:b/>
          <w:color w:val="auto"/>
          <w:sz w:val="24"/>
          <w:szCs w:val="24"/>
        </w:rPr>
        <w:t>Prihvatljivost nositelja projekta (Tko može sudjelovati?)</w:t>
      </w:r>
      <w:bookmarkEnd w:id="24"/>
    </w:p>
    <w:p w14:paraId="2C19159A" w14:textId="554E8CA2" w:rsidR="00BC49AD" w:rsidRPr="00186D76" w:rsidRDefault="002C07FB" w:rsidP="001112B2">
      <w:pPr>
        <w:pStyle w:val="Odlomakpopisa"/>
        <w:numPr>
          <w:ilvl w:val="0"/>
          <w:numId w:val="65"/>
        </w:numPr>
        <w:shd w:val="clear" w:color="auto" w:fill="FFFFFF" w:themeFill="background1"/>
        <w:spacing w:after="120"/>
        <w:ind w:left="180" w:hanging="270"/>
        <w:contextualSpacing w:val="0"/>
        <w:jc w:val="both"/>
        <w:rPr>
          <w:rFonts w:ascii="Times New Roman" w:hAnsi="Times New Roman" w:cs="Times New Roman"/>
          <w:sz w:val="24"/>
          <w:szCs w:val="24"/>
        </w:rPr>
      </w:pPr>
      <w:r w:rsidRPr="00186D76">
        <w:rPr>
          <w:rFonts w:ascii="Times New Roman" w:hAnsi="Times New Roman" w:cs="Times New Roman"/>
          <w:sz w:val="24"/>
          <w:szCs w:val="24"/>
        </w:rPr>
        <w:t>fizička i pravna osoba upisana u Upisnik poljoprivrednika</w:t>
      </w:r>
      <w:r w:rsidR="006809A9" w:rsidRPr="00186D76">
        <w:rPr>
          <w:rFonts w:ascii="Times New Roman" w:hAnsi="Times New Roman" w:cs="Times New Roman"/>
          <w:sz w:val="24"/>
          <w:szCs w:val="24"/>
        </w:rPr>
        <w:t xml:space="preserve"> </w:t>
      </w:r>
    </w:p>
    <w:p w14:paraId="6CBB56E8" w14:textId="595E8C89" w:rsidR="00BC49AD" w:rsidRPr="00186D76" w:rsidRDefault="006809A9" w:rsidP="001112B2">
      <w:pPr>
        <w:pStyle w:val="Odlomakpopisa"/>
        <w:numPr>
          <w:ilvl w:val="0"/>
          <w:numId w:val="65"/>
        </w:numPr>
        <w:shd w:val="clear" w:color="auto" w:fill="FFFFFF" w:themeFill="background1"/>
        <w:spacing w:after="120"/>
        <w:ind w:left="180" w:hanging="270"/>
        <w:contextualSpacing w:val="0"/>
        <w:jc w:val="both"/>
        <w:rPr>
          <w:rFonts w:ascii="Times New Roman" w:hAnsi="Times New Roman" w:cs="Times New Roman"/>
          <w:sz w:val="24"/>
          <w:szCs w:val="24"/>
        </w:rPr>
      </w:pPr>
      <w:r w:rsidRPr="00186D76">
        <w:rPr>
          <w:rFonts w:ascii="Times New Roman" w:hAnsi="Times New Roman" w:cs="Times New Roman"/>
          <w:sz w:val="24"/>
          <w:szCs w:val="24"/>
        </w:rPr>
        <w:t xml:space="preserve">proizvođačke organizacije priznate sukladno posebnim propisima kojima se uređuje rad proizvođačkih organizacija  </w:t>
      </w:r>
    </w:p>
    <w:p w14:paraId="0F144DA5" w14:textId="01541F8A" w:rsidR="006809A9" w:rsidRPr="00186D76" w:rsidRDefault="00BC49AD" w:rsidP="00BC49AD">
      <w:pPr>
        <w:shd w:val="clear" w:color="auto" w:fill="FFFFFF" w:themeFill="background1"/>
        <w:spacing w:after="120"/>
        <w:jc w:val="both"/>
        <w:rPr>
          <w:rFonts w:ascii="Times New Roman" w:hAnsi="Times New Roman" w:cs="Times New Roman"/>
          <w:sz w:val="24"/>
          <w:szCs w:val="24"/>
        </w:rPr>
      </w:pPr>
      <w:r w:rsidRPr="00186D76">
        <w:rPr>
          <w:rFonts w:ascii="Times New Roman" w:hAnsi="Times New Roman" w:cs="Times New Roman"/>
          <w:sz w:val="24"/>
          <w:szCs w:val="24"/>
        </w:rPr>
        <w:t xml:space="preserve">Kako bi bio prihvatljiv, nositelj projekta mora ispuniti sljedeće uvjete: </w:t>
      </w:r>
      <w:r w:rsidRPr="00186D76">
        <w:rPr>
          <w:rFonts w:ascii="Times New Roman" w:hAnsi="Times New Roman" w:cs="Times New Roman"/>
          <w:sz w:val="24"/>
          <w:szCs w:val="24"/>
        </w:rPr>
        <w:tab/>
      </w:r>
      <w:r w:rsidR="002C07FB" w:rsidRPr="00186D76">
        <w:rPr>
          <w:rFonts w:ascii="Times New Roman" w:hAnsi="Times New Roman" w:cs="Times New Roman"/>
          <w:sz w:val="24"/>
          <w:szCs w:val="24"/>
        </w:rPr>
        <w:t xml:space="preserve"> </w:t>
      </w:r>
    </w:p>
    <w:p w14:paraId="47F08CDA" w14:textId="26084840" w:rsidR="002C07FB" w:rsidRPr="00186D76" w:rsidRDefault="006809A9" w:rsidP="001112B2">
      <w:pPr>
        <w:pStyle w:val="Odlomakpopisa"/>
        <w:numPr>
          <w:ilvl w:val="0"/>
          <w:numId w:val="66"/>
        </w:numPr>
        <w:shd w:val="clear" w:color="auto" w:fill="FFFFFF" w:themeFill="background1"/>
        <w:tabs>
          <w:tab w:val="left" w:pos="360"/>
        </w:tabs>
        <w:ind w:left="360"/>
        <w:jc w:val="both"/>
        <w:rPr>
          <w:rFonts w:ascii="Times New Roman" w:hAnsi="Times New Roman" w:cs="Times New Roman"/>
          <w:sz w:val="24"/>
          <w:szCs w:val="24"/>
        </w:rPr>
      </w:pPr>
      <w:r w:rsidRPr="00186D76">
        <w:rPr>
          <w:rFonts w:ascii="Times New Roman" w:hAnsi="Times New Roman" w:cs="Times New Roman"/>
          <w:sz w:val="24"/>
          <w:szCs w:val="24"/>
        </w:rPr>
        <w:t xml:space="preserve">dokazati ekonomsku veličinu poljoprivrednog gospodarstva (izuzev proizvođačkih organizacija i zadruga) </w:t>
      </w:r>
      <w:r w:rsidR="00BC49AD" w:rsidRPr="00186D76">
        <w:rPr>
          <w:rFonts w:ascii="Times New Roman" w:hAnsi="Times New Roman" w:cs="Times New Roman"/>
          <w:sz w:val="24"/>
          <w:szCs w:val="24"/>
        </w:rPr>
        <w:t>i to:</w:t>
      </w:r>
    </w:p>
    <w:p w14:paraId="72585472" w14:textId="0114B5C8" w:rsidR="002C07FB" w:rsidRPr="00186D76" w:rsidRDefault="002C07FB" w:rsidP="00CF1565">
      <w:pPr>
        <w:pStyle w:val="Odlomakpopisa"/>
        <w:numPr>
          <w:ilvl w:val="1"/>
          <w:numId w:val="50"/>
        </w:numPr>
        <w:shd w:val="clear" w:color="auto" w:fill="FFFFFF" w:themeFill="background1"/>
        <w:tabs>
          <w:tab w:val="left" w:pos="1080"/>
        </w:tabs>
        <w:ind w:left="810" w:hanging="90"/>
        <w:jc w:val="both"/>
        <w:rPr>
          <w:rFonts w:ascii="Times New Roman" w:hAnsi="Times New Roman" w:cs="Times New Roman"/>
          <w:sz w:val="24"/>
          <w:szCs w:val="24"/>
        </w:rPr>
      </w:pPr>
      <w:r w:rsidRPr="00186D76">
        <w:rPr>
          <w:rFonts w:ascii="Times New Roman" w:hAnsi="Times New Roman" w:cs="Times New Roman"/>
          <w:sz w:val="24"/>
          <w:szCs w:val="24"/>
        </w:rPr>
        <w:t>za projekte u sektoru voća</w:t>
      </w:r>
      <w:r w:rsidR="00D74A25" w:rsidRPr="00186D76">
        <w:rPr>
          <w:rFonts w:ascii="Times New Roman" w:hAnsi="Times New Roman" w:cs="Times New Roman"/>
          <w:sz w:val="24"/>
          <w:szCs w:val="24"/>
        </w:rPr>
        <w:t>,</w:t>
      </w:r>
      <w:r w:rsidRPr="00186D76">
        <w:rPr>
          <w:rFonts w:ascii="Times New Roman" w:hAnsi="Times New Roman" w:cs="Times New Roman"/>
          <w:sz w:val="24"/>
          <w:szCs w:val="24"/>
        </w:rPr>
        <w:t xml:space="preserve"> povrća </w:t>
      </w:r>
      <w:r w:rsidR="00D74A25" w:rsidRPr="00186D76">
        <w:rPr>
          <w:rFonts w:ascii="Times New Roman" w:hAnsi="Times New Roman" w:cs="Times New Roman"/>
          <w:sz w:val="24"/>
          <w:szCs w:val="24"/>
        </w:rPr>
        <w:t>i cvijeća</w:t>
      </w:r>
      <w:r w:rsidRPr="00186D76">
        <w:rPr>
          <w:rFonts w:ascii="Times New Roman" w:hAnsi="Times New Roman" w:cs="Times New Roman"/>
          <w:sz w:val="24"/>
          <w:szCs w:val="24"/>
        </w:rPr>
        <w:t xml:space="preserve"> </w:t>
      </w:r>
      <w:r w:rsidR="00BC49AD" w:rsidRPr="00186D76">
        <w:rPr>
          <w:rFonts w:ascii="Times New Roman" w:hAnsi="Times New Roman" w:cs="Times New Roman"/>
          <w:b/>
          <w:sz w:val="24"/>
          <w:szCs w:val="24"/>
        </w:rPr>
        <w:t>najmanje</w:t>
      </w:r>
      <w:r w:rsidRPr="00186D76">
        <w:rPr>
          <w:rFonts w:ascii="Times New Roman" w:hAnsi="Times New Roman" w:cs="Times New Roman"/>
          <w:b/>
          <w:sz w:val="24"/>
          <w:szCs w:val="24"/>
        </w:rPr>
        <w:t xml:space="preserve"> 6.000 EUR</w:t>
      </w:r>
    </w:p>
    <w:p w14:paraId="41AC7DAB" w14:textId="73656EAB" w:rsidR="002C07FB" w:rsidRPr="00186D76" w:rsidRDefault="002C07FB" w:rsidP="006809A9">
      <w:pPr>
        <w:pStyle w:val="Odlomakpopisa"/>
        <w:numPr>
          <w:ilvl w:val="1"/>
          <w:numId w:val="50"/>
        </w:numPr>
        <w:shd w:val="clear" w:color="auto" w:fill="FFFFFF" w:themeFill="background1"/>
        <w:tabs>
          <w:tab w:val="left" w:pos="1080"/>
        </w:tabs>
        <w:spacing w:after="120"/>
        <w:ind w:left="806" w:hanging="86"/>
        <w:contextualSpacing w:val="0"/>
        <w:jc w:val="both"/>
        <w:rPr>
          <w:rFonts w:ascii="Times New Roman" w:hAnsi="Times New Roman" w:cs="Times New Roman"/>
          <w:sz w:val="24"/>
          <w:szCs w:val="24"/>
        </w:rPr>
      </w:pPr>
      <w:r w:rsidRPr="00186D76">
        <w:rPr>
          <w:rFonts w:ascii="Times New Roman" w:hAnsi="Times New Roman" w:cs="Times New Roman"/>
          <w:sz w:val="24"/>
          <w:szCs w:val="24"/>
        </w:rPr>
        <w:t xml:space="preserve">za projekte u ostalim sektorima </w:t>
      </w:r>
      <w:r w:rsidR="00BC49AD" w:rsidRPr="00186D76">
        <w:rPr>
          <w:rFonts w:ascii="Times New Roman" w:hAnsi="Times New Roman" w:cs="Times New Roman"/>
          <w:b/>
          <w:sz w:val="24"/>
          <w:szCs w:val="24"/>
        </w:rPr>
        <w:t>najmanje</w:t>
      </w:r>
      <w:r w:rsidRPr="00186D76">
        <w:rPr>
          <w:rFonts w:ascii="Times New Roman" w:hAnsi="Times New Roman" w:cs="Times New Roman"/>
          <w:b/>
          <w:sz w:val="24"/>
          <w:szCs w:val="24"/>
        </w:rPr>
        <w:t xml:space="preserve"> 8.000 EUR</w:t>
      </w:r>
    </w:p>
    <w:p w14:paraId="7B6F91B5" w14:textId="77777777" w:rsidR="00D74A25" w:rsidRPr="00186D76" w:rsidRDefault="002C07FB" w:rsidP="00CF1565">
      <w:pPr>
        <w:pStyle w:val="Odlomakpopisa"/>
        <w:numPr>
          <w:ilvl w:val="0"/>
          <w:numId w:val="6"/>
        </w:numPr>
        <w:shd w:val="clear" w:color="auto" w:fill="FFFFFF" w:themeFill="background1"/>
        <w:spacing w:after="120"/>
        <w:ind w:left="432" w:hanging="288"/>
        <w:contextualSpacing w:val="0"/>
        <w:jc w:val="both"/>
        <w:rPr>
          <w:rFonts w:ascii="Times New Roman" w:hAnsi="Times New Roman" w:cs="Times New Roman"/>
          <w:sz w:val="24"/>
          <w:szCs w:val="24"/>
        </w:rPr>
      </w:pPr>
      <w:r w:rsidRPr="00186D76">
        <w:rPr>
          <w:rFonts w:ascii="Times New Roman" w:hAnsi="Times New Roman" w:cs="Times New Roman"/>
          <w:sz w:val="24"/>
          <w:szCs w:val="24"/>
        </w:rPr>
        <w:t>fizičke i pravne osobe moraju biti upisane u Upisnik poljoprivrednika najmanje godinu dana u trenutku podnošenja prijave projekta</w:t>
      </w:r>
    </w:p>
    <w:p w14:paraId="7DE74F0C" w14:textId="77F13CF4" w:rsidR="002C07FB" w:rsidRPr="00186D76" w:rsidRDefault="00D74A25" w:rsidP="00D74A25">
      <w:pPr>
        <w:pStyle w:val="Odlomakpopisa"/>
        <w:numPr>
          <w:ilvl w:val="0"/>
          <w:numId w:val="6"/>
        </w:numPr>
        <w:shd w:val="clear" w:color="auto" w:fill="FFFFFF" w:themeFill="background1"/>
        <w:spacing w:after="120"/>
        <w:ind w:left="426"/>
        <w:contextualSpacing w:val="0"/>
        <w:jc w:val="both"/>
        <w:rPr>
          <w:rFonts w:ascii="Times New Roman" w:hAnsi="Times New Roman" w:cs="Times New Roman"/>
          <w:sz w:val="24"/>
          <w:szCs w:val="24"/>
        </w:rPr>
      </w:pPr>
      <w:r w:rsidRPr="00186D76">
        <w:rPr>
          <w:rFonts w:ascii="Times New Roman" w:hAnsi="Times New Roman" w:cs="Times New Roman"/>
          <w:sz w:val="24"/>
          <w:szCs w:val="24"/>
        </w:rPr>
        <w:t>mladi poljoprivrednici mogu biti upisani u Upisnik poljoprivrednika i manje od godinu dana u trenutku podnošenja prijave projekta</w:t>
      </w:r>
      <w:r w:rsidR="001112B2" w:rsidRPr="00186D76">
        <w:rPr>
          <w:rFonts w:ascii="Times New Roman" w:hAnsi="Times New Roman" w:cs="Times New Roman"/>
          <w:sz w:val="24"/>
          <w:szCs w:val="24"/>
        </w:rPr>
        <w:t xml:space="preserve">. </w:t>
      </w:r>
      <w:r w:rsidR="002C07FB" w:rsidRPr="00186D76">
        <w:rPr>
          <w:rFonts w:ascii="Times New Roman" w:hAnsi="Times New Roman" w:cs="Times New Roman"/>
          <w:sz w:val="24"/>
          <w:szCs w:val="24"/>
        </w:rPr>
        <w:t>Mladi poljoprivrednici koji su podnijeli zahtjev za upis u Upisnik poljoprivrednika na</w:t>
      </w:r>
      <w:r w:rsidR="000937CE" w:rsidRPr="00186D76">
        <w:rPr>
          <w:rFonts w:ascii="Times New Roman" w:hAnsi="Times New Roman" w:cs="Times New Roman"/>
          <w:sz w:val="24"/>
          <w:szCs w:val="24"/>
        </w:rPr>
        <w:t>kon objave ovog N</w:t>
      </w:r>
      <w:r w:rsidR="002C07FB" w:rsidRPr="00186D76">
        <w:rPr>
          <w:rFonts w:ascii="Times New Roman" w:hAnsi="Times New Roman" w:cs="Times New Roman"/>
          <w:sz w:val="24"/>
          <w:szCs w:val="24"/>
        </w:rPr>
        <w:t>atječaja nisu prihvatljivi nosit</w:t>
      </w:r>
      <w:r w:rsidR="00AC33B7" w:rsidRPr="00186D76">
        <w:rPr>
          <w:rFonts w:ascii="Times New Roman" w:hAnsi="Times New Roman" w:cs="Times New Roman"/>
          <w:sz w:val="24"/>
          <w:szCs w:val="24"/>
        </w:rPr>
        <w:t>elji</w:t>
      </w:r>
      <w:r w:rsidR="000937CE" w:rsidRPr="00186D76">
        <w:rPr>
          <w:rFonts w:ascii="Times New Roman" w:hAnsi="Times New Roman" w:cs="Times New Roman"/>
          <w:sz w:val="24"/>
          <w:szCs w:val="24"/>
        </w:rPr>
        <w:t xml:space="preserve"> projekta na ovom N</w:t>
      </w:r>
      <w:r w:rsidR="00AD7ECF" w:rsidRPr="00186D76">
        <w:rPr>
          <w:rFonts w:ascii="Times New Roman" w:hAnsi="Times New Roman" w:cs="Times New Roman"/>
          <w:sz w:val="24"/>
          <w:szCs w:val="24"/>
        </w:rPr>
        <w:t>atječaju</w:t>
      </w:r>
    </w:p>
    <w:p w14:paraId="6342C8CD" w14:textId="4483078F" w:rsidR="00D74A25" w:rsidRPr="00186D76" w:rsidRDefault="00D74A25" w:rsidP="00300984">
      <w:pPr>
        <w:pStyle w:val="Odlomakpopisa"/>
        <w:numPr>
          <w:ilvl w:val="0"/>
          <w:numId w:val="6"/>
        </w:numPr>
        <w:shd w:val="clear" w:color="auto" w:fill="FFFFFF" w:themeFill="background1"/>
        <w:spacing w:after="120"/>
        <w:ind w:left="426"/>
        <w:contextualSpacing w:val="0"/>
        <w:jc w:val="both"/>
        <w:rPr>
          <w:rFonts w:ascii="Times New Roman" w:hAnsi="Times New Roman" w:cs="Times New Roman"/>
          <w:sz w:val="24"/>
          <w:szCs w:val="24"/>
        </w:rPr>
      </w:pPr>
      <w:r w:rsidRPr="00186D76">
        <w:rPr>
          <w:rFonts w:ascii="Times New Roman" w:hAnsi="Times New Roman" w:cs="Times New Roman"/>
          <w:sz w:val="24"/>
          <w:szCs w:val="24"/>
        </w:rPr>
        <w:t>proizvođačke organizacije ne moraju biti upisane u Upisnik poljoprivrednika</w:t>
      </w:r>
    </w:p>
    <w:p w14:paraId="6B8BDCCF" w14:textId="42220717" w:rsidR="005828B7" w:rsidRPr="00186D76" w:rsidRDefault="002C07FB" w:rsidP="00CF1565">
      <w:pPr>
        <w:pStyle w:val="Odlomakpopisa"/>
        <w:numPr>
          <w:ilvl w:val="0"/>
          <w:numId w:val="6"/>
        </w:numPr>
        <w:shd w:val="clear" w:color="auto" w:fill="FFFFFF" w:themeFill="background1"/>
        <w:spacing w:after="120"/>
        <w:ind w:left="432" w:hanging="288"/>
        <w:contextualSpacing w:val="0"/>
        <w:jc w:val="both"/>
        <w:rPr>
          <w:rFonts w:ascii="Times New Roman" w:hAnsi="Times New Roman" w:cs="Times New Roman"/>
          <w:sz w:val="24"/>
          <w:szCs w:val="24"/>
        </w:rPr>
      </w:pPr>
      <w:r w:rsidRPr="00186D76">
        <w:rPr>
          <w:rFonts w:ascii="Times New Roman" w:hAnsi="Times New Roman" w:cs="Times New Roman"/>
          <w:sz w:val="24"/>
          <w:szCs w:val="24"/>
        </w:rPr>
        <w:t>pravne osobe moraju imati iskazanog najmanje jednog zaposlenika prema satima rada u godišnjem financijskom izvještaju poduzetnika za zadnje odobreno računovo</w:t>
      </w:r>
      <w:r w:rsidR="009A0FCB" w:rsidRPr="00186D76">
        <w:rPr>
          <w:rFonts w:ascii="Times New Roman" w:hAnsi="Times New Roman" w:cs="Times New Roman"/>
          <w:sz w:val="24"/>
          <w:szCs w:val="24"/>
        </w:rPr>
        <w:t>dstveno razdoblje</w:t>
      </w:r>
      <w:r w:rsidRPr="00186D76">
        <w:rPr>
          <w:rFonts w:ascii="Times New Roman" w:hAnsi="Times New Roman" w:cs="Times New Roman"/>
          <w:sz w:val="24"/>
          <w:szCs w:val="24"/>
        </w:rPr>
        <w:t xml:space="preserve">, izuzev proizvođačkih organizacija i mladih poljoprivrednika koji moraju imati najmanje jednu zaposlenu osobu u trenutku podnošenja prijave projekta (najmanje jedna zaposlena osoba prema satima rada na godišnjoj razini uvjet je koji nositelj projekta mora ispunjavati do isteka pet godina od </w:t>
      </w:r>
      <w:r w:rsidR="00B658D6" w:rsidRPr="00186D76">
        <w:rPr>
          <w:rFonts w:ascii="Times New Roman" w:hAnsi="Times New Roman" w:cs="Times New Roman"/>
          <w:sz w:val="24"/>
          <w:szCs w:val="24"/>
        </w:rPr>
        <w:t>datuma konačne isplate potpore)</w:t>
      </w:r>
      <w:r w:rsidRPr="00186D76">
        <w:rPr>
          <w:rFonts w:ascii="Times New Roman" w:hAnsi="Times New Roman" w:cs="Times New Roman"/>
          <w:sz w:val="24"/>
          <w:szCs w:val="24"/>
        </w:rPr>
        <w:t xml:space="preserve"> </w:t>
      </w:r>
    </w:p>
    <w:p w14:paraId="2DD07D64" w14:textId="20C49C45" w:rsidR="002C07FB" w:rsidRPr="00186D76" w:rsidRDefault="005828B7" w:rsidP="00CF1565">
      <w:pPr>
        <w:pStyle w:val="Odlomakpopisa"/>
        <w:numPr>
          <w:ilvl w:val="0"/>
          <w:numId w:val="6"/>
        </w:numPr>
        <w:shd w:val="clear" w:color="auto" w:fill="FFFFFF" w:themeFill="background1"/>
        <w:spacing w:after="120"/>
        <w:ind w:left="432" w:hanging="288"/>
        <w:contextualSpacing w:val="0"/>
        <w:jc w:val="both"/>
        <w:rPr>
          <w:rFonts w:ascii="Times New Roman" w:hAnsi="Times New Roman" w:cs="Times New Roman"/>
          <w:sz w:val="24"/>
          <w:szCs w:val="24"/>
        </w:rPr>
      </w:pPr>
      <w:r w:rsidRPr="00186D76">
        <w:rPr>
          <w:rFonts w:ascii="Times New Roman" w:hAnsi="Times New Roman" w:cs="Times New Roman"/>
          <w:sz w:val="24"/>
          <w:szCs w:val="24"/>
        </w:rPr>
        <w:t>k</w:t>
      </w:r>
      <w:r w:rsidR="002C07FB" w:rsidRPr="00186D76">
        <w:rPr>
          <w:rFonts w:ascii="Times New Roman" w:hAnsi="Times New Roman" w:cs="Times New Roman"/>
          <w:sz w:val="24"/>
          <w:szCs w:val="24"/>
        </w:rPr>
        <w:t xml:space="preserve">od fizičkih osoba nositelj poljoprivrednog gospodarstva mora biti upisan u Registar poreznih obveznika </w:t>
      </w:r>
      <w:r w:rsidR="002C07FB" w:rsidRPr="00186D76">
        <w:rPr>
          <w:rFonts w:ascii="Times New Roman" w:hAnsi="Times New Roman" w:cs="Times New Roman"/>
          <w:b/>
          <w:sz w:val="24"/>
          <w:szCs w:val="24"/>
        </w:rPr>
        <w:t>po osnovi poljoprivrede</w:t>
      </w:r>
      <w:r w:rsidR="002C07FB" w:rsidRPr="00186D76">
        <w:rPr>
          <w:rFonts w:ascii="Times New Roman" w:hAnsi="Times New Roman" w:cs="Times New Roman"/>
          <w:sz w:val="24"/>
          <w:szCs w:val="24"/>
        </w:rPr>
        <w:t xml:space="preserve"> najmanje godinu dana prije datuma podnošenja prijave projekta (izuzev mladih poljoprivrednika koji to mogu biti i kraće) te mora plaćati doprinose </w:t>
      </w:r>
      <w:r w:rsidR="002C07FB" w:rsidRPr="00186D76">
        <w:rPr>
          <w:rFonts w:ascii="Times New Roman" w:hAnsi="Times New Roman" w:cs="Times New Roman"/>
          <w:sz w:val="24"/>
          <w:szCs w:val="24"/>
        </w:rPr>
        <w:lastRenderedPageBreak/>
        <w:t>za zdravstveno i mirovinsko osiguranje (nositelj projekta mora ostati upisan u Registar poreznih obveznika po osnovi poljoprivrede te plaćati doprinose za zdravstveno i mirovinsko osiguranje i pet godina</w:t>
      </w:r>
      <w:r w:rsidR="00AD7ECF" w:rsidRPr="00186D76">
        <w:rPr>
          <w:rFonts w:ascii="Times New Roman" w:hAnsi="Times New Roman" w:cs="Times New Roman"/>
          <w:sz w:val="24"/>
          <w:szCs w:val="24"/>
        </w:rPr>
        <w:t xml:space="preserve"> nakon konačne isplate potpore)</w:t>
      </w:r>
    </w:p>
    <w:p w14:paraId="32173EB8" w14:textId="07AD4CCA" w:rsidR="002C07FB" w:rsidRPr="00186D76" w:rsidRDefault="002C07FB" w:rsidP="00CF1565">
      <w:pPr>
        <w:pStyle w:val="Odlomakpopisa"/>
        <w:numPr>
          <w:ilvl w:val="0"/>
          <w:numId w:val="6"/>
        </w:numPr>
        <w:shd w:val="clear" w:color="auto" w:fill="FFFFFF" w:themeFill="background1"/>
        <w:spacing w:after="120"/>
        <w:ind w:left="432" w:hanging="288"/>
        <w:contextualSpacing w:val="0"/>
        <w:jc w:val="both"/>
        <w:rPr>
          <w:rFonts w:ascii="Times New Roman" w:hAnsi="Times New Roman" w:cs="Times New Roman"/>
          <w:sz w:val="24"/>
          <w:szCs w:val="24"/>
        </w:rPr>
      </w:pPr>
      <w:r w:rsidRPr="00186D76">
        <w:rPr>
          <w:rFonts w:ascii="Times New Roman" w:hAnsi="Times New Roman" w:cs="Times New Roman"/>
          <w:sz w:val="24"/>
          <w:szCs w:val="24"/>
        </w:rPr>
        <w:t>nositelj projekta ne smije biti u blokadi ukupno više od 30 dana u proteklih 6 mjeseci, od čega ne više od 15 dana u kontinuitetu uz uvjet da nije u blokadi u trenutku podnošenja prijave projekta</w:t>
      </w:r>
    </w:p>
    <w:p w14:paraId="55C6FDA4" w14:textId="216E048B" w:rsidR="00E446A0" w:rsidRPr="00186D76" w:rsidRDefault="007762EF" w:rsidP="00CF1565">
      <w:pPr>
        <w:pStyle w:val="Odlomakpopisa"/>
        <w:numPr>
          <w:ilvl w:val="0"/>
          <w:numId w:val="6"/>
        </w:numPr>
        <w:shd w:val="clear" w:color="auto" w:fill="FFFFFF" w:themeFill="background1"/>
        <w:spacing w:after="120"/>
        <w:ind w:left="432" w:hanging="288"/>
        <w:contextualSpacing w:val="0"/>
        <w:jc w:val="both"/>
        <w:rPr>
          <w:rFonts w:ascii="Times New Roman" w:hAnsi="Times New Roman" w:cs="Times New Roman"/>
          <w:sz w:val="24"/>
          <w:szCs w:val="24"/>
        </w:rPr>
      </w:pPr>
      <w:r w:rsidRPr="00186D76">
        <w:rPr>
          <w:rFonts w:ascii="Times New Roman" w:hAnsi="Times New Roman" w:cs="Times New Roman"/>
          <w:sz w:val="24"/>
          <w:szCs w:val="24"/>
        </w:rPr>
        <w:t>nositelj projekta mora imati podmirene odnosno uređene financijske obveze prema državnom proračunu Republike Hrvatske i ne smije biti poduzetnik u teškoćama</w:t>
      </w:r>
    </w:p>
    <w:p w14:paraId="6FA4F389" w14:textId="09465602" w:rsidR="00E446A0" w:rsidRPr="00186D76" w:rsidRDefault="00E446A0" w:rsidP="006F7AE8">
      <w:pPr>
        <w:pStyle w:val="Odlomakpopisa"/>
        <w:numPr>
          <w:ilvl w:val="0"/>
          <w:numId w:val="6"/>
        </w:numPr>
        <w:shd w:val="clear" w:color="auto" w:fill="FFFFFF" w:themeFill="background1"/>
        <w:spacing w:after="120"/>
        <w:ind w:left="432" w:hanging="288"/>
        <w:contextualSpacing w:val="0"/>
        <w:jc w:val="both"/>
        <w:rPr>
          <w:rFonts w:ascii="Times New Roman" w:hAnsi="Times New Roman" w:cs="Times New Roman"/>
          <w:sz w:val="24"/>
          <w:szCs w:val="24"/>
        </w:rPr>
      </w:pPr>
      <w:r w:rsidRPr="00186D76">
        <w:rPr>
          <w:rFonts w:ascii="Times New Roman" w:hAnsi="Times New Roman" w:cs="Times New Roman"/>
          <w:sz w:val="24"/>
          <w:szCs w:val="24"/>
        </w:rPr>
        <w:t>nositelj projekta ne smije biti poduzetnik u teškoćama</w:t>
      </w:r>
      <w:r w:rsidR="006F7AE8" w:rsidRPr="00186D76">
        <w:rPr>
          <w:rFonts w:ascii="Times New Roman" w:hAnsi="Times New Roman" w:cs="Times New Roman"/>
          <w:sz w:val="24"/>
          <w:szCs w:val="24"/>
        </w:rPr>
        <w:t>.</w:t>
      </w:r>
    </w:p>
    <w:p w14:paraId="047BA842" w14:textId="77777777" w:rsidR="007B4897" w:rsidRPr="00186D76" w:rsidRDefault="007B4897">
      <w:pPr>
        <w:pStyle w:val="Odlomakpopisa"/>
        <w:shd w:val="clear" w:color="auto" w:fill="FFFFFF" w:themeFill="background1"/>
        <w:spacing w:after="120"/>
        <w:ind w:left="432"/>
        <w:contextualSpacing w:val="0"/>
        <w:jc w:val="both"/>
        <w:rPr>
          <w:rFonts w:ascii="Times New Roman" w:hAnsi="Times New Roman" w:cs="Times New Roman"/>
          <w:sz w:val="24"/>
          <w:szCs w:val="24"/>
        </w:rPr>
      </w:pPr>
    </w:p>
    <w:tbl>
      <w:tblPr>
        <w:tblStyle w:val="Reetkatablice"/>
        <w:tblW w:w="0" w:type="auto"/>
        <w:tblInd w:w="108" w:type="dxa"/>
        <w:tblLook w:val="04A0" w:firstRow="1" w:lastRow="0" w:firstColumn="1" w:lastColumn="0" w:noHBand="0" w:noVBand="1"/>
      </w:tblPr>
      <w:tblGrid>
        <w:gridCol w:w="9242"/>
      </w:tblGrid>
      <w:tr w:rsidR="007A5600" w:rsidRPr="00186D76" w14:paraId="5428603B" w14:textId="77777777" w:rsidTr="00C7312E">
        <w:trPr>
          <w:trHeight w:val="962"/>
        </w:trPr>
        <w:tc>
          <w:tcPr>
            <w:tcW w:w="9270" w:type="dxa"/>
          </w:tcPr>
          <w:p w14:paraId="12A43347" w14:textId="77777777" w:rsidR="007A5600" w:rsidRPr="00186D76" w:rsidRDefault="007A5600" w:rsidP="00C7312E">
            <w:pPr>
              <w:rPr>
                <w:rFonts w:ascii="Times New Roman" w:hAnsi="Times New Roman" w:cs="Times New Roman"/>
                <w:b/>
                <w:sz w:val="24"/>
                <w:szCs w:val="24"/>
                <w:lang w:val="hr-HR"/>
              </w:rPr>
            </w:pPr>
            <w:r w:rsidRPr="00186D76">
              <w:rPr>
                <w:rFonts w:ascii="Times New Roman" w:hAnsi="Times New Roman" w:cs="Times New Roman"/>
                <w:b/>
                <w:sz w:val="24"/>
                <w:szCs w:val="24"/>
                <w:lang w:val="hr-HR"/>
              </w:rPr>
              <w:t>Napomena:</w:t>
            </w:r>
          </w:p>
          <w:p w14:paraId="404FF413" w14:textId="77777777" w:rsidR="007A5600" w:rsidRPr="00186D76" w:rsidRDefault="007A5600" w:rsidP="00C7312E">
            <w:pPr>
              <w:rPr>
                <w:rFonts w:ascii="Times New Roman" w:hAnsi="Times New Roman" w:cs="Times New Roman"/>
                <w:b/>
                <w:sz w:val="24"/>
                <w:szCs w:val="24"/>
                <w:lang w:val="hr-HR"/>
              </w:rPr>
            </w:pPr>
          </w:p>
          <w:p w14:paraId="5653491A" w14:textId="27770C92" w:rsidR="007A5600" w:rsidRPr="00186D76" w:rsidRDefault="007A5600" w:rsidP="00B81CD8">
            <w:pPr>
              <w:pStyle w:val="Odlomakpopisa"/>
              <w:shd w:val="clear" w:color="auto" w:fill="FFFFFF" w:themeFill="background1"/>
              <w:spacing w:after="120"/>
              <w:ind w:left="0"/>
              <w:contextualSpacing w:val="0"/>
              <w:jc w:val="both"/>
              <w:rPr>
                <w:rFonts w:ascii="Times New Roman" w:hAnsi="Times New Roman" w:cs="Times New Roman"/>
                <w:b/>
                <w:sz w:val="24"/>
                <w:szCs w:val="24"/>
                <w:u w:val="single"/>
                <w:lang w:val="hr-HR"/>
              </w:rPr>
            </w:pPr>
            <w:r w:rsidRPr="00186D76">
              <w:rPr>
                <w:rFonts w:ascii="Times New Roman" w:hAnsi="Times New Roman" w:cs="Times New Roman"/>
                <w:sz w:val="24"/>
                <w:szCs w:val="24"/>
                <w:lang w:val="hr-HR"/>
              </w:rPr>
              <w:t xml:space="preserve">U sektor voća, povrća i cvijeća uključene su i gljive </w:t>
            </w:r>
            <w:r w:rsidR="00B81CD8" w:rsidRPr="00186D76">
              <w:rPr>
                <w:rFonts w:ascii="Times New Roman" w:hAnsi="Times New Roman" w:cs="Times New Roman"/>
                <w:sz w:val="24"/>
                <w:szCs w:val="24"/>
                <w:lang w:val="hr-HR"/>
              </w:rPr>
              <w:t>i</w:t>
            </w:r>
            <w:r w:rsidRPr="00186D76">
              <w:rPr>
                <w:rFonts w:ascii="Times New Roman" w:hAnsi="Times New Roman" w:cs="Times New Roman"/>
                <w:sz w:val="24"/>
                <w:szCs w:val="24"/>
                <w:lang w:val="hr-HR"/>
              </w:rPr>
              <w:t xml:space="preserve"> vinogradarstvo te se za takva ulaganja također primjenjuje uvjet za ekonomsku veličinu poljoprivrednog gospodarstva od </w:t>
            </w:r>
            <w:r w:rsidRPr="00186D76">
              <w:rPr>
                <w:rFonts w:ascii="Times New Roman" w:hAnsi="Times New Roman" w:cs="Times New Roman"/>
                <w:b/>
                <w:sz w:val="24"/>
                <w:szCs w:val="24"/>
                <w:lang w:val="hr-HR"/>
              </w:rPr>
              <w:t xml:space="preserve">najmanje 6.000 EUR. </w:t>
            </w:r>
          </w:p>
        </w:tc>
      </w:tr>
    </w:tbl>
    <w:p w14:paraId="1D445687" w14:textId="77777777" w:rsidR="007B4897" w:rsidRPr="00186D76" w:rsidRDefault="007B4897" w:rsidP="007A5600">
      <w:pPr>
        <w:pStyle w:val="Odlomakpopisa"/>
        <w:shd w:val="clear" w:color="auto" w:fill="FFFFFF" w:themeFill="background1"/>
        <w:spacing w:after="120"/>
        <w:ind w:left="0"/>
        <w:contextualSpacing w:val="0"/>
        <w:jc w:val="both"/>
        <w:rPr>
          <w:rFonts w:ascii="Times New Roman" w:hAnsi="Times New Roman" w:cs="Times New Roman"/>
          <w:sz w:val="24"/>
          <w:szCs w:val="24"/>
        </w:rPr>
      </w:pPr>
    </w:p>
    <w:p w14:paraId="007A37D4" w14:textId="08A35BDE" w:rsidR="00C94449" w:rsidRPr="00186D76" w:rsidRDefault="005537FC" w:rsidP="00C94449">
      <w:pPr>
        <w:shd w:val="clear" w:color="auto" w:fill="FFFFFF" w:themeFill="background1"/>
        <w:ind w:left="142" w:hanging="142"/>
        <w:jc w:val="both"/>
        <w:rPr>
          <w:rFonts w:ascii="Times New Roman" w:hAnsi="Times New Roman" w:cs="Times New Roman"/>
          <w:b/>
          <w:sz w:val="24"/>
          <w:szCs w:val="24"/>
          <w:u w:val="single"/>
        </w:rPr>
      </w:pPr>
      <w:r w:rsidRPr="00186D76">
        <w:rPr>
          <w:rFonts w:ascii="Times New Roman" w:hAnsi="Times New Roman" w:cs="Times New Roman"/>
          <w:b/>
          <w:sz w:val="24"/>
          <w:szCs w:val="24"/>
          <w:u w:val="single"/>
        </w:rPr>
        <w:t xml:space="preserve">Ekonomska veličina poljoprivrednog gospodarstva </w:t>
      </w:r>
    </w:p>
    <w:p w14:paraId="3F2F58B6" w14:textId="77777777" w:rsidR="00C94449" w:rsidRPr="00186D76" w:rsidRDefault="00C94449" w:rsidP="006F7AE8">
      <w:pPr>
        <w:shd w:val="clear" w:color="auto" w:fill="FFFFFF" w:themeFill="background1"/>
        <w:jc w:val="both"/>
        <w:rPr>
          <w:rFonts w:ascii="Times New Roman" w:hAnsi="Times New Roman" w:cs="Times New Roman"/>
          <w:sz w:val="24"/>
          <w:szCs w:val="24"/>
        </w:rPr>
      </w:pPr>
    </w:p>
    <w:p w14:paraId="56C52A0E" w14:textId="0F7DAED3" w:rsidR="00C94449" w:rsidRPr="00186D76" w:rsidRDefault="00C94449" w:rsidP="00C94449">
      <w:p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Potvrdu o ekonomskoj veličini poljoprivrednog gospodarstva izdaje</w:t>
      </w:r>
      <w:r w:rsidR="002D67A1" w:rsidRPr="00186D76">
        <w:rPr>
          <w:rFonts w:ascii="Times New Roman" w:hAnsi="Times New Roman" w:cs="Times New Roman"/>
          <w:sz w:val="24"/>
          <w:szCs w:val="24"/>
        </w:rPr>
        <w:t xml:space="preserve"> uprava Ministarstva poljoprivrede nadležna za izdavanje potvrde o ekonomskoj veličini</w:t>
      </w:r>
      <w:r w:rsidR="002D67A1" w:rsidRPr="00186D76" w:rsidDel="002D67A1">
        <w:rPr>
          <w:rFonts w:ascii="Times New Roman" w:hAnsi="Times New Roman" w:cs="Times New Roman"/>
          <w:sz w:val="24"/>
          <w:szCs w:val="24"/>
        </w:rPr>
        <w:t xml:space="preserve"> </w:t>
      </w:r>
      <w:r w:rsidRPr="00186D76">
        <w:rPr>
          <w:rFonts w:ascii="Times New Roman" w:hAnsi="Times New Roman" w:cs="Times New Roman"/>
          <w:sz w:val="24"/>
          <w:szCs w:val="24"/>
        </w:rPr>
        <w:t>prema izračunu SO temeljem posljednjeg dostupnog Jedinstvenog zahtjeva za izravnu potporu i IAKS mjera ruralnog razvoja (u daljnjem tekstu: Jedinstveni zahtjev). Ako nositelj projekta nema mogućnosti podnošenja Jedinstvenog zahtjeva, Hrvatska poljoprivredno-šumarska savjetodavna služba će izračunati SO na temelju dokaza o proizvodnji i/ili prodaji vlastitih poljoprivrednih proizvoda u prethodnoj ili tekućoj proizvodnoj godini (evidencija prodaje vlastitih poljoprivrednih proizvoda, knjigovodstveni podaci, otkupni blokovi, računi i sl.).</w:t>
      </w:r>
    </w:p>
    <w:p w14:paraId="283A4F2B" w14:textId="77777777" w:rsidR="001112B2" w:rsidRPr="00186D76" w:rsidRDefault="001112B2" w:rsidP="00C94449">
      <w:pPr>
        <w:shd w:val="clear" w:color="auto" w:fill="FFFFFF" w:themeFill="background1"/>
        <w:jc w:val="both"/>
        <w:rPr>
          <w:rFonts w:ascii="Times New Roman" w:hAnsi="Times New Roman" w:cs="Times New Roman"/>
          <w:sz w:val="24"/>
          <w:szCs w:val="24"/>
        </w:rPr>
      </w:pPr>
    </w:p>
    <w:p w14:paraId="7BB3B0EB" w14:textId="579C74D1" w:rsidR="00D74A25" w:rsidRPr="00186D76" w:rsidRDefault="00D74A25" w:rsidP="00C94449">
      <w:p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Tijekom provedbe projekta i u razdoblju od pet godina nakon datuma konačne isplate korisnik ne smije smanjiti ekonomsku veličinu poljoprivrednog gospodarstva ispod</w:t>
      </w:r>
      <w:r w:rsidR="005067D6" w:rsidRPr="00186D76">
        <w:rPr>
          <w:rFonts w:ascii="Times New Roman" w:hAnsi="Times New Roman" w:cs="Times New Roman"/>
          <w:sz w:val="24"/>
          <w:szCs w:val="24"/>
        </w:rPr>
        <w:t xml:space="preserve"> 6.000 EUR/8.000 EUR</w:t>
      </w:r>
      <w:r w:rsidRPr="00186D76">
        <w:rPr>
          <w:rFonts w:ascii="Times New Roman" w:hAnsi="Times New Roman" w:cs="Times New Roman"/>
          <w:sz w:val="24"/>
          <w:szCs w:val="24"/>
        </w:rPr>
        <w:t xml:space="preserve"> ovisno o sektoru ulaganja.</w:t>
      </w:r>
    </w:p>
    <w:p w14:paraId="35D93168" w14:textId="77777777" w:rsidR="00C94449" w:rsidRPr="00186D76" w:rsidRDefault="00C94449" w:rsidP="002C07FB">
      <w:pPr>
        <w:shd w:val="clear" w:color="auto" w:fill="FFFFFF" w:themeFill="background1"/>
        <w:ind w:left="142"/>
        <w:jc w:val="both"/>
        <w:rPr>
          <w:rFonts w:ascii="Times New Roman" w:hAnsi="Times New Roman" w:cs="Times New Roman"/>
          <w:sz w:val="24"/>
          <w:szCs w:val="24"/>
        </w:rPr>
      </w:pPr>
    </w:p>
    <w:tbl>
      <w:tblPr>
        <w:tblStyle w:val="Reetkatablice"/>
        <w:tblW w:w="0" w:type="auto"/>
        <w:tblInd w:w="108" w:type="dxa"/>
        <w:tblLook w:val="04A0" w:firstRow="1" w:lastRow="0" w:firstColumn="1" w:lastColumn="0" w:noHBand="0" w:noVBand="1"/>
      </w:tblPr>
      <w:tblGrid>
        <w:gridCol w:w="9242"/>
      </w:tblGrid>
      <w:tr w:rsidR="002C07FB" w:rsidRPr="00186D76" w14:paraId="6F156952" w14:textId="77777777" w:rsidTr="000937CE">
        <w:trPr>
          <w:trHeight w:val="2168"/>
        </w:trPr>
        <w:tc>
          <w:tcPr>
            <w:tcW w:w="9468" w:type="dxa"/>
          </w:tcPr>
          <w:p w14:paraId="7C882CD5" w14:textId="77777777" w:rsidR="002C07FB" w:rsidRPr="00186D76" w:rsidRDefault="002C07FB" w:rsidP="00CF1565">
            <w:pPr>
              <w:shd w:val="clear" w:color="auto" w:fill="FFFFFF" w:themeFill="background1"/>
              <w:spacing w:after="120"/>
              <w:jc w:val="both"/>
              <w:rPr>
                <w:rFonts w:ascii="Times New Roman" w:hAnsi="Times New Roman" w:cs="Times New Roman"/>
                <w:b/>
                <w:sz w:val="24"/>
                <w:szCs w:val="24"/>
                <w:lang w:val="hr-HR"/>
              </w:rPr>
            </w:pPr>
            <w:r w:rsidRPr="00186D76">
              <w:rPr>
                <w:rFonts w:ascii="Times New Roman" w:hAnsi="Times New Roman" w:cs="Times New Roman"/>
                <w:b/>
                <w:sz w:val="24"/>
                <w:szCs w:val="24"/>
                <w:lang w:val="hr-HR"/>
              </w:rPr>
              <w:t xml:space="preserve">Napomena: </w:t>
            </w:r>
          </w:p>
          <w:p w14:paraId="478C5E96" w14:textId="78D9460C" w:rsidR="002C07FB" w:rsidRPr="00186D76" w:rsidRDefault="002C07FB">
            <w:pPr>
              <w:shd w:val="clear" w:color="auto" w:fill="FFFFFF" w:themeFill="background1"/>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Uvjete prihvatljivosti navedene u ovome poglavlju nositelj projekta mora zadržati 5 (pet) godina nakon datuma konačne isplate te se isti mogu ponovno provjeriti u navedenom razdoblju, ako Agencija za plaćanja u poljoprivredi, ribarstvu i ruralnom razvoju (u daljnjem tekstu: Agencija za plaćanja) procijeni da je to potrebno. Ako Agencija za plaćanja tijekom provjere utvrdi da nositelj projekta ne ispunjava navedene uvjete prihvatljivosti, nositelju projekta će se ostaviti primjeren rok za rješavanje n</w:t>
            </w:r>
            <w:r w:rsidR="000937CE" w:rsidRPr="00186D76">
              <w:rPr>
                <w:rFonts w:ascii="Times New Roman" w:hAnsi="Times New Roman" w:cs="Times New Roman"/>
                <w:sz w:val="24"/>
                <w:szCs w:val="24"/>
                <w:lang w:val="hr-HR"/>
              </w:rPr>
              <w:t>astale situacije.</w:t>
            </w:r>
          </w:p>
        </w:tc>
      </w:tr>
    </w:tbl>
    <w:p w14:paraId="5B4D7DA4" w14:textId="11ED9838" w:rsidR="002C07FB" w:rsidRPr="00186D76" w:rsidRDefault="002C07FB" w:rsidP="00CF1565">
      <w:pPr>
        <w:shd w:val="clear" w:color="auto" w:fill="FFFFFF" w:themeFill="background1"/>
        <w:jc w:val="both"/>
        <w:rPr>
          <w:rFonts w:ascii="Times New Roman" w:hAnsi="Times New Roman" w:cs="Times New Roman"/>
          <w:sz w:val="24"/>
          <w:szCs w:val="24"/>
        </w:rPr>
      </w:pPr>
    </w:p>
    <w:p w14:paraId="5BBF53AE" w14:textId="77777777" w:rsidR="00FB22A4" w:rsidRPr="00186D76" w:rsidRDefault="00FB22A4" w:rsidP="00CF1565">
      <w:pPr>
        <w:shd w:val="clear" w:color="auto" w:fill="FFFFFF" w:themeFill="background1"/>
        <w:jc w:val="both"/>
        <w:rPr>
          <w:rFonts w:ascii="Times New Roman" w:hAnsi="Times New Roman" w:cs="Times New Roman"/>
          <w:sz w:val="24"/>
          <w:szCs w:val="24"/>
        </w:rPr>
      </w:pPr>
    </w:p>
    <w:tbl>
      <w:tblPr>
        <w:tblStyle w:val="Reetkatablice"/>
        <w:tblW w:w="9450" w:type="dxa"/>
        <w:tblInd w:w="108" w:type="dxa"/>
        <w:tblLook w:val="04A0" w:firstRow="1" w:lastRow="0" w:firstColumn="1" w:lastColumn="0" w:noHBand="0" w:noVBand="1"/>
      </w:tblPr>
      <w:tblGrid>
        <w:gridCol w:w="9450"/>
      </w:tblGrid>
      <w:tr w:rsidR="00D74A25" w:rsidRPr="00186D76" w14:paraId="2D480F28" w14:textId="77777777" w:rsidTr="001112B2">
        <w:tc>
          <w:tcPr>
            <w:tcW w:w="9450" w:type="dxa"/>
          </w:tcPr>
          <w:p w14:paraId="794730F3" w14:textId="77777777" w:rsidR="00D74A25" w:rsidRPr="00186D76" w:rsidRDefault="00D74A25" w:rsidP="001112B2">
            <w:pPr>
              <w:pStyle w:val="Odlomakpopisa"/>
              <w:shd w:val="clear" w:color="auto" w:fill="FFFFFF" w:themeFill="background1"/>
              <w:ind w:left="0"/>
              <w:jc w:val="both"/>
              <w:rPr>
                <w:rFonts w:ascii="Times New Roman" w:hAnsi="Times New Roman" w:cs="Times New Roman"/>
                <w:bCs/>
                <w:sz w:val="24"/>
                <w:szCs w:val="24"/>
                <w:lang w:val="hr-HR"/>
              </w:rPr>
            </w:pPr>
            <w:r w:rsidRPr="00186D76">
              <w:rPr>
                <w:rFonts w:ascii="Times New Roman" w:hAnsi="Times New Roman" w:cs="Times New Roman"/>
                <w:b/>
                <w:bCs/>
                <w:sz w:val="24"/>
                <w:szCs w:val="24"/>
                <w:lang w:val="hr-HR"/>
              </w:rPr>
              <w:t>Napomena</w:t>
            </w:r>
            <w:r w:rsidRPr="00186D76">
              <w:rPr>
                <w:rFonts w:ascii="Times New Roman" w:hAnsi="Times New Roman" w:cs="Times New Roman"/>
                <w:bCs/>
                <w:sz w:val="24"/>
                <w:szCs w:val="24"/>
                <w:lang w:val="hr-HR"/>
              </w:rPr>
              <w:t xml:space="preserve">: </w:t>
            </w:r>
          </w:p>
          <w:p w14:paraId="3B2DE0D9" w14:textId="77777777" w:rsidR="00D74A25" w:rsidRPr="00186D76" w:rsidRDefault="00D74A25" w:rsidP="001112B2">
            <w:pPr>
              <w:pStyle w:val="Odlomakpopisa"/>
              <w:shd w:val="clear" w:color="auto" w:fill="FFFFFF" w:themeFill="background1"/>
              <w:ind w:left="0"/>
              <w:jc w:val="both"/>
              <w:rPr>
                <w:rFonts w:ascii="Times New Roman" w:hAnsi="Times New Roman" w:cs="Times New Roman"/>
                <w:bCs/>
                <w:sz w:val="24"/>
                <w:szCs w:val="24"/>
                <w:lang w:val="hr-HR"/>
              </w:rPr>
            </w:pPr>
          </w:p>
          <w:p w14:paraId="6A17C75C" w14:textId="2E06E470" w:rsidR="00D74A25" w:rsidRPr="00186D76" w:rsidRDefault="00D74A25" w:rsidP="00EC4EC9">
            <w:pPr>
              <w:pStyle w:val="Odlomakpopisa"/>
              <w:shd w:val="clear" w:color="auto" w:fill="FFFFFF" w:themeFill="background1"/>
              <w:ind w:left="0"/>
              <w:jc w:val="both"/>
              <w:rPr>
                <w:rFonts w:ascii="Times New Roman" w:hAnsi="Times New Roman" w:cs="Times New Roman"/>
                <w:sz w:val="24"/>
                <w:szCs w:val="24"/>
                <w:lang w:val="hr-HR"/>
              </w:rPr>
            </w:pPr>
            <w:r w:rsidRPr="00186D76">
              <w:rPr>
                <w:rFonts w:ascii="Times New Roman" w:hAnsi="Times New Roman" w:cs="Times New Roman"/>
                <w:bCs/>
                <w:sz w:val="24"/>
                <w:szCs w:val="24"/>
                <w:lang w:val="hr-HR"/>
              </w:rPr>
              <w:t xml:space="preserve">Redovni studenti nisu prihvatljivi korisnici na ovom Natječaju jer u trenutku podnošenja </w:t>
            </w:r>
            <w:r w:rsidR="00EC4EC9" w:rsidRPr="00186D76">
              <w:rPr>
                <w:rFonts w:ascii="Times New Roman" w:hAnsi="Times New Roman" w:cs="Times New Roman"/>
                <w:bCs/>
                <w:sz w:val="24"/>
                <w:szCs w:val="24"/>
                <w:lang w:val="hr-HR"/>
              </w:rPr>
              <w:t>prijave projekta</w:t>
            </w:r>
            <w:r w:rsidRPr="00186D76">
              <w:rPr>
                <w:rFonts w:ascii="Times New Roman" w:hAnsi="Times New Roman" w:cs="Times New Roman"/>
                <w:bCs/>
                <w:sz w:val="24"/>
                <w:szCs w:val="24"/>
                <w:lang w:val="hr-HR"/>
              </w:rPr>
              <w:t xml:space="preserve"> ne ispunjavaju uvjet plaćanja doprinosa za mirovinsko i zdravstveno osiguranje po bilo kojoj osnovi.</w:t>
            </w:r>
          </w:p>
        </w:tc>
      </w:tr>
    </w:tbl>
    <w:p w14:paraId="03CE9C4E" w14:textId="77777777" w:rsidR="00D74A25" w:rsidRPr="00186D76" w:rsidRDefault="00D74A25" w:rsidP="00CF1565">
      <w:pPr>
        <w:shd w:val="clear" w:color="auto" w:fill="FFFFFF" w:themeFill="background1"/>
        <w:jc w:val="both"/>
        <w:rPr>
          <w:rFonts w:ascii="Times New Roman" w:hAnsi="Times New Roman" w:cs="Times New Roman"/>
          <w:sz w:val="24"/>
          <w:szCs w:val="24"/>
        </w:rPr>
      </w:pPr>
    </w:p>
    <w:p w14:paraId="284EFCDB" w14:textId="77777777" w:rsidR="00D74A25" w:rsidRPr="00186D76" w:rsidRDefault="00D74A25" w:rsidP="00CF1565">
      <w:pPr>
        <w:shd w:val="clear" w:color="auto" w:fill="FFFFFF" w:themeFill="background1"/>
        <w:jc w:val="both"/>
        <w:rPr>
          <w:rFonts w:ascii="Times New Roman" w:hAnsi="Times New Roman" w:cs="Times New Roman"/>
          <w:sz w:val="24"/>
          <w:szCs w:val="24"/>
        </w:rPr>
      </w:pPr>
    </w:p>
    <w:tbl>
      <w:tblPr>
        <w:tblStyle w:val="Reetkatablice"/>
        <w:tblW w:w="9450" w:type="dxa"/>
        <w:tblInd w:w="108" w:type="dxa"/>
        <w:tblLook w:val="04A0" w:firstRow="1" w:lastRow="0" w:firstColumn="1" w:lastColumn="0" w:noHBand="0" w:noVBand="1"/>
      </w:tblPr>
      <w:tblGrid>
        <w:gridCol w:w="9450"/>
      </w:tblGrid>
      <w:tr w:rsidR="000937CE" w:rsidRPr="00186D76" w14:paraId="1F713877" w14:textId="77777777" w:rsidTr="000937CE">
        <w:tc>
          <w:tcPr>
            <w:tcW w:w="9450" w:type="dxa"/>
          </w:tcPr>
          <w:p w14:paraId="385DC84B" w14:textId="77777777" w:rsidR="000937CE" w:rsidRPr="00186D76" w:rsidRDefault="000937CE" w:rsidP="00230572">
            <w:pPr>
              <w:pStyle w:val="Odlomakpopisa"/>
              <w:shd w:val="clear" w:color="auto" w:fill="FFFFFF" w:themeFill="background1"/>
              <w:ind w:left="0"/>
              <w:jc w:val="both"/>
              <w:rPr>
                <w:rFonts w:ascii="Times New Roman" w:hAnsi="Times New Roman" w:cs="Times New Roman"/>
                <w:bCs/>
                <w:sz w:val="24"/>
                <w:szCs w:val="24"/>
                <w:lang w:val="hr-HR"/>
              </w:rPr>
            </w:pPr>
            <w:r w:rsidRPr="00186D76">
              <w:rPr>
                <w:rFonts w:ascii="Times New Roman" w:hAnsi="Times New Roman" w:cs="Times New Roman"/>
                <w:b/>
                <w:bCs/>
                <w:sz w:val="24"/>
                <w:szCs w:val="24"/>
                <w:lang w:val="hr-HR"/>
              </w:rPr>
              <w:t>Napomena</w:t>
            </w:r>
            <w:r w:rsidRPr="00186D76">
              <w:rPr>
                <w:rFonts w:ascii="Times New Roman" w:hAnsi="Times New Roman" w:cs="Times New Roman"/>
                <w:bCs/>
                <w:sz w:val="24"/>
                <w:szCs w:val="24"/>
                <w:lang w:val="hr-HR"/>
              </w:rPr>
              <w:t xml:space="preserve">: </w:t>
            </w:r>
          </w:p>
          <w:p w14:paraId="00D9A6E3" w14:textId="77777777" w:rsidR="000937CE" w:rsidRPr="00186D76" w:rsidRDefault="000937CE" w:rsidP="00230572">
            <w:pPr>
              <w:pStyle w:val="Odlomakpopisa"/>
              <w:shd w:val="clear" w:color="auto" w:fill="FFFFFF" w:themeFill="background1"/>
              <w:ind w:left="0"/>
              <w:jc w:val="both"/>
              <w:rPr>
                <w:rFonts w:ascii="Times New Roman" w:hAnsi="Times New Roman" w:cs="Times New Roman"/>
                <w:bCs/>
                <w:sz w:val="24"/>
                <w:szCs w:val="24"/>
                <w:lang w:val="hr-HR"/>
              </w:rPr>
            </w:pPr>
          </w:p>
          <w:p w14:paraId="38E40A70" w14:textId="77777777" w:rsidR="000937CE" w:rsidRPr="00186D76" w:rsidRDefault="000937CE" w:rsidP="00230572">
            <w:pPr>
              <w:pStyle w:val="Odlomakpopisa"/>
              <w:shd w:val="clear" w:color="auto" w:fill="FFFFFF" w:themeFill="background1"/>
              <w:ind w:left="0"/>
              <w:jc w:val="both"/>
              <w:rPr>
                <w:rFonts w:ascii="Times New Roman" w:hAnsi="Times New Roman" w:cs="Times New Roman"/>
                <w:sz w:val="24"/>
                <w:szCs w:val="24"/>
                <w:lang w:val="hr-HR"/>
              </w:rPr>
            </w:pPr>
            <w:r w:rsidRPr="00186D76">
              <w:rPr>
                <w:rFonts w:ascii="Times New Roman" w:hAnsi="Times New Roman" w:cs="Times New Roman"/>
                <w:bCs/>
                <w:sz w:val="24"/>
                <w:szCs w:val="24"/>
                <w:lang w:val="hr-HR"/>
              </w:rPr>
              <w:t>Sve promjene uvjeta prihvatljivosti nositelja projekta nastale nakon objave ovog Natječaja nisu prihvatljive.</w:t>
            </w:r>
          </w:p>
        </w:tc>
      </w:tr>
    </w:tbl>
    <w:p w14:paraId="3EA386CE" w14:textId="2BB01F56" w:rsidR="00CB7657" w:rsidRPr="00186D76" w:rsidRDefault="00CB7657" w:rsidP="00CF1565">
      <w:pPr>
        <w:shd w:val="clear" w:color="auto" w:fill="FFFFFF" w:themeFill="background1"/>
        <w:jc w:val="both"/>
        <w:rPr>
          <w:rFonts w:ascii="Times New Roman" w:hAnsi="Times New Roman" w:cs="Times New Roman"/>
          <w:sz w:val="24"/>
          <w:szCs w:val="24"/>
        </w:rPr>
      </w:pPr>
    </w:p>
    <w:p w14:paraId="0AD2EBB7" w14:textId="3C15CF8B" w:rsidR="00666E86" w:rsidRPr="00186D76" w:rsidRDefault="00E11395" w:rsidP="00666E86">
      <w:pPr>
        <w:pStyle w:val="Naslov2"/>
        <w:spacing w:before="240" w:after="240"/>
        <w:ind w:left="578" w:hanging="578"/>
        <w:rPr>
          <w:rFonts w:ascii="Times New Roman" w:hAnsi="Times New Roman" w:cs="Times New Roman"/>
          <w:b/>
          <w:color w:val="auto"/>
          <w:sz w:val="24"/>
          <w:szCs w:val="24"/>
        </w:rPr>
      </w:pPr>
      <w:bookmarkStart w:id="25" w:name="_Toc450901556"/>
      <w:bookmarkStart w:id="26" w:name="_Toc505958383"/>
      <w:bookmarkStart w:id="27" w:name="_Toc536698224"/>
      <w:r w:rsidRPr="00186D76">
        <w:rPr>
          <w:rFonts w:ascii="Times New Roman" w:hAnsi="Times New Roman" w:cs="Times New Roman"/>
          <w:b/>
          <w:color w:val="auto"/>
          <w:sz w:val="24"/>
          <w:szCs w:val="24"/>
        </w:rPr>
        <w:t xml:space="preserve">Broj </w:t>
      </w:r>
      <w:r w:rsidR="00B401BD" w:rsidRPr="00186D76">
        <w:rPr>
          <w:rFonts w:ascii="Times New Roman" w:hAnsi="Times New Roman" w:cs="Times New Roman"/>
          <w:b/>
          <w:color w:val="auto"/>
          <w:sz w:val="24"/>
          <w:szCs w:val="24"/>
        </w:rPr>
        <w:t>prijava projek</w:t>
      </w:r>
      <w:r w:rsidR="006E0A0E" w:rsidRPr="00186D76">
        <w:rPr>
          <w:rFonts w:ascii="Times New Roman" w:hAnsi="Times New Roman" w:cs="Times New Roman"/>
          <w:b/>
          <w:color w:val="auto"/>
          <w:sz w:val="24"/>
          <w:szCs w:val="24"/>
        </w:rPr>
        <w:t>a</w:t>
      </w:r>
      <w:r w:rsidR="00B401BD" w:rsidRPr="00186D76">
        <w:rPr>
          <w:rFonts w:ascii="Times New Roman" w:hAnsi="Times New Roman" w:cs="Times New Roman"/>
          <w:b/>
          <w:color w:val="auto"/>
          <w:sz w:val="24"/>
          <w:szCs w:val="24"/>
        </w:rPr>
        <w:t>ta</w:t>
      </w:r>
      <w:r w:rsidRPr="00186D76">
        <w:rPr>
          <w:rFonts w:ascii="Times New Roman" w:hAnsi="Times New Roman" w:cs="Times New Roman"/>
          <w:b/>
          <w:color w:val="auto"/>
          <w:sz w:val="24"/>
          <w:szCs w:val="24"/>
        </w:rPr>
        <w:t xml:space="preserve"> </w:t>
      </w:r>
      <w:bookmarkEnd w:id="25"/>
      <w:r w:rsidRPr="00186D76">
        <w:rPr>
          <w:rFonts w:ascii="Times New Roman" w:hAnsi="Times New Roman" w:cs="Times New Roman"/>
          <w:b/>
          <w:color w:val="auto"/>
          <w:sz w:val="24"/>
          <w:szCs w:val="24"/>
        </w:rPr>
        <w:t>po nositelju projekta</w:t>
      </w:r>
      <w:bookmarkEnd w:id="26"/>
      <w:bookmarkEnd w:id="27"/>
    </w:p>
    <w:p w14:paraId="2F47E037" w14:textId="0C3B6A14" w:rsidR="0063493E" w:rsidRPr="00186D76" w:rsidRDefault="00E11395" w:rsidP="003051B7">
      <w:pPr>
        <w:shd w:val="clear" w:color="auto" w:fill="FFFFFF" w:themeFill="background1"/>
        <w:jc w:val="both"/>
        <w:rPr>
          <w:rFonts w:ascii="Times New Roman" w:hAnsi="Times New Roman" w:cs="Times New Roman"/>
          <w:sz w:val="24"/>
          <w:szCs w:val="24"/>
        </w:rPr>
      </w:pPr>
      <w:r w:rsidRPr="00186D76">
        <w:rPr>
          <w:rFonts w:ascii="Times New Roman" w:eastAsia="Times New Roman" w:hAnsi="Times New Roman" w:cs="Times New Roman"/>
          <w:color w:val="000000"/>
          <w:sz w:val="24"/>
          <w:szCs w:val="24"/>
          <w:lang w:eastAsia="hr-HR"/>
        </w:rPr>
        <w:t xml:space="preserve">Nositelju projekta za </w:t>
      </w:r>
      <w:r w:rsidR="004B3F90" w:rsidRPr="004B3F90">
        <w:rPr>
          <w:rFonts w:ascii="Times New Roman" w:eastAsia="Times New Roman" w:hAnsi="Times New Roman" w:cs="Times New Roman"/>
          <w:color w:val="000000"/>
          <w:sz w:val="24"/>
          <w:szCs w:val="24"/>
          <w:lang w:eastAsia="hr-HR"/>
        </w:rPr>
        <w:t>mjer</w:t>
      </w:r>
      <w:r w:rsidR="004B3F90">
        <w:rPr>
          <w:rFonts w:ascii="Times New Roman" w:eastAsia="Times New Roman" w:hAnsi="Times New Roman" w:cs="Times New Roman"/>
          <w:color w:val="000000"/>
          <w:sz w:val="24"/>
          <w:szCs w:val="24"/>
          <w:lang w:eastAsia="hr-HR"/>
        </w:rPr>
        <w:t>u</w:t>
      </w:r>
      <w:r w:rsidR="004B3F90" w:rsidRPr="004B3F90">
        <w:rPr>
          <w:rFonts w:ascii="Times New Roman" w:eastAsia="Times New Roman" w:hAnsi="Times New Roman" w:cs="Times New Roman"/>
          <w:color w:val="000000"/>
          <w:sz w:val="24"/>
          <w:szCs w:val="24"/>
          <w:lang w:eastAsia="hr-HR"/>
        </w:rPr>
        <w:t xml:space="preserve"> 1P1-M2 „Povećanje kapaciteta i modernizacija PG-ova“</w:t>
      </w:r>
      <w:r w:rsidR="00497DB0" w:rsidRPr="00186D76">
        <w:rPr>
          <w:rFonts w:ascii="Times New Roman" w:eastAsia="Times New Roman" w:hAnsi="Times New Roman" w:cs="Times New Roman"/>
          <w:color w:val="000000"/>
          <w:sz w:val="24"/>
          <w:szCs w:val="24"/>
          <w:lang w:eastAsia="hr-HR"/>
        </w:rPr>
        <w:t xml:space="preserve"> ko</w:t>
      </w:r>
      <w:r w:rsidR="00681541" w:rsidRPr="00186D76">
        <w:rPr>
          <w:rFonts w:ascii="Times New Roman" w:eastAsia="Times New Roman" w:hAnsi="Times New Roman" w:cs="Times New Roman"/>
          <w:color w:val="000000"/>
          <w:sz w:val="24"/>
          <w:szCs w:val="24"/>
          <w:lang w:eastAsia="hr-HR"/>
        </w:rPr>
        <w:t>j</w:t>
      </w:r>
      <w:r w:rsidR="00037F5A" w:rsidRPr="00186D76">
        <w:rPr>
          <w:rFonts w:ascii="Times New Roman" w:eastAsia="Times New Roman" w:hAnsi="Times New Roman" w:cs="Times New Roman"/>
          <w:color w:val="000000"/>
          <w:sz w:val="24"/>
          <w:szCs w:val="24"/>
          <w:lang w:eastAsia="hr-HR"/>
        </w:rPr>
        <w:t>i je sukladan tipu operacije 4.1</w:t>
      </w:r>
      <w:r w:rsidR="00497DB0" w:rsidRPr="00186D76">
        <w:rPr>
          <w:rFonts w:ascii="Times New Roman" w:eastAsia="Times New Roman" w:hAnsi="Times New Roman" w:cs="Times New Roman"/>
          <w:color w:val="000000"/>
          <w:sz w:val="24"/>
          <w:szCs w:val="24"/>
          <w:lang w:eastAsia="hr-HR"/>
        </w:rPr>
        <w:t>.1. iz P</w:t>
      </w:r>
      <w:r w:rsidR="006E0A0E" w:rsidRPr="00186D76">
        <w:rPr>
          <w:rFonts w:ascii="Times New Roman" w:eastAsia="Times New Roman" w:hAnsi="Times New Roman" w:cs="Times New Roman"/>
          <w:color w:val="000000"/>
          <w:sz w:val="24"/>
          <w:szCs w:val="24"/>
          <w:lang w:eastAsia="hr-HR"/>
        </w:rPr>
        <w:t xml:space="preserve">rograma </w:t>
      </w:r>
      <w:r w:rsidR="00763370" w:rsidRPr="00186D76">
        <w:rPr>
          <w:rFonts w:ascii="Times New Roman" w:hAnsi="Times New Roman" w:cs="Times New Roman"/>
          <w:sz w:val="24"/>
          <w:szCs w:val="24"/>
        </w:rPr>
        <w:t>bro</w:t>
      </w:r>
      <w:r w:rsidR="000C2BED" w:rsidRPr="00186D76">
        <w:rPr>
          <w:rFonts w:ascii="Times New Roman" w:hAnsi="Times New Roman" w:cs="Times New Roman"/>
          <w:sz w:val="24"/>
          <w:szCs w:val="24"/>
        </w:rPr>
        <w:t>j podnesenih p</w:t>
      </w:r>
      <w:r w:rsidR="009D44CC" w:rsidRPr="00186D76">
        <w:rPr>
          <w:rFonts w:ascii="Times New Roman" w:hAnsi="Times New Roman" w:cs="Times New Roman"/>
          <w:sz w:val="24"/>
          <w:szCs w:val="24"/>
        </w:rPr>
        <w:t>rijava projekata</w:t>
      </w:r>
      <w:r w:rsidR="00763370" w:rsidRPr="00186D76">
        <w:rPr>
          <w:rFonts w:ascii="Times New Roman" w:hAnsi="Times New Roman" w:cs="Times New Roman"/>
          <w:sz w:val="24"/>
          <w:szCs w:val="24"/>
        </w:rPr>
        <w:t xml:space="preserve"> i odobrenih projekata</w:t>
      </w:r>
      <w:r w:rsidR="000937CE" w:rsidRPr="00186D76">
        <w:rPr>
          <w:rFonts w:ascii="Times New Roman" w:hAnsi="Times New Roman" w:cs="Times New Roman"/>
          <w:sz w:val="24"/>
          <w:szCs w:val="24"/>
        </w:rPr>
        <w:t xml:space="preserve"> u cijelom razdoblju </w:t>
      </w:r>
      <w:r w:rsidR="00B658D6" w:rsidRPr="00186D76">
        <w:rPr>
          <w:rFonts w:ascii="Times New Roman" w:hAnsi="Times New Roman" w:cs="Times New Roman"/>
          <w:sz w:val="24"/>
          <w:szCs w:val="24"/>
        </w:rPr>
        <w:t xml:space="preserve">trajanja </w:t>
      </w:r>
      <w:r w:rsidR="006E0A0E" w:rsidRPr="00186D76">
        <w:rPr>
          <w:rFonts w:ascii="Times New Roman" w:hAnsi="Times New Roman" w:cs="Times New Roman"/>
          <w:sz w:val="24"/>
          <w:szCs w:val="24"/>
        </w:rPr>
        <w:t>Programa</w:t>
      </w:r>
      <w:r w:rsidR="00043A69" w:rsidRPr="00186D76">
        <w:rPr>
          <w:rFonts w:ascii="Times New Roman" w:hAnsi="Times New Roman" w:cs="Times New Roman"/>
          <w:sz w:val="24"/>
          <w:szCs w:val="24"/>
        </w:rPr>
        <w:t xml:space="preserve"> nije ograničen</w:t>
      </w:r>
      <w:r w:rsidR="00CD279A" w:rsidRPr="00186D76">
        <w:rPr>
          <w:rFonts w:ascii="Times New Roman" w:hAnsi="Times New Roman" w:cs="Times New Roman"/>
          <w:sz w:val="24"/>
          <w:szCs w:val="24"/>
        </w:rPr>
        <w:t xml:space="preserve"> b</w:t>
      </w:r>
      <w:r w:rsidR="00EF042B" w:rsidRPr="00186D76">
        <w:rPr>
          <w:rFonts w:ascii="Times New Roman" w:hAnsi="Times New Roman" w:cs="Times New Roman"/>
          <w:sz w:val="24"/>
          <w:szCs w:val="24"/>
        </w:rPr>
        <w:t xml:space="preserve">ilo po osnovi ovog LAG </w:t>
      </w:r>
      <w:r w:rsidR="00CD279A" w:rsidRPr="00186D76">
        <w:rPr>
          <w:rFonts w:ascii="Times New Roman" w:hAnsi="Times New Roman" w:cs="Times New Roman"/>
          <w:sz w:val="24"/>
          <w:szCs w:val="24"/>
        </w:rPr>
        <w:t>Natječaj</w:t>
      </w:r>
      <w:r w:rsidR="00681541" w:rsidRPr="00186D76">
        <w:rPr>
          <w:rFonts w:ascii="Times New Roman" w:hAnsi="Times New Roman" w:cs="Times New Roman"/>
          <w:sz w:val="24"/>
          <w:szCs w:val="24"/>
        </w:rPr>
        <w:t xml:space="preserve">a </w:t>
      </w:r>
      <w:r w:rsidR="000937CE" w:rsidRPr="00186D76">
        <w:rPr>
          <w:rFonts w:ascii="Times New Roman" w:hAnsi="Times New Roman" w:cs="Times New Roman"/>
          <w:sz w:val="24"/>
          <w:szCs w:val="24"/>
        </w:rPr>
        <w:t>i/</w:t>
      </w:r>
      <w:r w:rsidR="00681541" w:rsidRPr="00186D76">
        <w:rPr>
          <w:rFonts w:ascii="Times New Roman" w:hAnsi="Times New Roman" w:cs="Times New Roman"/>
          <w:sz w:val="24"/>
          <w:szCs w:val="24"/>
        </w:rPr>
        <w:t xml:space="preserve">ili nacionalnog natječaja za </w:t>
      </w:r>
      <w:r w:rsidR="000937CE" w:rsidRPr="00186D76">
        <w:rPr>
          <w:rFonts w:ascii="Times New Roman" w:hAnsi="Times New Roman" w:cs="Times New Roman"/>
          <w:sz w:val="24"/>
          <w:szCs w:val="24"/>
        </w:rPr>
        <w:t xml:space="preserve">provedbu </w:t>
      </w:r>
      <w:r w:rsidR="00CD5949" w:rsidRPr="00186D76">
        <w:rPr>
          <w:rFonts w:ascii="Times New Roman" w:hAnsi="Times New Roman" w:cs="Times New Roman"/>
          <w:sz w:val="24"/>
          <w:szCs w:val="24"/>
        </w:rPr>
        <w:t>tip</w:t>
      </w:r>
      <w:r w:rsidR="00E90017" w:rsidRPr="00186D76">
        <w:rPr>
          <w:rFonts w:ascii="Times New Roman" w:hAnsi="Times New Roman" w:cs="Times New Roman"/>
          <w:sz w:val="24"/>
          <w:szCs w:val="24"/>
        </w:rPr>
        <w:t>a</w:t>
      </w:r>
      <w:r w:rsidR="00CD5949" w:rsidRPr="00186D76">
        <w:rPr>
          <w:rFonts w:ascii="Times New Roman" w:hAnsi="Times New Roman" w:cs="Times New Roman"/>
          <w:sz w:val="24"/>
          <w:szCs w:val="24"/>
        </w:rPr>
        <w:t xml:space="preserve"> operacije </w:t>
      </w:r>
      <w:r w:rsidR="00037F5A" w:rsidRPr="00186D76">
        <w:rPr>
          <w:rFonts w:ascii="Times New Roman" w:hAnsi="Times New Roman" w:cs="Times New Roman"/>
          <w:sz w:val="24"/>
          <w:szCs w:val="24"/>
        </w:rPr>
        <w:t>4.1</w:t>
      </w:r>
      <w:r w:rsidR="00CD279A" w:rsidRPr="00186D76">
        <w:rPr>
          <w:rFonts w:ascii="Times New Roman" w:hAnsi="Times New Roman" w:cs="Times New Roman"/>
          <w:sz w:val="24"/>
          <w:szCs w:val="24"/>
        </w:rPr>
        <w:t>.1.</w:t>
      </w:r>
      <w:r w:rsidRPr="00186D76">
        <w:rPr>
          <w:rFonts w:ascii="Times New Roman" w:hAnsi="Times New Roman" w:cs="Times New Roman"/>
          <w:sz w:val="24"/>
          <w:szCs w:val="24"/>
        </w:rPr>
        <w:t xml:space="preserve"> </w:t>
      </w:r>
    </w:p>
    <w:p w14:paraId="4E68222A" w14:textId="77777777" w:rsidR="003051B7" w:rsidRPr="00186D76" w:rsidRDefault="003051B7" w:rsidP="003051B7">
      <w:pPr>
        <w:shd w:val="clear" w:color="auto" w:fill="FFFFFF" w:themeFill="background1"/>
        <w:jc w:val="both"/>
        <w:rPr>
          <w:rFonts w:ascii="Times New Roman" w:hAnsi="Times New Roman" w:cs="Times New Roman"/>
          <w:sz w:val="24"/>
          <w:szCs w:val="24"/>
        </w:rPr>
      </w:pPr>
    </w:p>
    <w:p w14:paraId="13C2679C" w14:textId="77777777" w:rsidR="00AA47A9" w:rsidRPr="00186D76" w:rsidRDefault="00AA47A9" w:rsidP="007A0D55">
      <w:pPr>
        <w:shd w:val="clear" w:color="auto" w:fill="FFFFFF"/>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color w:val="000000"/>
          <w:sz w:val="24"/>
          <w:szCs w:val="24"/>
          <w:lang w:eastAsia="hr-HR"/>
        </w:rPr>
        <w:t xml:space="preserve">Isti (jedan) nositelj projekta i njegova povezana i/ili partnerska poduzeća mogu podnijeti jednu prijavu projekta unutar ovog Natječaja. </w:t>
      </w:r>
    </w:p>
    <w:p w14:paraId="36AF8A5F" w14:textId="77777777" w:rsidR="00AA47A9" w:rsidRPr="00186D76" w:rsidRDefault="00AA47A9" w:rsidP="007A0D55">
      <w:pPr>
        <w:shd w:val="clear" w:color="auto" w:fill="FFFFFF"/>
        <w:jc w:val="both"/>
        <w:rPr>
          <w:rFonts w:ascii="Times New Roman" w:eastAsia="Times New Roman" w:hAnsi="Times New Roman" w:cs="Times New Roman"/>
          <w:color w:val="000000"/>
          <w:sz w:val="24"/>
          <w:szCs w:val="24"/>
          <w:lang w:eastAsia="hr-HR"/>
        </w:rPr>
      </w:pPr>
    </w:p>
    <w:p w14:paraId="1EB15B10" w14:textId="77777777" w:rsidR="00300984" w:rsidRPr="00186D76" w:rsidRDefault="00300984" w:rsidP="00300984">
      <w:pPr>
        <w:shd w:val="clear" w:color="auto" w:fill="FFFFFF"/>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color w:val="000000"/>
          <w:sz w:val="24"/>
          <w:szCs w:val="24"/>
          <w:lang w:eastAsia="hr-HR"/>
        </w:rPr>
        <w:t>Mladi poljoprivrednik može podnijeti prijavu projekta kao nositelj/odgovorna osoba samo jednog poljoprivrednog gospodarstva.</w:t>
      </w:r>
    </w:p>
    <w:p w14:paraId="200C1EC4" w14:textId="77777777" w:rsidR="00300984" w:rsidRPr="00186D76" w:rsidRDefault="00300984" w:rsidP="00300984">
      <w:pPr>
        <w:shd w:val="clear" w:color="auto" w:fill="FFFFFF"/>
        <w:jc w:val="both"/>
        <w:rPr>
          <w:rFonts w:ascii="Times New Roman" w:eastAsia="Times New Roman" w:hAnsi="Times New Roman" w:cs="Times New Roman"/>
          <w:color w:val="000000"/>
          <w:sz w:val="24"/>
          <w:szCs w:val="24"/>
          <w:lang w:eastAsia="hr-HR"/>
        </w:rPr>
      </w:pPr>
    </w:p>
    <w:p w14:paraId="6693E082" w14:textId="77777777" w:rsidR="00AA47A9" w:rsidRPr="00186D76" w:rsidRDefault="00AA47A9" w:rsidP="007A0D55">
      <w:pPr>
        <w:shd w:val="clear" w:color="auto" w:fill="FFFFFF"/>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color w:val="000000"/>
          <w:sz w:val="24"/>
          <w:szCs w:val="24"/>
          <w:lang w:eastAsia="hr-HR"/>
        </w:rPr>
        <w:t xml:space="preserve">Ako je nositelj projekta koji je u svojstvu nositelja obiteljskog poljoprivrednog gospodarstva istodobno i odgovorna osoba u pravnoj osobi ili je nositelj projekta koji je odgovorna osoba u pravnoj osobi istovremeno i nositelj obiteljskog poljoprivrednog gospodarstva, prijavu projekta može podnijeti samo jedan od navedenih nositelja projekata unutar ovog Natječaja. </w:t>
      </w:r>
    </w:p>
    <w:p w14:paraId="1EE6608D" w14:textId="5218CB78" w:rsidR="007A0D55" w:rsidRPr="00186D76" w:rsidRDefault="007A0D55" w:rsidP="007A0D55">
      <w:pPr>
        <w:shd w:val="clear" w:color="auto" w:fill="FFFFFF"/>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color w:val="000000"/>
          <w:sz w:val="24"/>
          <w:szCs w:val="24"/>
          <w:lang w:eastAsia="hr-HR"/>
        </w:rPr>
        <w:t>U slučaju partnerskih poduzeća i povezanih poduzeća, a sukladno članku 3. stavcima 2. i 3. Priloga I Uredbe Komisije (EU) br. 702/2014</w:t>
      </w:r>
      <w:r w:rsidR="00B658D6" w:rsidRPr="00186D76">
        <w:rPr>
          <w:rFonts w:ascii="Times New Roman" w:eastAsia="Times New Roman" w:hAnsi="Times New Roman" w:cs="Times New Roman"/>
          <w:color w:val="000000"/>
          <w:sz w:val="24"/>
          <w:szCs w:val="24"/>
          <w:lang w:eastAsia="hr-HR"/>
        </w:rPr>
        <w:t>,</w:t>
      </w:r>
      <w:r w:rsidRPr="00186D76">
        <w:rPr>
          <w:rFonts w:ascii="Times New Roman" w:eastAsia="Times New Roman" w:hAnsi="Times New Roman" w:cs="Times New Roman"/>
          <w:color w:val="000000"/>
          <w:sz w:val="24"/>
          <w:szCs w:val="24"/>
          <w:lang w:eastAsia="hr-HR"/>
        </w:rPr>
        <w:t xml:space="preserve"> unutar ovog Natječaja samo jedno poduzeće može podnijeti jednu prijavu projekta.</w:t>
      </w:r>
    </w:p>
    <w:p w14:paraId="49725F68" w14:textId="55E713B0" w:rsidR="007A0D55" w:rsidRPr="00186D76" w:rsidRDefault="007A0D55" w:rsidP="003051B7">
      <w:pPr>
        <w:shd w:val="clear" w:color="auto" w:fill="FFFFFF"/>
        <w:jc w:val="both"/>
        <w:rPr>
          <w:rFonts w:ascii="Times New Roman" w:eastAsia="Times New Roman" w:hAnsi="Times New Roman" w:cs="Times New Roman"/>
          <w:color w:val="000000"/>
          <w:sz w:val="24"/>
          <w:szCs w:val="24"/>
          <w:lang w:eastAsia="hr-HR"/>
        </w:rPr>
      </w:pPr>
    </w:p>
    <w:p w14:paraId="5304F5A0" w14:textId="6EA07857" w:rsidR="001112B2" w:rsidRPr="00186D76" w:rsidRDefault="00E80077" w:rsidP="003051B7">
      <w:pPr>
        <w:shd w:val="clear" w:color="auto" w:fill="FFFFFF"/>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color w:val="000000"/>
          <w:sz w:val="24"/>
          <w:szCs w:val="24"/>
          <w:lang w:eastAsia="hr-HR"/>
        </w:rPr>
        <w:t>Ako nositelj projekta</w:t>
      </w:r>
      <w:r w:rsidR="007A0D55" w:rsidRPr="00186D76">
        <w:rPr>
          <w:rFonts w:ascii="Times New Roman" w:eastAsia="Times New Roman" w:hAnsi="Times New Roman" w:cs="Times New Roman"/>
          <w:color w:val="000000"/>
          <w:sz w:val="24"/>
          <w:szCs w:val="24"/>
          <w:lang w:eastAsia="hr-HR"/>
        </w:rPr>
        <w:t xml:space="preserve"> i njegova povezana i/ili partnerska poduzeća</w:t>
      </w:r>
      <w:r w:rsidR="005A7AA9" w:rsidRPr="00186D76">
        <w:rPr>
          <w:rFonts w:ascii="Times New Roman" w:eastAsia="Times New Roman" w:hAnsi="Times New Roman" w:cs="Times New Roman"/>
          <w:color w:val="000000"/>
          <w:sz w:val="24"/>
          <w:szCs w:val="24"/>
          <w:lang w:eastAsia="hr-HR"/>
        </w:rPr>
        <w:t xml:space="preserve"> podnes</w:t>
      </w:r>
      <w:r w:rsidR="00AA47A9" w:rsidRPr="00186D76">
        <w:rPr>
          <w:rFonts w:ascii="Times New Roman" w:eastAsia="Times New Roman" w:hAnsi="Times New Roman" w:cs="Times New Roman"/>
          <w:color w:val="000000"/>
          <w:sz w:val="24"/>
          <w:szCs w:val="24"/>
          <w:lang w:eastAsia="hr-HR"/>
        </w:rPr>
        <w:t>u</w:t>
      </w:r>
      <w:r w:rsidR="005A7AA9" w:rsidRPr="00186D76">
        <w:rPr>
          <w:rFonts w:ascii="Times New Roman" w:eastAsia="Times New Roman" w:hAnsi="Times New Roman" w:cs="Times New Roman"/>
          <w:color w:val="000000"/>
          <w:sz w:val="24"/>
          <w:szCs w:val="24"/>
          <w:lang w:eastAsia="hr-HR"/>
        </w:rPr>
        <w:t xml:space="preserve"> više od jedne prijave</w:t>
      </w:r>
      <w:r w:rsidR="00D46057" w:rsidRPr="00186D76">
        <w:rPr>
          <w:rFonts w:ascii="Times New Roman" w:eastAsia="Times New Roman" w:hAnsi="Times New Roman" w:cs="Times New Roman"/>
          <w:color w:val="000000"/>
          <w:sz w:val="24"/>
          <w:szCs w:val="24"/>
          <w:lang w:eastAsia="hr-HR"/>
        </w:rPr>
        <w:t xml:space="preserve"> projekta</w:t>
      </w:r>
      <w:r w:rsidR="005A7AA9" w:rsidRPr="00186D76">
        <w:rPr>
          <w:rFonts w:ascii="Times New Roman" w:eastAsia="Times New Roman" w:hAnsi="Times New Roman" w:cs="Times New Roman"/>
          <w:color w:val="000000"/>
          <w:sz w:val="24"/>
          <w:szCs w:val="24"/>
          <w:lang w:eastAsia="hr-HR"/>
        </w:rPr>
        <w:t xml:space="preserve"> u obzir će se uzeti prijava projekta s </w:t>
      </w:r>
      <w:r w:rsidR="005A7AA9" w:rsidRPr="00186D76">
        <w:rPr>
          <w:rFonts w:ascii="Times New Roman" w:eastAsia="Times New Roman" w:hAnsi="Times New Roman" w:cs="Times New Roman"/>
          <w:b/>
          <w:color w:val="000000"/>
          <w:sz w:val="24"/>
          <w:szCs w:val="24"/>
          <w:lang w:eastAsia="hr-HR"/>
        </w:rPr>
        <w:t>najran</w:t>
      </w:r>
      <w:r w:rsidR="008A6FA7" w:rsidRPr="00186D76">
        <w:rPr>
          <w:rFonts w:ascii="Times New Roman" w:eastAsia="Times New Roman" w:hAnsi="Times New Roman" w:cs="Times New Roman"/>
          <w:b/>
          <w:color w:val="000000"/>
          <w:sz w:val="24"/>
          <w:szCs w:val="24"/>
          <w:lang w:eastAsia="hr-HR"/>
        </w:rPr>
        <w:t>ijim vremenom podnošenja</w:t>
      </w:r>
      <w:r w:rsidR="008A6FA7" w:rsidRPr="00186D76">
        <w:rPr>
          <w:rFonts w:ascii="Times New Roman" w:eastAsia="Times New Roman" w:hAnsi="Times New Roman" w:cs="Times New Roman"/>
          <w:color w:val="000000"/>
          <w:sz w:val="24"/>
          <w:szCs w:val="24"/>
          <w:lang w:eastAsia="hr-HR"/>
        </w:rPr>
        <w:t xml:space="preserve">, </w:t>
      </w:r>
      <w:r w:rsidR="0030538E" w:rsidRPr="00186D76">
        <w:rPr>
          <w:rFonts w:ascii="Times New Roman" w:eastAsia="Times New Roman" w:hAnsi="Times New Roman" w:cs="Times New Roman"/>
          <w:color w:val="000000"/>
          <w:sz w:val="24"/>
          <w:szCs w:val="24"/>
          <w:lang w:eastAsia="hr-HR"/>
        </w:rPr>
        <w:t>dok će se za ostale prijave projekata izdati Odluka o odbijanju projekta.</w:t>
      </w:r>
    </w:p>
    <w:p w14:paraId="3B48430A" w14:textId="77777777" w:rsidR="001112B2" w:rsidRPr="00186D76" w:rsidRDefault="001112B2" w:rsidP="003051B7">
      <w:pPr>
        <w:shd w:val="clear" w:color="auto" w:fill="FFFFFF"/>
        <w:jc w:val="both"/>
        <w:rPr>
          <w:rFonts w:ascii="Times New Roman" w:eastAsia="Times New Roman" w:hAnsi="Times New Roman" w:cs="Times New Roman"/>
          <w:color w:val="000000"/>
          <w:sz w:val="24"/>
          <w:szCs w:val="24"/>
          <w:lang w:eastAsia="hr-HR"/>
        </w:rPr>
      </w:pPr>
    </w:p>
    <w:p w14:paraId="49F75F78" w14:textId="6C4DDEA2" w:rsidR="000937CE" w:rsidRPr="00186D76" w:rsidRDefault="000937CE" w:rsidP="000937CE">
      <w:pPr>
        <w:shd w:val="clear" w:color="auto" w:fill="FFFFFF"/>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color w:val="000000"/>
          <w:sz w:val="24"/>
          <w:szCs w:val="24"/>
          <w:lang w:eastAsia="hr-HR"/>
        </w:rPr>
        <w:t>Sljedeću prijavu projekta unutar ist</w:t>
      </w:r>
      <w:r w:rsidR="004B3F90">
        <w:rPr>
          <w:rFonts w:ascii="Times New Roman" w:eastAsia="Times New Roman" w:hAnsi="Times New Roman" w:cs="Times New Roman"/>
          <w:color w:val="000000"/>
          <w:sz w:val="24"/>
          <w:szCs w:val="24"/>
          <w:lang w:eastAsia="hr-HR"/>
        </w:rPr>
        <w:t xml:space="preserve">e </w:t>
      </w:r>
      <w:r w:rsidR="004B3F90" w:rsidRPr="004B3F90">
        <w:rPr>
          <w:rFonts w:ascii="Times New Roman" w:eastAsia="Times New Roman" w:hAnsi="Times New Roman" w:cs="Times New Roman"/>
          <w:color w:val="000000"/>
          <w:sz w:val="24"/>
          <w:szCs w:val="24"/>
          <w:lang w:eastAsia="hr-HR"/>
        </w:rPr>
        <w:t>mjere 1P1-M2 „Povećanje kapaciteta i modernizacija PG-ova“</w:t>
      </w:r>
      <w:r w:rsidR="004B3F90">
        <w:rPr>
          <w:rFonts w:ascii="Times New Roman" w:eastAsia="Times New Roman" w:hAnsi="Times New Roman" w:cs="Times New Roman"/>
          <w:color w:val="000000"/>
          <w:sz w:val="24"/>
          <w:szCs w:val="24"/>
          <w:lang w:eastAsia="hr-HR"/>
        </w:rPr>
        <w:t xml:space="preserve"> </w:t>
      </w:r>
      <w:r w:rsidRPr="00186D76">
        <w:rPr>
          <w:rFonts w:ascii="Times New Roman" w:eastAsia="Times New Roman" w:hAnsi="Times New Roman" w:cs="Times New Roman"/>
          <w:color w:val="000000"/>
          <w:sz w:val="24"/>
          <w:szCs w:val="24"/>
          <w:lang w:eastAsia="hr-HR"/>
        </w:rPr>
        <w:t xml:space="preserve">nositelj projekta može podnijeti tek nakon podnošenja konačnog zahtjeva za isplatu za prethodno odobrenu prijavu projekta ili nakon odustajanja od odobrenog projekta. </w:t>
      </w:r>
    </w:p>
    <w:p w14:paraId="2EDD91BF" w14:textId="65BEBB3F" w:rsidR="007A0D55" w:rsidRPr="00186D76" w:rsidRDefault="007A0D55" w:rsidP="007D049E">
      <w:pPr>
        <w:shd w:val="clear" w:color="auto" w:fill="FFFFFF"/>
        <w:jc w:val="both"/>
        <w:rPr>
          <w:rFonts w:ascii="Times New Roman" w:eastAsia="Times New Roman" w:hAnsi="Times New Roman" w:cs="Times New Roman"/>
          <w:color w:val="000000"/>
          <w:sz w:val="24"/>
          <w:szCs w:val="24"/>
          <w:lang w:eastAsia="hr-HR"/>
        </w:rPr>
      </w:pPr>
    </w:p>
    <w:p w14:paraId="186FE2DF" w14:textId="2FD68BFE" w:rsidR="007A0D55" w:rsidRPr="00186D76" w:rsidRDefault="00AA47A9" w:rsidP="007A0D55">
      <w:pPr>
        <w:shd w:val="clear" w:color="auto" w:fill="FFFFFF"/>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color w:val="000000"/>
          <w:sz w:val="24"/>
          <w:szCs w:val="24"/>
          <w:lang w:eastAsia="hr-HR"/>
        </w:rPr>
        <w:lastRenderedPageBreak/>
        <w:t>P</w:t>
      </w:r>
      <w:r w:rsidR="007A0D55" w:rsidRPr="00186D76">
        <w:rPr>
          <w:rFonts w:ascii="Times New Roman" w:eastAsia="Times New Roman" w:hAnsi="Times New Roman" w:cs="Times New Roman"/>
          <w:color w:val="000000"/>
          <w:sz w:val="24"/>
          <w:szCs w:val="24"/>
          <w:lang w:eastAsia="hr-HR"/>
        </w:rPr>
        <w:t>ovezano ili partnersko poduzeć</w:t>
      </w:r>
      <w:r w:rsidRPr="00186D76">
        <w:rPr>
          <w:rFonts w:ascii="Times New Roman" w:eastAsia="Times New Roman" w:hAnsi="Times New Roman" w:cs="Times New Roman"/>
          <w:color w:val="000000"/>
          <w:sz w:val="24"/>
          <w:szCs w:val="24"/>
          <w:lang w:eastAsia="hr-HR"/>
        </w:rPr>
        <w:t>e</w:t>
      </w:r>
      <w:r w:rsidR="007A0D55" w:rsidRPr="00186D76">
        <w:rPr>
          <w:rFonts w:ascii="Times New Roman" w:eastAsia="Times New Roman" w:hAnsi="Times New Roman" w:cs="Times New Roman"/>
          <w:color w:val="000000"/>
          <w:sz w:val="24"/>
          <w:szCs w:val="24"/>
          <w:lang w:eastAsia="hr-HR"/>
        </w:rPr>
        <w:t xml:space="preserve"> može podnijeti prijavu projekta na sljedećem natječaju unutar istog tipa operacije neovisno o statusu provedbe odobrenog projekta drugih povezanih ili partnerskih poduzeća na prethodnim natječajima.</w:t>
      </w:r>
    </w:p>
    <w:p w14:paraId="65C884D9" w14:textId="77777777" w:rsidR="00E40EE5" w:rsidRPr="00186D76" w:rsidRDefault="00E40EE5" w:rsidP="007A0D55">
      <w:pPr>
        <w:shd w:val="clear" w:color="auto" w:fill="FFFFFF"/>
        <w:jc w:val="both"/>
        <w:rPr>
          <w:rFonts w:ascii="Times New Roman" w:eastAsia="Times New Roman" w:hAnsi="Times New Roman" w:cs="Times New Roman"/>
          <w:color w:val="000000"/>
          <w:sz w:val="24"/>
          <w:szCs w:val="24"/>
          <w:lang w:eastAsia="hr-HR"/>
        </w:rPr>
      </w:pPr>
    </w:p>
    <w:p w14:paraId="40F3A907" w14:textId="64475DD7" w:rsidR="00C216A3" w:rsidRPr="00186D76" w:rsidRDefault="00175402" w:rsidP="00E80077">
      <w:pPr>
        <w:shd w:val="clear" w:color="auto" w:fill="FFFFFF"/>
        <w:jc w:val="both"/>
        <w:rPr>
          <w:rFonts w:ascii="Times New Roman" w:eastAsia="Times New Roman" w:hAnsi="Times New Roman" w:cs="Times New Roman"/>
          <w:color w:val="000000"/>
          <w:sz w:val="24"/>
          <w:szCs w:val="24"/>
          <w:lang w:eastAsia="hr-HR"/>
        </w:rPr>
      </w:pPr>
      <w:r w:rsidRPr="00186D76">
        <w:rPr>
          <w:rFonts w:ascii="Times New Roman" w:eastAsia="Times New Roman" w:hAnsi="Times New Roman" w:cs="Times New Roman"/>
          <w:color w:val="000000"/>
          <w:sz w:val="24"/>
          <w:szCs w:val="24"/>
          <w:lang w:eastAsia="hr-HR"/>
        </w:rPr>
        <w:t>Jednom nositelju projekta</w:t>
      </w:r>
      <w:r w:rsidR="007A0D55" w:rsidRPr="00186D76">
        <w:rPr>
          <w:rFonts w:ascii="Times New Roman" w:eastAsia="Times New Roman" w:hAnsi="Times New Roman" w:cs="Times New Roman"/>
          <w:color w:val="000000"/>
          <w:sz w:val="24"/>
          <w:szCs w:val="24"/>
          <w:lang w:eastAsia="hr-HR"/>
        </w:rPr>
        <w:t xml:space="preserve"> </w:t>
      </w:r>
      <w:r w:rsidRPr="00186D76">
        <w:rPr>
          <w:rFonts w:ascii="Times New Roman" w:eastAsia="Times New Roman" w:hAnsi="Times New Roman" w:cs="Times New Roman"/>
          <w:color w:val="000000"/>
          <w:sz w:val="24"/>
          <w:szCs w:val="24"/>
          <w:lang w:eastAsia="hr-HR"/>
        </w:rPr>
        <w:t>unutar ovog natječaja može biti dodijeljena samo jedna Odluka o odabiru projekta.</w:t>
      </w:r>
    </w:p>
    <w:p w14:paraId="3BFAEED9" w14:textId="7E98C768" w:rsidR="00637B79" w:rsidRPr="00186D76" w:rsidRDefault="00637B79" w:rsidP="00E80077">
      <w:pPr>
        <w:shd w:val="clear" w:color="auto" w:fill="FFFFFF"/>
        <w:jc w:val="both"/>
        <w:rPr>
          <w:rFonts w:ascii="Times New Roman" w:eastAsia="Times New Roman" w:hAnsi="Times New Roman" w:cs="Times New Roman"/>
          <w:color w:val="000000"/>
          <w:sz w:val="24"/>
          <w:szCs w:val="24"/>
          <w:lang w:eastAsia="hr-HR"/>
        </w:rPr>
      </w:pPr>
    </w:p>
    <w:p w14:paraId="54EE06B9" w14:textId="782AAA99" w:rsidR="00A11A90" w:rsidRPr="00186D76" w:rsidRDefault="00A11A90" w:rsidP="00A11A90">
      <w:pPr>
        <w:autoSpaceDE w:val="0"/>
        <w:autoSpaceDN w:val="0"/>
        <w:adjustRightInd w:val="0"/>
        <w:jc w:val="both"/>
        <w:rPr>
          <w:rFonts w:ascii="Times New Roman" w:eastAsia="Times New Roman" w:hAnsi="Times New Roman" w:cs="Times New Roman"/>
          <w:color w:val="000000"/>
          <w:sz w:val="24"/>
          <w:szCs w:val="24"/>
          <w:lang w:eastAsia="hr-HR"/>
        </w:rPr>
      </w:pPr>
    </w:p>
    <w:tbl>
      <w:tblPr>
        <w:tblStyle w:val="Reetkatablice"/>
        <w:tblW w:w="0" w:type="auto"/>
        <w:tblLook w:val="04A0" w:firstRow="1" w:lastRow="0" w:firstColumn="1" w:lastColumn="0" w:noHBand="0" w:noVBand="1"/>
      </w:tblPr>
      <w:tblGrid>
        <w:gridCol w:w="9350"/>
      </w:tblGrid>
      <w:tr w:rsidR="0063493E" w:rsidRPr="00186D76" w14:paraId="4B5B7C5D" w14:textId="77777777" w:rsidTr="00B658D6">
        <w:trPr>
          <w:trHeight w:val="962"/>
        </w:trPr>
        <w:tc>
          <w:tcPr>
            <w:tcW w:w="9378" w:type="dxa"/>
          </w:tcPr>
          <w:p w14:paraId="2966727B" w14:textId="22EEB8B1" w:rsidR="0063493E" w:rsidRPr="00186D76" w:rsidRDefault="0063493E" w:rsidP="009C0FD8">
            <w:pPr>
              <w:rPr>
                <w:rFonts w:ascii="Times New Roman" w:hAnsi="Times New Roman" w:cs="Times New Roman"/>
                <w:b/>
                <w:sz w:val="24"/>
                <w:szCs w:val="24"/>
                <w:lang w:val="hr-HR"/>
              </w:rPr>
            </w:pPr>
            <w:r w:rsidRPr="00186D76">
              <w:rPr>
                <w:rFonts w:ascii="Times New Roman" w:hAnsi="Times New Roman" w:cs="Times New Roman"/>
                <w:b/>
                <w:sz w:val="24"/>
                <w:szCs w:val="24"/>
                <w:lang w:val="hr-HR"/>
              </w:rPr>
              <w:t>Napomena:</w:t>
            </w:r>
          </w:p>
          <w:p w14:paraId="2C564540" w14:textId="77777777" w:rsidR="00E0119D" w:rsidRPr="00186D76" w:rsidRDefault="00E0119D" w:rsidP="009C0FD8">
            <w:pPr>
              <w:rPr>
                <w:rFonts w:ascii="Times New Roman" w:hAnsi="Times New Roman" w:cs="Times New Roman"/>
                <w:b/>
                <w:sz w:val="24"/>
                <w:szCs w:val="24"/>
                <w:lang w:val="hr-HR"/>
              </w:rPr>
            </w:pPr>
          </w:p>
          <w:p w14:paraId="1F60459E" w14:textId="396F030C" w:rsidR="00941018" w:rsidRPr="00186D76" w:rsidRDefault="00B401BD" w:rsidP="00697CCF">
            <w:pPr>
              <w:spacing w:after="120"/>
              <w:jc w:val="both"/>
              <w:rPr>
                <w:rFonts w:ascii="Times New Roman" w:hAnsi="Times New Roman" w:cs="Times New Roman"/>
                <w:b/>
                <w:sz w:val="24"/>
                <w:szCs w:val="24"/>
                <w:u w:val="single"/>
                <w:lang w:val="hr-HR"/>
              </w:rPr>
            </w:pPr>
            <w:r w:rsidRPr="00186D76">
              <w:rPr>
                <w:rFonts w:ascii="Times New Roman" w:hAnsi="Times New Roman" w:cs="Times New Roman"/>
                <w:sz w:val="24"/>
                <w:szCs w:val="24"/>
                <w:lang w:val="hr-HR"/>
              </w:rPr>
              <w:t>Nositelji projekta</w:t>
            </w:r>
            <w:r w:rsidR="0063493E" w:rsidRPr="00186D76">
              <w:rPr>
                <w:rFonts w:ascii="Times New Roman" w:hAnsi="Times New Roman" w:cs="Times New Roman"/>
                <w:sz w:val="24"/>
                <w:szCs w:val="24"/>
                <w:lang w:val="hr-HR"/>
              </w:rPr>
              <w:t xml:space="preserve"> </w:t>
            </w:r>
            <w:r w:rsidR="0024742F" w:rsidRPr="00186D76">
              <w:rPr>
                <w:rFonts w:ascii="Times New Roman" w:hAnsi="Times New Roman" w:cs="Times New Roman"/>
                <w:sz w:val="24"/>
                <w:szCs w:val="24"/>
                <w:lang w:val="hr-HR"/>
              </w:rPr>
              <w:t>koji su</w:t>
            </w:r>
            <w:r w:rsidR="0063493E" w:rsidRPr="00186D76">
              <w:rPr>
                <w:rFonts w:ascii="Times New Roman" w:hAnsi="Times New Roman" w:cs="Times New Roman"/>
                <w:sz w:val="24"/>
                <w:szCs w:val="24"/>
                <w:lang w:val="hr-HR"/>
              </w:rPr>
              <w:t xml:space="preserve"> u postupku dodjele sredstava u sklopu </w:t>
            </w:r>
            <w:r w:rsidRPr="00186D76">
              <w:rPr>
                <w:rFonts w:ascii="Times New Roman" w:hAnsi="Times New Roman" w:cs="Times New Roman"/>
                <w:sz w:val="24"/>
                <w:szCs w:val="24"/>
                <w:lang w:val="hr-HR"/>
              </w:rPr>
              <w:t>n</w:t>
            </w:r>
            <w:r w:rsidR="0063493E" w:rsidRPr="00186D76">
              <w:rPr>
                <w:rFonts w:ascii="Times New Roman" w:hAnsi="Times New Roman" w:cs="Times New Roman"/>
                <w:sz w:val="24"/>
                <w:szCs w:val="24"/>
                <w:lang w:val="hr-HR"/>
              </w:rPr>
              <w:t xml:space="preserve">acionalnog natječaja za </w:t>
            </w:r>
            <w:r w:rsidR="000937CE" w:rsidRPr="00186D76">
              <w:rPr>
                <w:rFonts w:ascii="Times New Roman" w:hAnsi="Times New Roman" w:cs="Times New Roman"/>
                <w:sz w:val="24"/>
                <w:szCs w:val="24"/>
                <w:lang w:val="hr-HR"/>
              </w:rPr>
              <w:t xml:space="preserve">provedbu </w:t>
            </w:r>
            <w:r w:rsidR="0063493E" w:rsidRPr="00186D76">
              <w:rPr>
                <w:rFonts w:ascii="Times New Roman" w:hAnsi="Times New Roman" w:cs="Times New Roman"/>
                <w:sz w:val="24"/>
                <w:szCs w:val="24"/>
                <w:lang w:val="hr-HR"/>
              </w:rPr>
              <w:t>tip</w:t>
            </w:r>
            <w:r w:rsidR="000937CE" w:rsidRPr="00186D76">
              <w:rPr>
                <w:rFonts w:ascii="Times New Roman" w:hAnsi="Times New Roman" w:cs="Times New Roman"/>
                <w:sz w:val="24"/>
                <w:szCs w:val="24"/>
                <w:lang w:val="hr-HR"/>
              </w:rPr>
              <w:t>a</w:t>
            </w:r>
            <w:r w:rsidR="0063493E" w:rsidRPr="00186D76">
              <w:rPr>
                <w:rFonts w:ascii="Times New Roman" w:hAnsi="Times New Roman" w:cs="Times New Roman"/>
                <w:sz w:val="24"/>
                <w:szCs w:val="24"/>
                <w:lang w:val="hr-HR"/>
              </w:rPr>
              <w:t xml:space="preserve"> o</w:t>
            </w:r>
            <w:r w:rsidR="006C0A77" w:rsidRPr="00186D76">
              <w:rPr>
                <w:rFonts w:ascii="Times New Roman" w:hAnsi="Times New Roman" w:cs="Times New Roman"/>
                <w:sz w:val="24"/>
                <w:szCs w:val="24"/>
                <w:lang w:val="hr-HR"/>
              </w:rPr>
              <w:t>peracije 4.1</w:t>
            </w:r>
            <w:r w:rsidR="0063493E" w:rsidRPr="00186D76">
              <w:rPr>
                <w:rFonts w:ascii="Times New Roman" w:hAnsi="Times New Roman" w:cs="Times New Roman"/>
                <w:sz w:val="24"/>
                <w:szCs w:val="24"/>
                <w:lang w:val="hr-HR"/>
              </w:rPr>
              <w:t xml:space="preserve">.1. </w:t>
            </w:r>
            <w:r w:rsidR="0024742F" w:rsidRPr="00186D76">
              <w:rPr>
                <w:rFonts w:ascii="Times New Roman" w:hAnsi="Times New Roman" w:cs="Times New Roman"/>
                <w:b/>
                <w:sz w:val="24"/>
                <w:szCs w:val="24"/>
                <w:u w:val="single"/>
                <w:lang w:val="hr-HR"/>
              </w:rPr>
              <w:t>mogu istovremeno biti u postupku odabira projekata temeljem ovog Natječaja</w:t>
            </w:r>
            <w:r w:rsidR="004C7DB8" w:rsidRPr="00186D76">
              <w:rPr>
                <w:rFonts w:ascii="Times New Roman" w:hAnsi="Times New Roman" w:cs="Times New Roman"/>
                <w:b/>
                <w:sz w:val="24"/>
                <w:szCs w:val="24"/>
                <w:u w:val="single"/>
                <w:lang w:val="hr-HR"/>
              </w:rPr>
              <w:t>, ali pod uvjetom da se r</w:t>
            </w:r>
            <w:r w:rsidR="00345C0D" w:rsidRPr="00186D76">
              <w:rPr>
                <w:rFonts w:ascii="Times New Roman" w:hAnsi="Times New Roman" w:cs="Times New Roman"/>
                <w:b/>
                <w:sz w:val="24"/>
                <w:szCs w:val="24"/>
                <w:u w:val="single"/>
                <w:lang w:val="hr-HR"/>
              </w:rPr>
              <w:t xml:space="preserve">adi </w:t>
            </w:r>
            <w:r w:rsidR="00B21D05" w:rsidRPr="00186D76">
              <w:rPr>
                <w:rFonts w:ascii="Times New Roman" w:hAnsi="Times New Roman" w:cs="Times New Roman"/>
                <w:b/>
                <w:sz w:val="24"/>
                <w:szCs w:val="24"/>
                <w:u w:val="single"/>
                <w:lang w:val="hr-HR"/>
              </w:rPr>
              <w:t xml:space="preserve">o različitim </w:t>
            </w:r>
            <w:r w:rsidR="004C7DB8" w:rsidRPr="00186D76">
              <w:rPr>
                <w:rFonts w:ascii="Times New Roman" w:hAnsi="Times New Roman" w:cs="Times New Roman"/>
                <w:b/>
                <w:sz w:val="24"/>
                <w:szCs w:val="24"/>
                <w:u w:val="single"/>
                <w:lang w:val="hr-HR"/>
              </w:rPr>
              <w:t>prihvatljivim troškovima</w:t>
            </w:r>
            <w:r w:rsidR="00A11A90" w:rsidRPr="00186D76">
              <w:rPr>
                <w:rFonts w:ascii="Times New Roman" w:hAnsi="Times New Roman" w:cs="Times New Roman"/>
                <w:b/>
                <w:sz w:val="24"/>
                <w:szCs w:val="24"/>
                <w:u w:val="single"/>
                <w:lang w:val="hr-HR"/>
              </w:rPr>
              <w:t>.</w:t>
            </w:r>
            <w:r w:rsidR="004C7DB8" w:rsidRPr="00186D76">
              <w:rPr>
                <w:rFonts w:ascii="Times New Roman" w:hAnsi="Times New Roman" w:cs="Times New Roman"/>
                <w:b/>
                <w:sz w:val="24"/>
                <w:szCs w:val="24"/>
                <w:u w:val="single"/>
                <w:lang w:val="hr-HR"/>
              </w:rPr>
              <w:t xml:space="preserve"> </w:t>
            </w:r>
          </w:p>
        </w:tc>
      </w:tr>
    </w:tbl>
    <w:p w14:paraId="63EA4436" w14:textId="310A5229" w:rsidR="00A11A90" w:rsidRPr="00186D76" w:rsidRDefault="00A11A90" w:rsidP="00A11A90">
      <w:pPr>
        <w:rPr>
          <w:rFonts w:ascii="Times New Roman" w:hAnsi="Times New Roman" w:cs="Times New Roman"/>
          <w:sz w:val="24"/>
          <w:szCs w:val="24"/>
        </w:rPr>
      </w:pPr>
      <w:bookmarkStart w:id="28" w:name="_Toc450901557"/>
      <w:bookmarkStart w:id="29" w:name="_Toc505958384"/>
      <w:bookmarkStart w:id="30" w:name="_Toc371521560"/>
    </w:p>
    <w:p w14:paraId="54AC6275" w14:textId="444D04FD" w:rsidR="00A11A90" w:rsidRPr="00186D76" w:rsidRDefault="00E11395" w:rsidP="00A11A90">
      <w:pPr>
        <w:pStyle w:val="Naslov2"/>
        <w:spacing w:before="240" w:after="240"/>
        <w:ind w:left="578" w:hanging="578"/>
        <w:rPr>
          <w:rFonts w:ascii="Times New Roman" w:hAnsi="Times New Roman" w:cs="Times New Roman"/>
          <w:b/>
          <w:color w:val="auto"/>
          <w:sz w:val="24"/>
          <w:szCs w:val="24"/>
        </w:rPr>
      </w:pPr>
      <w:bookmarkStart w:id="31" w:name="_Toc536698225"/>
      <w:r w:rsidRPr="00186D76">
        <w:rPr>
          <w:rFonts w:ascii="Times New Roman" w:hAnsi="Times New Roman" w:cs="Times New Roman"/>
          <w:b/>
          <w:color w:val="auto"/>
          <w:sz w:val="24"/>
          <w:szCs w:val="24"/>
        </w:rPr>
        <w:t>Krite</w:t>
      </w:r>
      <w:r w:rsidR="007A4288" w:rsidRPr="00186D76">
        <w:rPr>
          <w:rFonts w:ascii="Times New Roman" w:hAnsi="Times New Roman" w:cs="Times New Roman"/>
          <w:b/>
          <w:color w:val="auto"/>
          <w:sz w:val="24"/>
          <w:szCs w:val="24"/>
        </w:rPr>
        <w:t>riji za isključenje nositelja projekta</w:t>
      </w:r>
      <w:r w:rsidRPr="00186D76">
        <w:rPr>
          <w:rFonts w:ascii="Times New Roman" w:hAnsi="Times New Roman" w:cs="Times New Roman"/>
          <w:b/>
          <w:color w:val="auto"/>
          <w:sz w:val="24"/>
          <w:szCs w:val="24"/>
        </w:rPr>
        <w:t xml:space="preserve"> (Tko ne može sudjelovati?)</w:t>
      </w:r>
      <w:bookmarkEnd w:id="28"/>
      <w:bookmarkEnd w:id="29"/>
      <w:bookmarkEnd w:id="31"/>
    </w:p>
    <w:p w14:paraId="3CC32E3C" w14:textId="7364D7BC" w:rsidR="00E11395" w:rsidRPr="00186D76" w:rsidRDefault="0063493E" w:rsidP="00E11395">
      <w:pPr>
        <w:shd w:val="clear" w:color="auto" w:fill="FFFFFF"/>
        <w:spacing w:before="120" w:after="120"/>
        <w:jc w:val="both"/>
        <w:rPr>
          <w:rFonts w:ascii="Times New Roman" w:eastAsia="Times New Roman" w:hAnsi="Times New Roman" w:cs="Times New Roman"/>
          <w:sz w:val="24"/>
          <w:szCs w:val="24"/>
          <w:lang w:eastAsia="ar-SA"/>
        </w:rPr>
      </w:pPr>
      <w:r w:rsidRPr="00186D76">
        <w:rPr>
          <w:rFonts w:ascii="Times New Roman" w:eastAsia="Times New Roman" w:hAnsi="Times New Roman" w:cs="Times New Roman"/>
          <w:sz w:val="24"/>
          <w:szCs w:val="24"/>
          <w:lang w:eastAsia="ar-SA"/>
        </w:rPr>
        <w:t xml:space="preserve">U okviru </w:t>
      </w:r>
      <w:r w:rsidR="004D4A88" w:rsidRPr="00186D76">
        <w:rPr>
          <w:rFonts w:ascii="Times New Roman" w:eastAsia="Times New Roman" w:hAnsi="Times New Roman" w:cs="Times New Roman"/>
          <w:sz w:val="24"/>
          <w:szCs w:val="24"/>
          <w:lang w:eastAsia="ar-SA"/>
        </w:rPr>
        <w:t>ovog Natječaja</w:t>
      </w:r>
      <w:r w:rsidR="00E11A77" w:rsidRPr="00186D76">
        <w:rPr>
          <w:rStyle w:val="Referencafusnote"/>
          <w:rFonts w:ascii="Times New Roman" w:eastAsia="Times New Roman" w:hAnsi="Times New Roman"/>
          <w:sz w:val="24"/>
          <w:szCs w:val="24"/>
          <w:lang w:eastAsia="ar-SA"/>
        </w:rPr>
        <w:footnoteReference w:id="2"/>
      </w:r>
      <w:r w:rsidR="004D4A88" w:rsidRPr="00186D76">
        <w:rPr>
          <w:rFonts w:ascii="Times New Roman" w:eastAsia="Times New Roman" w:hAnsi="Times New Roman" w:cs="Times New Roman"/>
          <w:sz w:val="24"/>
          <w:szCs w:val="24"/>
          <w:lang w:eastAsia="ar-SA"/>
        </w:rPr>
        <w:t xml:space="preserve">, </w:t>
      </w:r>
      <w:r w:rsidR="00E11395" w:rsidRPr="00186D76">
        <w:rPr>
          <w:rFonts w:ascii="Times New Roman" w:eastAsia="Times New Roman" w:hAnsi="Times New Roman" w:cs="Times New Roman"/>
          <w:sz w:val="24"/>
          <w:szCs w:val="24"/>
          <w:lang w:eastAsia="ar-SA"/>
        </w:rPr>
        <w:t xml:space="preserve">potpora se </w:t>
      </w:r>
      <w:r w:rsidR="00E11395" w:rsidRPr="00186D76">
        <w:rPr>
          <w:rFonts w:ascii="Times New Roman" w:eastAsia="Times New Roman" w:hAnsi="Times New Roman" w:cs="Times New Roman"/>
          <w:b/>
          <w:sz w:val="24"/>
          <w:szCs w:val="24"/>
          <w:u w:val="single"/>
          <w:lang w:eastAsia="ar-SA"/>
        </w:rPr>
        <w:t>ne može</w:t>
      </w:r>
      <w:r w:rsidR="00E11395" w:rsidRPr="00186D76">
        <w:rPr>
          <w:rFonts w:ascii="Times New Roman" w:eastAsia="Times New Roman" w:hAnsi="Times New Roman" w:cs="Times New Roman"/>
          <w:sz w:val="24"/>
          <w:szCs w:val="24"/>
          <w:lang w:eastAsia="ar-SA"/>
        </w:rPr>
        <w:t xml:space="preserve"> dodijeliti</w:t>
      </w:r>
      <w:r w:rsidR="0027272C" w:rsidRPr="00186D76">
        <w:rPr>
          <w:rFonts w:ascii="Times New Roman" w:eastAsia="Times New Roman" w:hAnsi="Times New Roman" w:cs="Times New Roman"/>
          <w:sz w:val="24"/>
          <w:szCs w:val="24"/>
          <w:lang w:eastAsia="ar-SA"/>
        </w:rPr>
        <w:t xml:space="preserve"> nositelju projekta</w:t>
      </w:r>
      <w:r w:rsidR="00E11395" w:rsidRPr="00186D76">
        <w:rPr>
          <w:rFonts w:ascii="Times New Roman" w:eastAsia="Times New Roman" w:hAnsi="Times New Roman" w:cs="Times New Roman"/>
          <w:sz w:val="24"/>
          <w:szCs w:val="24"/>
          <w:lang w:eastAsia="ar-SA"/>
        </w:rPr>
        <w:t>:</w:t>
      </w:r>
    </w:p>
    <w:p w14:paraId="26D17848" w14:textId="231794D8" w:rsidR="00FF6D26" w:rsidRPr="00186D76" w:rsidRDefault="00FF6D26" w:rsidP="00CF1565">
      <w:pPr>
        <w:numPr>
          <w:ilvl w:val="0"/>
          <w:numId w:val="7"/>
        </w:numPr>
        <w:shd w:val="clear" w:color="auto" w:fill="FFFFFF" w:themeFill="background1"/>
        <w:jc w:val="both"/>
        <w:rPr>
          <w:rFonts w:ascii="Times New Roman" w:eastAsia="Times New Roman" w:hAnsi="Times New Roman" w:cs="Times New Roman"/>
          <w:sz w:val="24"/>
          <w:szCs w:val="24"/>
        </w:rPr>
      </w:pPr>
      <w:r w:rsidRPr="00186D76">
        <w:rPr>
          <w:rFonts w:ascii="Times New Roman" w:hAnsi="Times New Roman" w:cs="Times New Roman"/>
          <w:sz w:val="24"/>
          <w:szCs w:val="24"/>
        </w:rPr>
        <w:t>koji nema</w:t>
      </w:r>
      <w:r w:rsidR="00C542D3" w:rsidRPr="00186D76">
        <w:rPr>
          <w:rFonts w:ascii="Times New Roman" w:hAnsi="Times New Roman" w:cs="Times New Roman"/>
          <w:sz w:val="24"/>
          <w:szCs w:val="24"/>
        </w:rPr>
        <w:t xml:space="preserve"> </w:t>
      </w:r>
      <w:r w:rsidR="004D4A88" w:rsidRPr="00186D76">
        <w:rPr>
          <w:rFonts w:ascii="Times New Roman" w:hAnsi="Times New Roman" w:cs="Times New Roman"/>
          <w:sz w:val="24"/>
          <w:szCs w:val="24"/>
        </w:rPr>
        <w:t>sjedište</w:t>
      </w:r>
      <w:r w:rsidR="00374D4A" w:rsidRPr="00186D76">
        <w:rPr>
          <w:rFonts w:ascii="Times New Roman" w:hAnsi="Times New Roman" w:cs="Times New Roman"/>
          <w:sz w:val="24"/>
          <w:szCs w:val="24"/>
        </w:rPr>
        <w:t>/prebivalište</w:t>
      </w:r>
      <w:r w:rsidR="004D4A88" w:rsidRPr="00186D76">
        <w:rPr>
          <w:rFonts w:ascii="Times New Roman" w:hAnsi="Times New Roman" w:cs="Times New Roman"/>
          <w:sz w:val="24"/>
          <w:szCs w:val="24"/>
        </w:rPr>
        <w:t xml:space="preserve"> na području LAG obuhvata</w:t>
      </w:r>
      <w:r w:rsidR="00275316" w:rsidRPr="00186D76">
        <w:rPr>
          <w:rStyle w:val="Referencafusnote"/>
          <w:rFonts w:ascii="Times New Roman" w:hAnsi="Times New Roman"/>
          <w:sz w:val="24"/>
          <w:szCs w:val="24"/>
        </w:rPr>
        <w:footnoteReference w:id="3"/>
      </w:r>
      <w:r w:rsidR="00E80F54" w:rsidRPr="00186D76">
        <w:rPr>
          <w:rFonts w:ascii="Times New Roman" w:hAnsi="Times New Roman" w:cs="Times New Roman"/>
          <w:sz w:val="24"/>
          <w:szCs w:val="24"/>
        </w:rPr>
        <w:t xml:space="preserve"> i to zavisno od organizacijskog oblika:</w:t>
      </w:r>
    </w:p>
    <w:p w14:paraId="18D7DF96" w14:textId="5C70A7B1" w:rsidR="00E80F54" w:rsidRPr="00186D76" w:rsidRDefault="00E80F54" w:rsidP="00CF1565">
      <w:pPr>
        <w:pStyle w:val="Odlomakpopisa"/>
        <w:numPr>
          <w:ilvl w:val="0"/>
          <w:numId w:val="49"/>
        </w:num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obiteljsko poljoprivredno gospodarstvo (OPG) - prebivalište nositelja OPG-a</w:t>
      </w:r>
    </w:p>
    <w:p w14:paraId="2CA92D73" w14:textId="39CAFB3C" w:rsidR="00E80F54" w:rsidRPr="00186D76" w:rsidRDefault="00E80F54" w:rsidP="00CF1565">
      <w:pPr>
        <w:pStyle w:val="Odlomakpopisa"/>
        <w:numPr>
          <w:ilvl w:val="0"/>
          <w:numId w:val="49"/>
        </w:num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obrt - adresa sjedišta obrta</w:t>
      </w:r>
    </w:p>
    <w:p w14:paraId="714151D7" w14:textId="41F1EEEE" w:rsidR="00E80F54" w:rsidRPr="00186D76" w:rsidRDefault="00565C66" w:rsidP="00CF1565">
      <w:pPr>
        <w:pStyle w:val="Odlomakpopisa"/>
        <w:numPr>
          <w:ilvl w:val="0"/>
          <w:numId w:val="49"/>
        </w:num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trgovačko društvo -</w:t>
      </w:r>
      <w:r w:rsidR="00E80F54" w:rsidRPr="00186D76">
        <w:rPr>
          <w:rFonts w:ascii="Times New Roman" w:hAnsi="Times New Roman" w:cs="Times New Roman"/>
          <w:sz w:val="24"/>
          <w:szCs w:val="24"/>
        </w:rPr>
        <w:t xml:space="preserve"> adresa sjedišta društva</w:t>
      </w:r>
    </w:p>
    <w:p w14:paraId="71EDA6BB" w14:textId="0165B5A9" w:rsidR="00E80F54" w:rsidRPr="00186D76" w:rsidRDefault="00565C66" w:rsidP="00CF1565">
      <w:pPr>
        <w:pStyle w:val="Odlomakpopisa"/>
        <w:numPr>
          <w:ilvl w:val="0"/>
          <w:numId w:val="49"/>
        </w:num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zadruga -</w:t>
      </w:r>
      <w:r w:rsidR="00E80F54" w:rsidRPr="00186D76">
        <w:rPr>
          <w:rFonts w:ascii="Times New Roman" w:hAnsi="Times New Roman" w:cs="Times New Roman"/>
          <w:sz w:val="24"/>
          <w:szCs w:val="24"/>
        </w:rPr>
        <w:t xml:space="preserve"> adresa sjedišta zadruge</w:t>
      </w:r>
    </w:p>
    <w:p w14:paraId="15CE9624" w14:textId="1E2E35D0" w:rsidR="00E91102" w:rsidRPr="00186D76" w:rsidRDefault="007A0D55" w:rsidP="00CF1565">
      <w:pPr>
        <w:pStyle w:val="Odlomakpopisa"/>
        <w:numPr>
          <w:ilvl w:val="0"/>
          <w:numId w:val="49"/>
        </w:num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proizvođačka organizacija - zavisno o organizacijskom obliku proizvođa</w:t>
      </w:r>
      <w:r w:rsidR="00E91102" w:rsidRPr="00186D76">
        <w:rPr>
          <w:rFonts w:ascii="Times New Roman" w:hAnsi="Times New Roman" w:cs="Times New Roman"/>
          <w:sz w:val="24"/>
          <w:szCs w:val="24"/>
        </w:rPr>
        <w:t>čke organizacije:</w:t>
      </w:r>
    </w:p>
    <w:p w14:paraId="20B0857F" w14:textId="6207B7EB" w:rsidR="00E91102" w:rsidRPr="00186D76" w:rsidRDefault="00E91102" w:rsidP="00CF1565">
      <w:pPr>
        <w:pStyle w:val="Odlomakpopisa"/>
        <w:numPr>
          <w:ilvl w:val="0"/>
          <w:numId w:val="49"/>
        </w:numPr>
        <w:shd w:val="clear" w:color="auto" w:fill="FFFFFF" w:themeFill="background1"/>
        <w:tabs>
          <w:tab w:val="left" w:pos="990"/>
        </w:tabs>
        <w:ind w:firstLine="0"/>
        <w:jc w:val="both"/>
        <w:rPr>
          <w:rFonts w:ascii="Times New Roman" w:hAnsi="Times New Roman" w:cs="Times New Roman"/>
          <w:sz w:val="24"/>
          <w:szCs w:val="24"/>
        </w:rPr>
      </w:pPr>
      <w:r w:rsidRPr="00186D76">
        <w:rPr>
          <w:rFonts w:ascii="Times New Roman" w:hAnsi="Times New Roman" w:cs="Times New Roman"/>
          <w:sz w:val="24"/>
          <w:szCs w:val="24"/>
        </w:rPr>
        <w:t>trgovačko društvo: adresa sjedišta društva</w:t>
      </w:r>
    </w:p>
    <w:p w14:paraId="5D27A815" w14:textId="3E0840D0" w:rsidR="00E91102" w:rsidRPr="00186D76" w:rsidRDefault="00E91102" w:rsidP="00CF1565">
      <w:pPr>
        <w:pStyle w:val="Odlomakpopisa"/>
        <w:numPr>
          <w:ilvl w:val="0"/>
          <w:numId w:val="49"/>
        </w:numPr>
        <w:shd w:val="clear" w:color="auto" w:fill="FFFFFF" w:themeFill="background1"/>
        <w:tabs>
          <w:tab w:val="left" w:pos="990"/>
        </w:tabs>
        <w:ind w:firstLine="0"/>
        <w:jc w:val="both"/>
        <w:rPr>
          <w:rFonts w:ascii="Times New Roman" w:hAnsi="Times New Roman" w:cs="Times New Roman"/>
          <w:sz w:val="24"/>
          <w:szCs w:val="24"/>
        </w:rPr>
      </w:pPr>
      <w:r w:rsidRPr="00186D76">
        <w:rPr>
          <w:rFonts w:ascii="Times New Roman" w:hAnsi="Times New Roman" w:cs="Times New Roman"/>
          <w:sz w:val="24"/>
          <w:szCs w:val="24"/>
        </w:rPr>
        <w:t>zadruga: adresa sjedišta zadruge</w:t>
      </w:r>
    </w:p>
    <w:p w14:paraId="2B253ED2" w14:textId="2A04F693" w:rsidR="00896F99" w:rsidRPr="00186D76" w:rsidRDefault="00896F99" w:rsidP="00CF1565">
      <w:pPr>
        <w:pStyle w:val="Odlomakpopisa"/>
        <w:numPr>
          <w:ilvl w:val="0"/>
          <w:numId w:val="49"/>
        </w:num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 xml:space="preserve">ustanova - adresa sjedišta ustanove </w:t>
      </w:r>
    </w:p>
    <w:p w14:paraId="5AB5DC9D" w14:textId="2EA2806A" w:rsidR="00E80F54" w:rsidRPr="00186D76" w:rsidRDefault="00E80F54" w:rsidP="00CF1565">
      <w:pPr>
        <w:pStyle w:val="Odlomakpopisa"/>
        <w:numPr>
          <w:ilvl w:val="0"/>
          <w:numId w:val="49"/>
        </w:num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ostale pravne osobe</w:t>
      </w:r>
      <w:r w:rsidR="003E0C16" w:rsidRPr="00186D76">
        <w:rPr>
          <w:rFonts w:ascii="Times New Roman" w:hAnsi="Times New Roman" w:cs="Times New Roman"/>
          <w:sz w:val="24"/>
          <w:szCs w:val="24"/>
        </w:rPr>
        <w:t xml:space="preserve"> - sjedište pravne osobe u skladu s upisanim u nadležne registre i/ili vlastite interne akte/propise (npr. statute)  </w:t>
      </w:r>
    </w:p>
    <w:p w14:paraId="7B1D6469" w14:textId="74423C97" w:rsidR="00152F66" w:rsidRPr="00186D76" w:rsidRDefault="00B771BF" w:rsidP="00EC2E6D">
      <w:pPr>
        <w:numPr>
          <w:ilvl w:val="0"/>
          <w:numId w:val="7"/>
        </w:numPr>
        <w:shd w:val="clear" w:color="auto" w:fill="FFFFFF"/>
        <w:spacing w:before="120"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koj</w:t>
      </w:r>
      <w:r w:rsidR="00152F66" w:rsidRPr="00186D76">
        <w:rPr>
          <w:rFonts w:ascii="Times New Roman" w:eastAsia="Times New Roman" w:hAnsi="Times New Roman" w:cs="Times New Roman"/>
          <w:sz w:val="24"/>
          <w:szCs w:val="24"/>
        </w:rPr>
        <w:t xml:space="preserve">i </w:t>
      </w:r>
      <w:r w:rsidR="0035366F" w:rsidRPr="00186D76">
        <w:rPr>
          <w:rFonts w:ascii="Times New Roman" w:eastAsia="Times New Roman" w:hAnsi="Times New Roman" w:cs="Times New Roman"/>
          <w:sz w:val="24"/>
          <w:szCs w:val="24"/>
        </w:rPr>
        <w:t xml:space="preserve">je </w:t>
      </w:r>
      <w:r w:rsidR="00152F66" w:rsidRPr="00186D76">
        <w:rPr>
          <w:rFonts w:ascii="Times New Roman" w:eastAsia="Times New Roman" w:hAnsi="Times New Roman" w:cs="Times New Roman"/>
          <w:sz w:val="24"/>
          <w:szCs w:val="24"/>
        </w:rPr>
        <w:t>dostavio lažne podatke</w:t>
      </w:r>
      <w:r w:rsidR="00EC2E6D" w:rsidRPr="00186D76">
        <w:rPr>
          <w:rFonts w:ascii="Times New Roman" w:eastAsia="Times New Roman" w:hAnsi="Times New Roman" w:cs="Times New Roman"/>
          <w:sz w:val="24"/>
          <w:szCs w:val="24"/>
        </w:rPr>
        <w:t xml:space="preserve"> pri dostavi prijave projekta</w:t>
      </w:r>
      <w:r w:rsidR="00F6303C" w:rsidRPr="00186D76">
        <w:rPr>
          <w:rFonts w:ascii="Times New Roman" w:eastAsia="Times New Roman" w:hAnsi="Times New Roman" w:cs="Times New Roman"/>
          <w:sz w:val="24"/>
          <w:szCs w:val="24"/>
        </w:rPr>
        <w:t xml:space="preserve"> i dokumentacije (nositelj projekta</w:t>
      </w:r>
      <w:r w:rsidR="00152F66" w:rsidRPr="00186D76">
        <w:rPr>
          <w:rFonts w:ascii="Times New Roman" w:eastAsia="Times New Roman" w:hAnsi="Times New Roman" w:cs="Times New Roman"/>
          <w:sz w:val="24"/>
          <w:szCs w:val="24"/>
        </w:rPr>
        <w:t xml:space="preserve"> se isključuje iz iste mjere ili vrste aktivnosti u kalendarskoj godini utvrđivanja i u sljedećoj kalendarskoj godini) </w:t>
      </w:r>
    </w:p>
    <w:p w14:paraId="050A43C4" w14:textId="2C08E712" w:rsidR="00275316" w:rsidRPr="00186D76" w:rsidRDefault="00EC2E6D" w:rsidP="00EC2E6D">
      <w:pPr>
        <w:numPr>
          <w:ilvl w:val="0"/>
          <w:numId w:val="7"/>
        </w:numPr>
        <w:shd w:val="clear" w:color="auto" w:fill="FFFFFF"/>
        <w:spacing w:before="120"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kojemu je ukupna procjena na temelju kriterija iz glave III članka 35. stavka 3. Delegirane uredbe Komisije (EU) br. 640/2014 dovela do utvrđivanja </w:t>
      </w:r>
      <w:r w:rsidR="00F6303C" w:rsidRPr="00186D76">
        <w:rPr>
          <w:rFonts w:ascii="Times New Roman" w:eastAsia="Times New Roman" w:hAnsi="Times New Roman" w:cs="Times New Roman"/>
          <w:sz w:val="24"/>
          <w:szCs w:val="24"/>
        </w:rPr>
        <w:t>ozbiljne nesukladnosti (nositelj projekta</w:t>
      </w:r>
      <w:r w:rsidRPr="00186D76">
        <w:rPr>
          <w:rFonts w:ascii="Times New Roman" w:eastAsia="Times New Roman" w:hAnsi="Times New Roman" w:cs="Times New Roman"/>
          <w:sz w:val="24"/>
          <w:szCs w:val="24"/>
        </w:rPr>
        <w:t xml:space="preserve"> se isključuje iz iste mjere ili vrste aktivnosti u kalendarskoj godini utvrđivanja i u sljedećoj kalendarskoj godini)</w:t>
      </w:r>
    </w:p>
    <w:p w14:paraId="1373AC10" w14:textId="23EED202" w:rsidR="00DF02DF" w:rsidRPr="00186D76" w:rsidRDefault="008A6C8D" w:rsidP="00857206">
      <w:pPr>
        <w:numPr>
          <w:ilvl w:val="0"/>
          <w:numId w:val="7"/>
        </w:numPr>
        <w:shd w:val="clear" w:color="auto" w:fill="FFFFFF"/>
        <w:spacing w:before="120"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lastRenderedPageBreak/>
        <w:t>koji je redovni student</w:t>
      </w:r>
      <w:r w:rsidR="00EC4EC9" w:rsidRPr="00186D76">
        <w:rPr>
          <w:rFonts w:ascii="Times New Roman" w:eastAsia="Times New Roman" w:hAnsi="Times New Roman" w:cs="Times New Roman"/>
          <w:sz w:val="24"/>
          <w:szCs w:val="24"/>
        </w:rPr>
        <w:t xml:space="preserve"> </w:t>
      </w:r>
      <w:r w:rsidR="00857206" w:rsidRPr="00186D76">
        <w:rPr>
          <w:rFonts w:ascii="Times New Roman" w:eastAsia="Times New Roman" w:hAnsi="Times New Roman" w:cs="Times New Roman"/>
          <w:sz w:val="24"/>
          <w:szCs w:val="24"/>
        </w:rPr>
        <w:t>jer ne ispunjava uvjet plaćanja doprinosa za mirovinsko i zdravstveno osiguranje po bilo kojoj osnovi</w:t>
      </w:r>
    </w:p>
    <w:p w14:paraId="0982B520" w14:textId="7463DB37" w:rsidR="00FB22A4" w:rsidRPr="00186D76" w:rsidRDefault="00FB22A4" w:rsidP="00FB22A4">
      <w:pPr>
        <w:numPr>
          <w:ilvl w:val="0"/>
          <w:numId w:val="7"/>
        </w:numPr>
        <w:shd w:val="clear" w:color="auto" w:fill="FFFFFF"/>
        <w:spacing w:before="120"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koji nema podmirene odnosno uređene obveze prema državnom proračunu Republike Hrvatske </w:t>
      </w:r>
    </w:p>
    <w:p w14:paraId="485FE0E7" w14:textId="25C908A8" w:rsidR="006F7AE8" w:rsidRPr="00186D76" w:rsidRDefault="00FB22A4" w:rsidP="006F7AE8">
      <w:pPr>
        <w:pStyle w:val="Odlomakpopisa"/>
        <w:numPr>
          <w:ilvl w:val="0"/>
          <w:numId w:val="7"/>
        </w:numPr>
        <w:jc w:val="both"/>
        <w:rPr>
          <w:rFonts w:ascii="Times New Roman" w:hAnsi="Times New Roman" w:cs="Times New Roman"/>
          <w:color w:val="000000"/>
          <w:sz w:val="24"/>
          <w:szCs w:val="24"/>
        </w:rPr>
      </w:pPr>
      <w:r w:rsidRPr="00186D76">
        <w:rPr>
          <w:rFonts w:ascii="Times New Roman" w:hAnsi="Times New Roman" w:cs="Times New Roman"/>
          <w:color w:val="000000"/>
          <w:sz w:val="24"/>
          <w:szCs w:val="24"/>
        </w:rPr>
        <w:t xml:space="preserve">koji je </w:t>
      </w:r>
      <w:r w:rsidR="006F7AE8" w:rsidRPr="00186D76">
        <w:rPr>
          <w:rFonts w:ascii="Times New Roman" w:hAnsi="Times New Roman" w:cs="Times New Roman"/>
          <w:color w:val="000000"/>
          <w:sz w:val="24"/>
          <w:szCs w:val="24"/>
        </w:rPr>
        <w:t>poduzetnik u teškoćama u trenutku podnošenja prijave projekta ili u postupku stečaja ili likvidacije u razdoblju od podnošenja zahtjeva za isplatu/predujma do isteka pet godina od konačne isplate</w:t>
      </w:r>
    </w:p>
    <w:p w14:paraId="4165606B" w14:textId="542928AB" w:rsidR="00EA5807" w:rsidRPr="00186D76" w:rsidRDefault="00EA5807" w:rsidP="00EA5807">
      <w:pPr>
        <w:numPr>
          <w:ilvl w:val="0"/>
          <w:numId w:val="7"/>
        </w:numPr>
        <w:shd w:val="clear" w:color="auto" w:fill="FFFFFF"/>
        <w:spacing w:before="120"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koji je u sukobu interesa s dobavljačima u postupku nabave</w:t>
      </w:r>
    </w:p>
    <w:p w14:paraId="681B111B" w14:textId="57464E0C" w:rsidR="00E362E1" w:rsidRPr="00186D76" w:rsidRDefault="00EA5807" w:rsidP="00CF1565">
      <w:pPr>
        <w:numPr>
          <w:ilvl w:val="0"/>
          <w:numId w:val="7"/>
        </w:numPr>
        <w:shd w:val="clear" w:color="auto" w:fill="FFFFFF"/>
        <w:spacing w:before="120" w:after="120"/>
        <w:jc w:val="both"/>
        <w:rPr>
          <w:rFonts w:ascii="Times New Roman" w:hAnsi="Times New Roman" w:cs="Times New Roman"/>
          <w:sz w:val="24"/>
          <w:szCs w:val="24"/>
        </w:rPr>
      </w:pPr>
      <w:r w:rsidRPr="00186D76">
        <w:rPr>
          <w:rFonts w:ascii="Times New Roman" w:eastAsia="Times New Roman" w:hAnsi="Times New Roman" w:cs="Times New Roman"/>
          <w:sz w:val="24"/>
          <w:szCs w:val="24"/>
        </w:rPr>
        <w:t>kojemu se utvrdi umjetno stvaranje uvjeta (sukladno članku 60. Uredbe (EU) br.1306/2013)</w:t>
      </w:r>
    </w:p>
    <w:p w14:paraId="716C2FCB" w14:textId="309CD272" w:rsidR="00E362E1" w:rsidRPr="00186D76" w:rsidRDefault="003E0C16" w:rsidP="00CF1565">
      <w:pPr>
        <w:numPr>
          <w:ilvl w:val="0"/>
          <w:numId w:val="7"/>
        </w:numPr>
        <w:shd w:val="clear" w:color="auto" w:fill="FFFFFF"/>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koji </w:t>
      </w:r>
      <w:r w:rsidR="00E362E1" w:rsidRPr="00186D76">
        <w:rPr>
          <w:rFonts w:ascii="Times New Roman" w:eastAsia="Times New Roman" w:hAnsi="Times New Roman" w:cs="Times New Roman"/>
          <w:sz w:val="24"/>
          <w:szCs w:val="24"/>
        </w:rPr>
        <w:t xml:space="preserve">nije izvršio zatraženi povrat sredstava ili je u postupku povrata sredstava prethodno dodijeljenih u drugom natječaju iz bilo kojeg javnog izvora (uključujući iz fondova EU-a), za aktivnosti odnosno troškove koji nisu izvršeni osim za neizvršeni zatraženi povrat iz Europskog poljoprivrednog fonda za ruralni razvoj, Europskog fonda za jamstva u poljoprivredi i Europskog fonda za pomorstvo i ribarstvo zbog mogućnosti prijeboja s budućim neizvršenim plaćanjem od strane Agencije za plaćanja sukladno članku 28. Provedbene uredbe komisije (EU) br. 908/2014 </w:t>
      </w:r>
      <w:proofErr w:type="spellStart"/>
      <w:r w:rsidR="00E362E1" w:rsidRPr="00186D76">
        <w:rPr>
          <w:rFonts w:ascii="Times New Roman" w:eastAsia="Times New Roman" w:hAnsi="Times New Roman" w:cs="Times New Roman"/>
          <w:sz w:val="24"/>
          <w:szCs w:val="24"/>
        </w:rPr>
        <w:t>оd</w:t>
      </w:r>
      <w:proofErr w:type="spellEnd"/>
      <w:r w:rsidR="00E362E1" w:rsidRPr="00186D76">
        <w:rPr>
          <w:rFonts w:ascii="Times New Roman" w:eastAsia="Times New Roman" w:hAnsi="Times New Roman" w:cs="Times New Roman"/>
          <w:sz w:val="24"/>
          <w:szCs w:val="24"/>
        </w:rPr>
        <w:t xml:space="preserve"> 6. kolovoza 2014. o utvrđivanju pravila za primjenu Uredbe (EU) br. 1306/2013 Europskog parlamenta i Vijeća u pogledu agencija za plaćanje i drugih tijela, financijskog upravljanja, poravnanja računa, pravila o kontroli, jamstava i transparentnosti (SL L 255, 28. 8. 2014., str. 59 – 124) </w:t>
      </w:r>
    </w:p>
    <w:p w14:paraId="09467A43" w14:textId="77777777" w:rsidR="00FE3348" w:rsidRPr="00186D76" w:rsidRDefault="00FE3348" w:rsidP="00FE3348">
      <w:pPr>
        <w:pStyle w:val="Default"/>
        <w:rPr>
          <w:rFonts w:ascii="Times New Roman" w:hAnsi="Times New Roman" w:cs="Times New Roman"/>
        </w:rPr>
      </w:pPr>
    </w:p>
    <w:p w14:paraId="6FCD0ADE" w14:textId="35DDC996" w:rsidR="00FE3348" w:rsidRPr="00186D76" w:rsidRDefault="00FB22A4" w:rsidP="00CF1565">
      <w:pPr>
        <w:numPr>
          <w:ilvl w:val="0"/>
          <w:numId w:val="7"/>
        </w:numPr>
        <w:shd w:val="clear" w:color="auto" w:fill="FFFFFF"/>
        <w:spacing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kojemu </w:t>
      </w:r>
      <w:r w:rsidR="00FE3348" w:rsidRPr="00186D76">
        <w:rPr>
          <w:rFonts w:ascii="Times New Roman" w:eastAsia="Times New Roman" w:hAnsi="Times New Roman" w:cs="Times New Roman"/>
          <w:sz w:val="24"/>
          <w:szCs w:val="24"/>
        </w:rPr>
        <w:t>su isti prihvatljivi troškovi u cijelosti već s</w:t>
      </w:r>
      <w:r w:rsidR="003E0C16" w:rsidRPr="00186D76">
        <w:rPr>
          <w:rFonts w:ascii="Times New Roman" w:eastAsia="Times New Roman" w:hAnsi="Times New Roman" w:cs="Times New Roman"/>
          <w:sz w:val="24"/>
          <w:szCs w:val="24"/>
        </w:rPr>
        <w:t>ufinancirani sredstvima potpore</w:t>
      </w:r>
      <w:r w:rsidR="00FE3348" w:rsidRPr="00186D76">
        <w:rPr>
          <w:rFonts w:ascii="Times New Roman" w:eastAsia="Times New Roman" w:hAnsi="Times New Roman" w:cs="Times New Roman"/>
          <w:sz w:val="24"/>
          <w:szCs w:val="24"/>
        </w:rPr>
        <w:t xml:space="preserve"> </w:t>
      </w:r>
    </w:p>
    <w:p w14:paraId="23C80F37" w14:textId="304739B6" w:rsidR="00062884" w:rsidRPr="00186D76" w:rsidRDefault="00062884" w:rsidP="002A5905">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kojemu ukupna vrijednost projekta prelazi propisani najviši iznos projekta iz poglavlja 1.3 ovog Natječaja </w:t>
      </w:r>
    </w:p>
    <w:p w14:paraId="377DB9E8" w14:textId="4D233DA5" w:rsidR="009A0FCB" w:rsidRPr="00186D76" w:rsidRDefault="009A0FCB" w:rsidP="009A0FCB">
      <w:pPr>
        <w:numPr>
          <w:ilvl w:val="0"/>
          <w:numId w:val="7"/>
        </w:numPr>
        <w:tabs>
          <w:tab w:val="left" w:pos="426"/>
        </w:tabs>
        <w:spacing w:after="120"/>
        <w:ind w:left="426" w:hanging="426"/>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kojemu je ukupna vrijednost potpore ispod propisanog najnižeg iznosa iz poglavlja 1.3 ovog Natječaja</w:t>
      </w:r>
    </w:p>
    <w:p w14:paraId="6A7C60B4" w14:textId="63A8837B" w:rsidR="00C5701D" w:rsidRPr="00186D76" w:rsidRDefault="006F3CDB" w:rsidP="00C2773C">
      <w:pPr>
        <w:numPr>
          <w:ilvl w:val="0"/>
          <w:numId w:val="7"/>
        </w:numPr>
        <w:tabs>
          <w:tab w:val="left" w:pos="851"/>
        </w:tabs>
        <w:spacing w:after="160"/>
        <w:contextualSpacing/>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koji se nalazi na crnoj listi Agencije za plaćanja</w:t>
      </w:r>
      <w:r w:rsidR="00230EAA" w:rsidRPr="00186D76">
        <w:rPr>
          <w:rFonts w:ascii="Times New Roman" w:eastAsia="Times New Roman" w:hAnsi="Times New Roman" w:cs="Times New Roman"/>
          <w:sz w:val="24"/>
          <w:szCs w:val="24"/>
        </w:rPr>
        <w:t xml:space="preserve"> </w:t>
      </w:r>
      <w:r w:rsidRPr="00186D76">
        <w:rPr>
          <w:rFonts w:ascii="Times New Roman" w:eastAsia="Times New Roman" w:hAnsi="Times New Roman" w:cs="Times New Roman"/>
          <w:sz w:val="24"/>
          <w:szCs w:val="24"/>
        </w:rPr>
        <w:t>(</w:t>
      </w:r>
      <w:hyperlink r:id="rId11" w:history="1">
        <w:r w:rsidR="00C2773C" w:rsidRPr="00186D76">
          <w:rPr>
            <w:rStyle w:val="Hiperveza"/>
            <w:rFonts w:ascii="Times New Roman" w:hAnsi="Times New Roman" w:cs="Times New Roman"/>
            <w:sz w:val="24"/>
            <w:szCs w:val="24"/>
          </w:rPr>
          <w:t>https://www.apprrr.hr/ipard-sapard-arhiva/</w:t>
        </w:r>
      </w:hyperlink>
      <w:r w:rsidRPr="00186D76">
        <w:rPr>
          <w:rFonts w:ascii="Times New Roman" w:eastAsia="Times New Roman" w:hAnsi="Times New Roman" w:cs="Times New Roman"/>
          <w:sz w:val="24"/>
          <w:szCs w:val="24"/>
        </w:rPr>
        <w:t>)</w:t>
      </w:r>
      <w:r w:rsidR="00C17DDB" w:rsidRPr="00186D76">
        <w:rPr>
          <w:rFonts w:ascii="Times New Roman" w:eastAsia="Times New Roman" w:hAnsi="Times New Roman" w:cs="Times New Roman"/>
          <w:sz w:val="24"/>
          <w:szCs w:val="24"/>
        </w:rPr>
        <w:t>.</w:t>
      </w:r>
    </w:p>
    <w:p w14:paraId="52C8F3AD" w14:textId="77777777" w:rsidR="006F7AE8" w:rsidRPr="00186D76" w:rsidRDefault="006F7AE8" w:rsidP="006F7AE8">
      <w:pPr>
        <w:tabs>
          <w:tab w:val="left" w:pos="851"/>
        </w:tabs>
        <w:spacing w:after="160"/>
        <w:ind w:left="360"/>
        <w:contextualSpacing/>
        <w:jc w:val="both"/>
        <w:rPr>
          <w:rFonts w:ascii="Times New Roman" w:eastAsia="Times New Roman" w:hAnsi="Times New Roman" w:cs="Times New Roman"/>
          <w:sz w:val="24"/>
          <w:szCs w:val="24"/>
        </w:rPr>
      </w:pPr>
    </w:p>
    <w:p w14:paraId="120912BA" w14:textId="33D53B59" w:rsidR="009A0FCB" w:rsidRPr="00186D76" w:rsidRDefault="009A0FCB" w:rsidP="009A0FCB">
      <w:pPr>
        <w:tabs>
          <w:tab w:val="left" w:pos="851"/>
        </w:tabs>
        <w:spacing w:after="160"/>
        <w:contextualSpacing/>
        <w:jc w:val="both"/>
        <w:rPr>
          <w:rFonts w:ascii="Times New Roman" w:eastAsia="Times New Roman" w:hAnsi="Times New Roman" w:cs="Times New Roman"/>
          <w:sz w:val="24"/>
          <w:szCs w:val="24"/>
        </w:rPr>
      </w:pPr>
    </w:p>
    <w:tbl>
      <w:tblPr>
        <w:tblStyle w:val="Reetkatablice"/>
        <w:tblW w:w="0" w:type="auto"/>
        <w:tblInd w:w="137" w:type="dxa"/>
        <w:tblLook w:val="04A0" w:firstRow="1" w:lastRow="0" w:firstColumn="1" w:lastColumn="0" w:noHBand="0" w:noVBand="1"/>
      </w:tblPr>
      <w:tblGrid>
        <w:gridCol w:w="9151"/>
      </w:tblGrid>
      <w:tr w:rsidR="009A0FCB" w:rsidRPr="00186D76" w14:paraId="58F0BF16" w14:textId="77777777" w:rsidTr="00166941">
        <w:trPr>
          <w:trHeight w:val="416"/>
        </w:trPr>
        <w:tc>
          <w:tcPr>
            <w:tcW w:w="9151" w:type="dxa"/>
          </w:tcPr>
          <w:p w14:paraId="0F6C2F3A" w14:textId="77777777" w:rsidR="009A0FCB" w:rsidRPr="00186D76" w:rsidRDefault="009A0FCB" w:rsidP="00486223">
            <w:pPr>
              <w:rPr>
                <w:rFonts w:ascii="Times New Roman" w:hAnsi="Times New Roman" w:cs="Times New Roman"/>
                <w:b/>
                <w:sz w:val="24"/>
                <w:szCs w:val="24"/>
                <w:lang w:val="hr-HR"/>
              </w:rPr>
            </w:pPr>
            <w:r w:rsidRPr="00186D76">
              <w:rPr>
                <w:rFonts w:ascii="Times New Roman" w:hAnsi="Times New Roman" w:cs="Times New Roman"/>
                <w:b/>
                <w:sz w:val="24"/>
                <w:szCs w:val="24"/>
                <w:lang w:val="hr-HR"/>
              </w:rPr>
              <w:t>Napomena:</w:t>
            </w:r>
          </w:p>
          <w:p w14:paraId="445C70CD" w14:textId="77777777" w:rsidR="009A0FCB" w:rsidRPr="00186D76" w:rsidRDefault="009A0FCB" w:rsidP="00486223">
            <w:pPr>
              <w:rPr>
                <w:rFonts w:ascii="Times New Roman" w:hAnsi="Times New Roman" w:cs="Times New Roman"/>
                <w:b/>
                <w:sz w:val="24"/>
                <w:szCs w:val="24"/>
                <w:lang w:val="hr-HR"/>
              </w:rPr>
            </w:pPr>
          </w:p>
          <w:p w14:paraId="2960532C" w14:textId="77777777" w:rsidR="009A0FCB" w:rsidRPr="00186D76" w:rsidRDefault="009A0FCB" w:rsidP="00486223">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 xml:space="preserve">Zakoni i podzakonski akti i brojevi Narodnih novina navedeni su u ovom Natječaju kao važeći u trenutku objave Natječaja te se na prateće obrasce i priloge, kao i na sve odnose koji proizlaze iz Natječaja, primjenjuje pozitivno zakonodavstvo što uključuje zakonske i podzakonske akte RH i EU koji su naknadno stupili na snagu, kao i sve njihove kasnije izmjene i dopune. </w:t>
            </w:r>
          </w:p>
          <w:p w14:paraId="6F638BA2" w14:textId="08BE00BA" w:rsidR="009A0FCB" w:rsidRPr="00186D76" w:rsidRDefault="009A0FCB" w:rsidP="00166941">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 xml:space="preserve">Obveza je nositelja projekta provjeriti primjenjivo zakonodavstvo u trenutku prijave na Natječaj, jer će se na nositelja projekta primijeniti važeći propisi u trenutku podnošenja </w:t>
            </w:r>
            <w:r w:rsidR="00166941" w:rsidRPr="00186D76">
              <w:rPr>
                <w:rFonts w:ascii="Times New Roman" w:hAnsi="Times New Roman" w:cs="Times New Roman"/>
                <w:sz w:val="24"/>
                <w:szCs w:val="24"/>
                <w:lang w:val="hr-HR"/>
              </w:rPr>
              <w:t>prijave projekta.</w:t>
            </w:r>
          </w:p>
        </w:tc>
      </w:tr>
    </w:tbl>
    <w:p w14:paraId="16622597" w14:textId="59028CEA" w:rsidR="009A0FCB" w:rsidRPr="00186D76" w:rsidRDefault="009A0FCB" w:rsidP="009A0FCB">
      <w:pPr>
        <w:tabs>
          <w:tab w:val="left" w:pos="851"/>
        </w:tabs>
        <w:spacing w:after="160"/>
        <w:contextualSpacing/>
        <w:jc w:val="both"/>
        <w:rPr>
          <w:rFonts w:ascii="Times New Roman" w:eastAsia="Times New Roman" w:hAnsi="Times New Roman" w:cs="Times New Roman"/>
          <w:sz w:val="24"/>
          <w:szCs w:val="24"/>
        </w:rPr>
      </w:pPr>
    </w:p>
    <w:p w14:paraId="105BA60E" w14:textId="77777777" w:rsidR="009A0FCB" w:rsidRPr="00186D76" w:rsidRDefault="009A0FCB" w:rsidP="009A0FCB">
      <w:pPr>
        <w:tabs>
          <w:tab w:val="left" w:pos="851"/>
        </w:tabs>
        <w:spacing w:after="160"/>
        <w:contextualSpacing/>
        <w:jc w:val="both"/>
        <w:rPr>
          <w:rFonts w:ascii="Times New Roman" w:eastAsia="Times New Roman" w:hAnsi="Times New Roman" w:cs="Times New Roman"/>
          <w:sz w:val="24"/>
          <w:szCs w:val="24"/>
        </w:rPr>
      </w:pPr>
    </w:p>
    <w:tbl>
      <w:tblPr>
        <w:tblStyle w:val="Reetkatablice"/>
        <w:tblW w:w="0" w:type="auto"/>
        <w:tblInd w:w="137" w:type="dxa"/>
        <w:tblLook w:val="04A0" w:firstRow="1" w:lastRow="0" w:firstColumn="1" w:lastColumn="0" w:noHBand="0" w:noVBand="1"/>
      </w:tblPr>
      <w:tblGrid>
        <w:gridCol w:w="9151"/>
      </w:tblGrid>
      <w:tr w:rsidR="009707A3" w:rsidRPr="00186D76" w14:paraId="339B84CE" w14:textId="77777777" w:rsidTr="00E84232">
        <w:trPr>
          <w:trHeight w:val="2122"/>
        </w:trPr>
        <w:tc>
          <w:tcPr>
            <w:tcW w:w="9151" w:type="dxa"/>
          </w:tcPr>
          <w:p w14:paraId="75341FB8" w14:textId="77777777" w:rsidR="009707A3" w:rsidRPr="00186D76" w:rsidRDefault="009707A3" w:rsidP="0037746B">
            <w:pPr>
              <w:rPr>
                <w:rFonts w:ascii="Times New Roman" w:hAnsi="Times New Roman" w:cs="Times New Roman"/>
                <w:b/>
                <w:sz w:val="24"/>
                <w:szCs w:val="24"/>
                <w:lang w:val="hr-HR"/>
              </w:rPr>
            </w:pPr>
            <w:r w:rsidRPr="00186D76">
              <w:rPr>
                <w:rFonts w:ascii="Times New Roman" w:hAnsi="Times New Roman" w:cs="Times New Roman"/>
                <w:b/>
                <w:sz w:val="24"/>
                <w:szCs w:val="24"/>
                <w:lang w:val="hr-HR"/>
              </w:rPr>
              <w:lastRenderedPageBreak/>
              <w:t>Napomena:</w:t>
            </w:r>
          </w:p>
          <w:p w14:paraId="6BB1DEA9" w14:textId="77777777" w:rsidR="009707A3" w:rsidRPr="00186D76" w:rsidRDefault="009707A3" w:rsidP="0037746B">
            <w:pPr>
              <w:rPr>
                <w:rFonts w:ascii="Times New Roman" w:hAnsi="Times New Roman" w:cs="Times New Roman"/>
                <w:b/>
                <w:sz w:val="24"/>
                <w:szCs w:val="24"/>
                <w:lang w:val="hr-HR"/>
              </w:rPr>
            </w:pPr>
          </w:p>
          <w:p w14:paraId="7C7F7F98" w14:textId="253061BF" w:rsidR="009707A3" w:rsidRPr="00186D76" w:rsidRDefault="009707A3" w:rsidP="009707A3">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 xml:space="preserve">Sukob interesa između nositelja projekta i gospodarskog subjekta (ponuditelj, član zajednice i </w:t>
            </w:r>
            <w:proofErr w:type="spellStart"/>
            <w:r w:rsidRPr="00186D76">
              <w:rPr>
                <w:rFonts w:ascii="Times New Roman" w:hAnsi="Times New Roman" w:cs="Times New Roman"/>
                <w:sz w:val="24"/>
                <w:szCs w:val="24"/>
                <w:lang w:val="hr-HR"/>
              </w:rPr>
              <w:t>podugovaratelj</w:t>
            </w:r>
            <w:proofErr w:type="spellEnd"/>
            <w:r w:rsidRPr="00186D76">
              <w:rPr>
                <w:rFonts w:ascii="Times New Roman" w:hAnsi="Times New Roman" w:cs="Times New Roman"/>
                <w:sz w:val="24"/>
                <w:szCs w:val="24"/>
                <w:lang w:val="hr-HR"/>
              </w:rPr>
              <w:t>) obuhvaća situacije kada predstavnici nositelja projekta ili pružatelja usluga službe nabave koji djeluje u ime nositelja projekta,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 u sljedećim situacijama:</w:t>
            </w:r>
          </w:p>
          <w:p w14:paraId="424EF4FC" w14:textId="0D069C79" w:rsidR="009707A3" w:rsidRPr="00186D76" w:rsidRDefault="009707A3" w:rsidP="009707A3">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1. ako predstavnik nositelja projekta istovremeno obavlja upravljačke poslove u gospodarskom subjektu, ili</w:t>
            </w:r>
          </w:p>
          <w:p w14:paraId="6A1950AB" w14:textId="47ECDFBC" w:rsidR="009707A3" w:rsidRPr="00186D76" w:rsidRDefault="009707A3" w:rsidP="009707A3">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2. ako je predstavnik nositelja projekta vlasnik poslovnog udjela, dionica odnosno drugih prava na temelju kojih sudjeluje u upravljanju odnosno u kapitalu toga gospodarskog subjekta s više od 0,5 %.</w:t>
            </w:r>
          </w:p>
          <w:p w14:paraId="7BBE6190" w14:textId="7D639124" w:rsidR="009707A3" w:rsidRPr="00186D76" w:rsidRDefault="009707A3" w:rsidP="009707A3">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Navedene točke 1. i 2. podrazumijevaju i povezane osobe, odnosno srodnike po krvi u pravoj liniji ili u pobočnoj liniji do četvrtog stupnja, srodnike po tazbini do drugog stupnja, bračnog ili izvanbračnog druga, bez obzira na to je li brak prestao, te posvojitelje i posvojenike.</w:t>
            </w:r>
          </w:p>
          <w:p w14:paraId="51B1C587" w14:textId="4AE11E96" w:rsidR="009707A3" w:rsidRPr="00186D76" w:rsidRDefault="009707A3" w:rsidP="009707A3">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Predstavnikom nositelja projekta smatra se:</w:t>
            </w:r>
          </w:p>
          <w:p w14:paraId="2BF39B65" w14:textId="219F8289" w:rsidR="009707A3" w:rsidRPr="00186D76" w:rsidRDefault="009707A3" w:rsidP="009707A3">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1. čelnik te član upravnog, upravljačkog i nadzornog tijela nositelja projekta</w:t>
            </w:r>
          </w:p>
          <w:p w14:paraId="3B9D32E1" w14:textId="77777777" w:rsidR="009707A3" w:rsidRPr="00186D76" w:rsidRDefault="009707A3" w:rsidP="009707A3">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2. član stručnog povjerenstva za javnu nabavu</w:t>
            </w:r>
          </w:p>
          <w:p w14:paraId="18B5BCA1" w14:textId="77777777" w:rsidR="009707A3" w:rsidRPr="00186D76" w:rsidRDefault="009707A3" w:rsidP="009707A3">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3. druga osoba koja je uključena u provedbu ili koja može utjecati na odlučivanje naručitelja u postupku javne nabave, i</w:t>
            </w:r>
          </w:p>
          <w:p w14:paraId="2817C98A" w14:textId="37CA16B6" w:rsidR="009707A3" w:rsidRPr="00186D76" w:rsidRDefault="009707A3" w:rsidP="009707A3">
            <w:pPr>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4. sve gore navedene osobe pod točkama 1., 2. i 3. kod pružatelja usluga nabave koji djeluju u ime nositelja projekta.</w:t>
            </w:r>
          </w:p>
        </w:tc>
      </w:tr>
    </w:tbl>
    <w:p w14:paraId="58D27256" w14:textId="5A9056FD" w:rsidR="009707A3" w:rsidRPr="00186D76" w:rsidRDefault="009707A3" w:rsidP="00CF1565">
      <w:pPr>
        <w:tabs>
          <w:tab w:val="left" w:pos="851"/>
        </w:tabs>
        <w:spacing w:after="160"/>
        <w:contextualSpacing/>
        <w:jc w:val="both"/>
        <w:rPr>
          <w:rFonts w:ascii="Times New Roman" w:hAnsi="Times New Roman" w:cs="Times New Roman"/>
          <w:sz w:val="24"/>
          <w:szCs w:val="24"/>
        </w:rPr>
      </w:pPr>
    </w:p>
    <w:p w14:paraId="49AFEB0E" w14:textId="77777777" w:rsidR="009707A3" w:rsidRPr="00186D76" w:rsidRDefault="009707A3" w:rsidP="00201140">
      <w:pPr>
        <w:tabs>
          <w:tab w:val="left" w:pos="851"/>
        </w:tabs>
        <w:spacing w:after="160"/>
        <w:ind w:left="360"/>
        <w:contextualSpacing/>
        <w:jc w:val="both"/>
        <w:rPr>
          <w:rFonts w:ascii="Times New Roman" w:hAnsi="Times New Roman" w:cs="Times New Roman"/>
          <w:sz w:val="24"/>
          <w:szCs w:val="24"/>
        </w:rPr>
      </w:pPr>
    </w:p>
    <w:p w14:paraId="360BD052" w14:textId="4248F85A" w:rsidR="00E11395" w:rsidRPr="00186D76" w:rsidRDefault="00E11395" w:rsidP="009B1C48">
      <w:pPr>
        <w:pStyle w:val="Naslov2"/>
        <w:spacing w:before="240" w:after="240"/>
        <w:ind w:left="578" w:hanging="578"/>
        <w:jc w:val="both"/>
        <w:rPr>
          <w:rFonts w:ascii="Times New Roman" w:hAnsi="Times New Roman" w:cs="Times New Roman"/>
          <w:b/>
          <w:color w:val="auto"/>
          <w:sz w:val="24"/>
          <w:szCs w:val="24"/>
        </w:rPr>
      </w:pPr>
      <w:bookmarkStart w:id="32" w:name="_Toc367179844"/>
      <w:bookmarkStart w:id="33" w:name="_Toc367179980"/>
      <w:bookmarkStart w:id="34" w:name="_Toc367179846"/>
      <w:bookmarkStart w:id="35" w:name="_Toc367179982"/>
      <w:bookmarkStart w:id="36" w:name="_Toc371521563"/>
      <w:bookmarkStart w:id="37" w:name="_Toc450901558"/>
      <w:bookmarkStart w:id="38" w:name="_Toc505958385"/>
      <w:bookmarkStart w:id="39" w:name="_Toc536698226"/>
      <w:bookmarkEnd w:id="30"/>
      <w:bookmarkEnd w:id="32"/>
      <w:bookmarkEnd w:id="33"/>
      <w:bookmarkEnd w:id="34"/>
      <w:bookmarkEnd w:id="35"/>
      <w:r w:rsidRPr="00186D76">
        <w:rPr>
          <w:rFonts w:ascii="Times New Roman" w:hAnsi="Times New Roman" w:cs="Times New Roman"/>
          <w:b/>
          <w:color w:val="auto"/>
          <w:sz w:val="24"/>
          <w:szCs w:val="24"/>
        </w:rPr>
        <w:t>Zahtjevi koji se o</w:t>
      </w:r>
      <w:r w:rsidR="00A67F84" w:rsidRPr="00186D76">
        <w:rPr>
          <w:rFonts w:ascii="Times New Roman" w:hAnsi="Times New Roman" w:cs="Times New Roman"/>
          <w:b/>
          <w:color w:val="auto"/>
          <w:sz w:val="24"/>
          <w:szCs w:val="24"/>
        </w:rPr>
        <w:t>dnose na sposobnost nositelja projekta</w:t>
      </w:r>
      <w:r w:rsidRPr="00186D76">
        <w:rPr>
          <w:rFonts w:ascii="Times New Roman" w:hAnsi="Times New Roman" w:cs="Times New Roman"/>
          <w:b/>
          <w:color w:val="auto"/>
          <w:sz w:val="24"/>
          <w:szCs w:val="24"/>
        </w:rPr>
        <w:t>, učinkovito korištenje sredstava i održivost rezultata projekta</w:t>
      </w:r>
      <w:bookmarkEnd w:id="36"/>
      <w:bookmarkEnd w:id="37"/>
      <w:bookmarkEnd w:id="38"/>
      <w:bookmarkEnd w:id="39"/>
    </w:p>
    <w:p w14:paraId="56F634DA" w14:textId="598E06E0" w:rsidR="009319CB" w:rsidRPr="00186D76" w:rsidRDefault="00A67F84" w:rsidP="009319CB">
      <w:pPr>
        <w:shd w:val="clear" w:color="auto" w:fill="FFFFFF"/>
        <w:jc w:val="both"/>
        <w:rPr>
          <w:rFonts w:ascii="Times New Roman" w:eastAsia="Times New Roman" w:hAnsi="Times New Roman" w:cs="Times New Roman"/>
          <w:sz w:val="24"/>
          <w:szCs w:val="24"/>
        </w:rPr>
      </w:pPr>
      <w:r w:rsidRPr="00186D76">
        <w:rPr>
          <w:rFonts w:ascii="Times New Roman" w:hAnsi="Times New Roman" w:cs="Times New Roman"/>
          <w:sz w:val="24"/>
          <w:szCs w:val="24"/>
        </w:rPr>
        <w:t xml:space="preserve">Nositelj projekta </w:t>
      </w:r>
      <w:r w:rsidR="00776F02" w:rsidRPr="00186D76">
        <w:rPr>
          <w:rFonts w:ascii="Times New Roman" w:hAnsi="Times New Roman" w:cs="Times New Roman"/>
          <w:sz w:val="24"/>
          <w:szCs w:val="24"/>
        </w:rPr>
        <w:t xml:space="preserve">je obvezan </w:t>
      </w:r>
      <w:r w:rsidRPr="00186D76">
        <w:rPr>
          <w:rFonts w:ascii="Times New Roman" w:hAnsi="Times New Roman" w:cs="Times New Roman"/>
          <w:sz w:val="24"/>
          <w:szCs w:val="24"/>
        </w:rPr>
        <w:t xml:space="preserve">od trenutka podnošenja prijave projekta na ovaj </w:t>
      </w:r>
      <w:r w:rsidR="00E0119D" w:rsidRPr="00186D76">
        <w:rPr>
          <w:rFonts w:ascii="Times New Roman" w:hAnsi="Times New Roman" w:cs="Times New Roman"/>
          <w:sz w:val="24"/>
          <w:szCs w:val="24"/>
        </w:rPr>
        <w:t>N</w:t>
      </w:r>
      <w:r w:rsidRPr="00186D76">
        <w:rPr>
          <w:rFonts w:ascii="Times New Roman" w:hAnsi="Times New Roman" w:cs="Times New Roman"/>
          <w:sz w:val="24"/>
          <w:szCs w:val="24"/>
        </w:rPr>
        <w:t>atje</w:t>
      </w:r>
      <w:r w:rsidR="00B13A02" w:rsidRPr="00186D76">
        <w:rPr>
          <w:rFonts w:ascii="Times New Roman" w:hAnsi="Times New Roman" w:cs="Times New Roman"/>
          <w:sz w:val="24"/>
          <w:szCs w:val="24"/>
        </w:rPr>
        <w:t>čaj i sve do proteka roka od pet (5)</w:t>
      </w:r>
      <w:r w:rsidRPr="00186D76">
        <w:rPr>
          <w:rFonts w:ascii="Times New Roman" w:hAnsi="Times New Roman" w:cs="Times New Roman"/>
          <w:sz w:val="24"/>
          <w:szCs w:val="24"/>
        </w:rPr>
        <w:t xml:space="preserve"> godina od dana konač</w:t>
      </w:r>
      <w:r w:rsidR="00776F02" w:rsidRPr="00186D76">
        <w:rPr>
          <w:rFonts w:ascii="Times New Roman" w:hAnsi="Times New Roman" w:cs="Times New Roman"/>
          <w:sz w:val="24"/>
          <w:szCs w:val="24"/>
        </w:rPr>
        <w:t>ne isplate sredstava potpore:</w:t>
      </w:r>
    </w:p>
    <w:p w14:paraId="32E7CD44" w14:textId="2745E826" w:rsidR="005D1E3B" w:rsidRPr="00186D76" w:rsidRDefault="00654B0A" w:rsidP="006F7AE8">
      <w:pPr>
        <w:pStyle w:val="Odlomakpopisa"/>
        <w:numPr>
          <w:ilvl w:val="0"/>
          <w:numId w:val="10"/>
        </w:numPr>
        <w:shd w:val="clear" w:color="auto" w:fill="FFFFFF"/>
        <w:tabs>
          <w:tab w:val="left" w:pos="360"/>
        </w:tabs>
        <w:ind w:hanging="787"/>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imati sjedište</w:t>
      </w:r>
      <w:r w:rsidR="002F5729" w:rsidRPr="00186D76">
        <w:rPr>
          <w:rFonts w:ascii="Times New Roman" w:eastAsia="Times New Roman" w:hAnsi="Times New Roman" w:cs="Times New Roman"/>
          <w:b/>
          <w:sz w:val="24"/>
          <w:szCs w:val="24"/>
          <w:u w:val="single"/>
        </w:rPr>
        <w:t>/prebivalište</w:t>
      </w:r>
      <w:r w:rsidR="002F5729" w:rsidRPr="00186D76">
        <w:rPr>
          <w:rFonts w:ascii="Times New Roman" w:eastAsia="Times New Roman" w:hAnsi="Times New Roman" w:cs="Times New Roman"/>
          <w:sz w:val="24"/>
          <w:szCs w:val="24"/>
        </w:rPr>
        <w:t xml:space="preserve"> </w:t>
      </w:r>
      <w:r w:rsidR="009319CB" w:rsidRPr="00186D76">
        <w:rPr>
          <w:rFonts w:ascii="Times New Roman" w:eastAsia="Times New Roman" w:hAnsi="Times New Roman" w:cs="Times New Roman"/>
          <w:sz w:val="24"/>
          <w:szCs w:val="24"/>
        </w:rPr>
        <w:t>unu</w:t>
      </w:r>
      <w:r w:rsidR="00AC387D" w:rsidRPr="00186D76">
        <w:rPr>
          <w:rFonts w:ascii="Times New Roman" w:eastAsia="Times New Roman" w:hAnsi="Times New Roman" w:cs="Times New Roman"/>
          <w:sz w:val="24"/>
          <w:szCs w:val="24"/>
        </w:rPr>
        <w:t xml:space="preserve">tar područja LAG </w:t>
      </w:r>
      <w:r w:rsidR="001B6260" w:rsidRPr="00186D76">
        <w:rPr>
          <w:rFonts w:ascii="Times New Roman" w:eastAsia="Times New Roman" w:hAnsi="Times New Roman" w:cs="Times New Roman"/>
          <w:sz w:val="24"/>
          <w:szCs w:val="24"/>
        </w:rPr>
        <w:t>obuhvata</w:t>
      </w:r>
    </w:p>
    <w:p w14:paraId="53C6EA9F" w14:textId="63307F25" w:rsidR="001A6ABE" w:rsidRPr="00186D76" w:rsidRDefault="001A6ABE" w:rsidP="001A6ABE">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baviti se</w:t>
      </w:r>
      <w:r w:rsidRPr="00186D76">
        <w:rPr>
          <w:rFonts w:ascii="Times New Roman" w:eastAsia="Times New Roman" w:hAnsi="Times New Roman" w:cs="Times New Roman"/>
          <w:sz w:val="24"/>
          <w:szCs w:val="24"/>
        </w:rPr>
        <w:t xml:space="preserve"> poljoprivrednom proizvodnjom za koju je ostvario potporu.</w:t>
      </w:r>
    </w:p>
    <w:p w14:paraId="62277AE6" w14:textId="2C931005" w:rsidR="005D1E3B" w:rsidRPr="00186D76" w:rsidRDefault="005D1E3B" w:rsidP="00B13A02">
      <w:pPr>
        <w:shd w:val="clear" w:color="auto" w:fill="FFFFFF"/>
        <w:jc w:val="both"/>
        <w:rPr>
          <w:rFonts w:ascii="Times New Roman" w:eastAsia="Times New Roman" w:hAnsi="Times New Roman" w:cs="Times New Roman"/>
          <w:sz w:val="24"/>
          <w:szCs w:val="24"/>
        </w:rPr>
      </w:pPr>
    </w:p>
    <w:p w14:paraId="73823579" w14:textId="34E22162" w:rsidR="00B13A02" w:rsidRPr="00186D76" w:rsidRDefault="00B13A02" w:rsidP="00B13A02">
      <w:pPr>
        <w:shd w:val="clear" w:color="auto" w:fill="FFFFFF"/>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Nositelji projekta moraju osigurati trajnost projekta, odnosno tijekom razdoblja od pet (5) godin</w:t>
      </w:r>
      <w:r w:rsidR="001661A8" w:rsidRPr="00186D76">
        <w:rPr>
          <w:rFonts w:ascii="Times New Roman" w:eastAsia="Times New Roman" w:hAnsi="Times New Roman" w:cs="Times New Roman"/>
          <w:sz w:val="24"/>
          <w:szCs w:val="24"/>
        </w:rPr>
        <w:t>a</w:t>
      </w:r>
      <w:r w:rsidRPr="00186D76">
        <w:rPr>
          <w:rFonts w:ascii="Times New Roman" w:eastAsia="Times New Roman" w:hAnsi="Times New Roman" w:cs="Times New Roman"/>
          <w:sz w:val="24"/>
          <w:szCs w:val="24"/>
        </w:rPr>
        <w:t xml:space="preserve"> od dana kona</w:t>
      </w:r>
      <w:r w:rsidR="009F04B0" w:rsidRPr="00186D76">
        <w:rPr>
          <w:rFonts w:ascii="Times New Roman" w:eastAsia="Times New Roman" w:hAnsi="Times New Roman" w:cs="Times New Roman"/>
          <w:sz w:val="24"/>
          <w:szCs w:val="24"/>
        </w:rPr>
        <w:t>čne isplate sredstava</w:t>
      </w:r>
      <w:r w:rsidRPr="00186D76">
        <w:rPr>
          <w:rFonts w:ascii="Times New Roman" w:eastAsia="Times New Roman" w:hAnsi="Times New Roman" w:cs="Times New Roman"/>
          <w:sz w:val="24"/>
          <w:szCs w:val="24"/>
        </w:rPr>
        <w:t xml:space="preserve"> moraju osigurati da rezultati projekta ne podliježu niti jednoj od </w:t>
      </w:r>
      <w:r w:rsidR="009F04B0" w:rsidRPr="00186D76">
        <w:rPr>
          <w:rFonts w:ascii="Times New Roman" w:eastAsia="Times New Roman" w:hAnsi="Times New Roman" w:cs="Times New Roman"/>
          <w:sz w:val="24"/>
          <w:szCs w:val="24"/>
        </w:rPr>
        <w:t>sljedećih situacija:</w:t>
      </w:r>
    </w:p>
    <w:p w14:paraId="654A5CCA" w14:textId="41DB9DCB" w:rsidR="00B13A02" w:rsidRPr="00186D76" w:rsidRDefault="0080266E"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prestanku funkcioniranja projekta</w:t>
      </w:r>
    </w:p>
    <w:p w14:paraId="3B3B6791" w14:textId="77777777" w:rsidR="00AF0375" w:rsidRPr="00186D76" w:rsidRDefault="00F6303C" w:rsidP="00AF0375">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premještanju provedbe projekta</w:t>
      </w:r>
      <w:r w:rsidRPr="00186D76">
        <w:rPr>
          <w:rFonts w:ascii="Times New Roman" w:eastAsia="Times New Roman" w:hAnsi="Times New Roman" w:cs="Times New Roman"/>
          <w:b/>
          <w:sz w:val="24"/>
          <w:szCs w:val="24"/>
        </w:rPr>
        <w:t xml:space="preserve"> </w:t>
      </w:r>
      <w:r w:rsidRPr="00186D76">
        <w:rPr>
          <w:rFonts w:ascii="Times New Roman" w:eastAsia="Times New Roman" w:hAnsi="Times New Roman" w:cs="Times New Roman"/>
          <w:sz w:val="24"/>
          <w:szCs w:val="24"/>
        </w:rPr>
        <w:t xml:space="preserve">izvan </w:t>
      </w:r>
      <w:r w:rsidR="00221D11" w:rsidRPr="00186D76">
        <w:rPr>
          <w:rFonts w:ascii="Times New Roman" w:eastAsia="Times New Roman" w:hAnsi="Times New Roman" w:cs="Times New Roman"/>
          <w:sz w:val="24"/>
          <w:szCs w:val="24"/>
        </w:rPr>
        <w:t>područja LAG obuhvata</w:t>
      </w:r>
      <w:r w:rsidR="00AF0375" w:rsidRPr="00186D76">
        <w:rPr>
          <w:rFonts w:ascii="Times New Roman" w:eastAsia="Times New Roman" w:hAnsi="Times New Roman" w:cs="Times New Roman"/>
          <w:sz w:val="24"/>
          <w:szCs w:val="24"/>
        </w:rPr>
        <w:t xml:space="preserve"> do isteka pet (5) godina od datuma konačne isplate potpore, osim u slučaju kada je to zakonska obveza</w:t>
      </w:r>
    </w:p>
    <w:p w14:paraId="677A484A" w14:textId="063D8BB7" w:rsidR="009F04B0" w:rsidRPr="00186D76" w:rsidRDefault="00B13A02" w:rsidP="00230EAA">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promjeni vlasniš</w:t>
      </w:r>
      <w:r w:rsidR="009F04B0" w:rsidRPr="00186D76">
        <w:rPr>
          <w:rFonts w:ascii="Times New Roman" w:eastAsia="Times New Roman" w:hAnsi="Times New Roman" w:cs="Times New Roman"/>
          <w:b/>
          <w:sz w:val="24"/>
          <w:szCs w:val="24"/>
          <w:u w:val="single"/>
        </w:rPr>
        <w:t>tva</w:t>
      </w:r>
      <w:r w:rsidR="009F04B0" w:rsidRPr="00186D76">
        <w:rPr>
          <w:rFonts w:ascii="Times New Roman" w:eastAsia="Times New Roman" w:hAnsi="Times New Roman" w:cs="Times New Roman"/>
          <w:sz w:val="24"/>
          <w:szCs w:val="24"/>
        </w:rPr>
        <w:t xml:space="preserve"> nad predmetom ulaganja</w:t>
      </w:r>
    </w:p>
    <w:p w14:paraId="3641B277" w14:textId="77777777" w:rsidR="00AF0375" w:rsidRPr="00186D76" w:rsidRDefault="00573275" w:rsidP="00AF0375">
      <w:pPr>
        <w:pStyle w:val="Odlomakpopisa"/>
        <w:numPr>
          <w:ilvl w:val="0"/>
          <w:numId w:val="10"/>
        </w:numPr>
        <w:shd w:val="clear" w:color="auto" w:fill="FFFFFF"/>
        <w:ind w:left="360"/>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davanje u zakup ili najam predmeta ulaganja</w:t>
      </w:r>
      <w:r w:rsidR="00AF0375" w:rsidRPr="00186D76">
        <w:rPr>
          <w:rFonts w:ascii="Times New Roman" w:eastAsia="Times New Roman" w:hAnsi="Times New Roman" w:cs="Times New Roman"/>
          <w:sz w:val="24"/>
          <w:szCs w:val="24"/>
        </w:rPr>
        <w:t xml:space="preserve"> do isteka pet (5) godina od datuma konačne isplate potpore, osim u slučaju kada je to zakonska obveza</w:t>
      </w:r>
    </w:p>
    <w:p w14:paraId="73AD4419" w14:textId="062177B5" w:rsidR="00B13A02" w:rsidRPr="00186D76" w:rsidRDefault="00B13A02"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lastRenderedPageBreak/>
        <w:t>značajnoj promjeni</w:t>
      </w:r>
      <w:r w:rsidRPr="00186D76">
        <w:rPr>
          <w:rFonts w:ascii="Times New Roman" w:eastAsia="Times New Roman" w:hAnsi="Times New Roman" w:cs="Times New Roman"/>
          <w:sz w:val="24"/>
          <w:szCs w:val="24"/>
        </w:rPr>
        <w:t xml:space="preserve"> koja utječe na prirodu projekta,</w:t>
      </w:r>
      <w:r w:rsidR="00746FD7" w:rsidRPr="00186D76">
        <w:rPr>
          <w:rFonts w:ascii="Times New Roman" w:eastAsia="Times New Roman" w:hAnsi="Times New Roman" w:cs="Times New Roman"/>
          <w:sz w:val="24"/>
          <w:szCs w:val="24"/>
        </w:rPr>
        <w:t xml:space="preserve"> </w:t>
      </w:r>
      <w:r w:rsidR="00F2660C" w:rsidRPr="00186D76">
        <w:rPr>
          <w:rFonts w:ascii="Times New Roman" w:eastAsia="Times New Roman" w:hAnsi="Times New Roman" w:cs="Times New Roman"/>
          <w:sz w:val="24"/>
          <w:szCs w:val="24"/>
        </w:rPr>
        <w:t>funkcionalnost,</w:t>
      </w:r>
      <w:r w:rsidR="00746FD7" w:rsidRPr="00186D76">
        <w:rPr>
          <w:rFonts w:ascii="Times New Roman" w:eastAsia="Times New Roman" w:hAnsi="Times New Roman" w:cs="Times New Roman"/>
          <w:sz w:val="24"/>
          <w:szCs w:val="24"/>
        </w:rPr>
        <w:t xml:space="preserve"> </w:t>
      </w:r>
      <w:r w:rsidR="00525E02" w:rsidRPr="00186D76">
        <w:rPr>
          <w:rFonts w:ascii="Times New Roman" w:eastAsia="Times New Roman" w:hAnsi="Times New Roman" w:cs="Times New Roman"/>
          <w:sz w:val="24"/>
          <w:szCs w:val="24"/>
        </w:rPr>
        <w:t xml:space="preserve">ciljeve ili provedbene uvjete </w:t>
      </w:r>
      <w:r w:rsidRPr="00186D76">
        <w:rPr>
          <w:rFonts w:ascii="Times New Roman" w:eastAsia="Times New Roman" w:hAnsi="Times New Roman" w:cs="Times New Roman"/>
          <w:sz w:val="24"/>
          <w:szCs w:val="24"/>
        </w:rPr>
        <w:t xml:space="preserve">zbog koje bi se doveli u </w:t>
      </w:r>
      <w:r w:rsidR="009F04B0" w:rsidRPr="00186D76">
        <w:rPr>
          <w:rFonts w:ascii="Times New Roman" w:eastAsia="Times New Roman" w:hAnsi="Times New Roman" w:cs="Times New Roman"/>
          <w:sz w:val="24"/>
          <w:szCs w:val="24"/>
        </w:rPr>
        <w:t>pitanje njegovi prvotni ciljevi</w:t>
      </w:r>
    </w:p>
    <w:p w14:paraId="0166C175" w14:textId="38091B23" w:rsidR="0039192F" w:rsidRPr="00186D76" w:rsidRDefault="0039192F" w:rsidP="00230EAA">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promje</w:t>
      </w:r>
      <w:r w:rsidR="00327F58" w:rsidRPr="00186D76">
        <w:rPr>
          <w:rFonts w:ascii="Times New Roman" w:eastAsia="Times New Roman" w:hAnsi="Times New Roman" w:cs="Times New Roman"/>
          <w:b/>
          <w:sz w:val="24"/>
          <w:szCs w:val="24"/>
          <w:u w:val="single"/>
        </w:rPr>
        <w:t>ni</w:t>
      </w:r>
      <w:r w:rsidR="005D1E3B" w:rsidRPr="00186D76">
        <w:rPr>
          <w:rFonts w:ascii="Times New Roman" w:eastAsia="Times New Roman" w:hAnsi="Times New Roman" w:cs="Times New Roman"/>
          <w:b/>
          <w:sz w:val="24"/>
          <w:szCs w:val="24"/>
          <w:u w:val="single"/>
        </w:rPr>
        <w:t xml:space="preserve"> namjene</w:t>
      </w:r>
      <w:r w:rsidR="005D1E3B" w:rsidRPr="00186D76">
        <w:rPr>
          <w:rFonts w:ascii="Times New Roman" w:eastAsia="Times New Roman" w:hAnsi="Times New Roman" w:cs="Times New Roman"/>
          <w:b/>
          <w:sz w:val="24"/>
          <w:szCs w:val="24"/>
        </w:rPr>
        <w:t xml:space="preserve"> </w:t>
      </w:r>
      <w:r w:rsidRPr="00186D76">
        <w:rPr>
          <w:rFonts w:ascii="Times New Roman" w:eastAsia="Times New Roman" w:hAnsi="Times New Roman" w:cs="Times New Roman"/>
          <w:sz w:val="24"/>
          <w:szCs w:val="24"/>
        </w:rPr>
        <w:t>za koj</w:t>
      </w:r>
      <w:r w:rsidR="00E0119D" w:rsidRPr="00186D76">
        <w:rPr>
          <w:rFonts w:ascii="Times New Roman" w:eastAsia="Times New Roman" w:hAnsi="Times New Roman" w:cs="Times New Roman"/>
          <w:sz w:val="24"/>
          <w:szCs w:val="24"/>
        </w:rPr>
        <w:t>u</w:t>
      </w:r>
      <w:r w:rsidRPr="00186D76">
        <w:rPr>
          <w:rFonts w:ascii="Times New Roman" w:eastAsia="Times New Roman" w:hAnsi="Times New Roman" w:cs="Times New Roman"/>
          <w:sz w:val="24"/>
          <w:szCs w:val="24"/>
        </w:rPr>
        <w:t xml:space="preserve"> je odobrena potpora</w:t>
      </w:r>
    </w:p>
    <w:p w14:paraId="19D2F951" w14:textId="77777777" w:rsidR="008E322A" w:rsidRPr="00186D76" w:rsidRDefault="0037746B" w:rsidP="0074514E">
      <w:pPr>
        <w:pStyle w:val="Odlomakpopisa"/>
        <w:numPr>
          <w:ilvl w:val="0"/>
          <w:numId w:val="10"/>
        </w:numPr>
        <w:shd w:val="clear" w:color="auto" w:fill="FFFFFF"/>
        <w:ind w:left="360"/>
        <w:contextualSpacing w:val="0"/>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 xml:space="preserve">smanjenje ekonomske </w:t>
      </w:r>
      <w:r w:rsidR="008A6C8D" w:rsidRPr="00186D76">
        <w:rPr>
          <w:rFonts w:ascii="Times New Roman" w:eastAsia="Times New Roman" w:hAnsi="Times New Roman" w:cs="Times New Roman"/>
          <w:b/>
          <w:sz w:val="24"/>
          <w:szCs w:val="24"/>
          <w:u w:val="single"/>
        </w:rPr>
        <w:t>veličine</w:t>
      </w:r>
      <w:r w:rsidRPr="00186D76">
        <w:rPr>
          <w:rFonts w:ascii="Times New Roman" w:eastAsia="Times New Roman" w:hAnsi="Times New Roman" w:cs="Times New Roman"/>
          <w:sz w:val="24"/>
          <w:szCs w:val="24"/>
        </w:rPr>
        <w:t xml:space="preserve"> poljoprivrednog gospodarstva ispod 6.000 EUR/8.000 EUR, ovisno o sektoru ulaganja</w:t>
      </w:r>
      <w:r w:rsidR="008E322A" w:rsidRPr="00186D76">
        <w:rPr>
          <w:rFonts w:ascii="Times New Roman" w:eastAsia="Times New Roman" w:hAnsi="Times New Roman" w:cs="Times New Roman"/>
          <w:sz w:val="24"/>
          <w:szCs w:val="24"/>
        </w:rPr>
        <w:t xml:space="preserve">. </w:t>
      </w:r>
    </w:p>
    <w:p w14:paraId="09395BE8" w14:textId="74BD3624" w:rsidR="0074514E" w:rsidRPr="00186D76" w:rsidRDefault="0037746B" w:rsidP="008E322A">
      <w:pPr>
        <w:pStyle w:val="Odlomakpopisa"/>
        <w:shd w:val="clear" w:color="auto" w:fill="FFFFFF"/>
        <w:ind w:left="360"/>
        <w:contextualSpacing w:val="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 </w:t>
      </w:r>
    </w:p>
    <w:p w14:paraId="68CD2BCD" w14:textId="1F00D8C3" w:rsidR="00E77DDE" w:rsidRPr="00186D76" w:rsidRDefault="0074514E" w:rsidP="005C7FD5">
      <w:pPr>
        <w:pStyle w:val="Odlomakpopisa"/>
        <w:shd w:val="clear" w:color="auto" w:fill="FFFFFF"/>
        <w:ind w:left="0"/>
        <w:contextualSpacing w:val="0"/>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U</w:t>
      </w:r>
      <w:r w:rsidR="00BA3611" w:rsidRPr="00186D76">
        <w:rPr>
          <w:rFonts w:ascii="Times New Roman" w:eastAsia="Times New Roman" w:hAnsi="Times New Roman" w:cs="Times New Roman"/>
          <w:b/>
          <w:sz w:val="24"/>
          <w:szCs w:val="24"/>
          <w:u w:val="single"/>
        </w:rPr>
        <w:t xml:space="preserve">vjeti prihvatljivosti nositelja </w:t>
      </w:r>
      <w:r w:rsidR="00BA3611" w:rsidRPr="00186D76">
        <w:rPr>
          <w:rFonts w:ascii="Times New Roman" w:eastAsia="Times New Roman" w:hAnsi="Times New Roman" w:cs="Times New Roman"/>
          <w:sz w:val="24"/>
          <w:szCs w:val="24"/>
        </w:rPr>
        <w:t>projekta mogu se ponovno provjeriti do trenutka podnošenja konačnog zahtjeva za isplatu i pet (5) godina nakon datuma konačne isplate. Ako se tijekom provjere utvrdi da nositelj projekta ne ispunjava navedene uvjete prihvatljivosti, nositelju projekta će se ostaviti primjeren rok za rješavanje nastale situacije</w:t>
      </w:r>
      <w:r w:rsidR="00FC0292" w:rsidRPr="00186D76">
        <w:rPr>
          <w:rFonts w:ascii="Times New Roman" w:eastAsia="Times New Roman" w:hAnsi="Times New Roman" w:cs="Times New Roman"/>
          <w:sz w:val="24"/>
          <w:szCs w:val="24"/>
        </w:rPr>
        <w:t>.</w:t>
      </w:r>
    </w:p>
    <w:p w14:paraId="0D19A6FB" w14:textId="74753197" w:rsidR="00B13A02" w:rsidRPr="00186D76" w:rsidRDefault="00B13A02" w:rsidP="00B13A02">
      <w:pPr>
        <w:shd w:val="clear" w:color="auto" w:fill="FFFFFF"/>
        <w:jc w:val="both"/>
        <w:rPr>
          <w:rFonts w:ascii="Times New Roman" w:eastAsia="Times New Roman" w:hAnsi="Times New Roman" w:cs="Times New Roman"/>
          <w:sz w:val="24"/>
          <w:szCs w:val="24"/>
        </w:rPr>
      </w:pPr>
    </w:p>
    <w:tbl>
      <w:tblPr>
        <w:tblStyle w:val="Reetkatablice"/>
        <w:tblW w:w="0" w:type="auto"/>
        <w:tblInd w:w="-34" w:type="dxa"/>
        <w:tblLook w:val="04A0" w:firstRow="1" w:lastRow="0" w:firstColumn="1" w:lastColumn="0" w:noHBand="0" w:noVBand="1"/>
      </w:tblPr>
      <w:tblGrid>
        <w:gridCol w:w="9322"/>
      </w:tblGrid>
      <w:tr w:rsidR="00E705B4" w:rsidRPr="00186D76" w14:paraId="12B09EEC" w14:textId="77777777" w:rsidTr="00166941">
        <w:trPr>
          <w:trHeight w:val="1072"/>
        </w:trPr>
        <w:tc>
          <w:tcPr>
            <w:tcW w:w="9322" w:type="dxa"/>
          </w:tcPr>
          <w:p w14:paraId="1E419EFF" w14:textId="77777777" w:rsidR="00E705B4" w:rsidRPr="00186D76" w:rsidRDefault="00E705B4" w:rsidP="00166941">
            <w:pPr>
              <w:rPr>
                <w:rFonts w:ascii="Times New Roman" w:hAnsi="Times New Roman" w:cs="Times New Roman"/>
                <w:b/>
                <w:sz w:val="24"/>
                <w:szCs w:val="24"/>
                <w:lang w:val="hr-HR"/>
              </w:rPr>
            </w:pPr>
            <w:r w:rsidRPr="00186D76">
              <w:rPr>
                <w:rFonts w:ascii="Times New Roman" w:hAnsi="Times New Roman" w:cs="Times New Roman"/>
                <w:b/>
                <w:sz w:val="24"/>
                <w:szCs w:val="24"/>
                <w:lang w:val="hr-HR"/>
              </w:rPr>
              <w:t>Napomena:</w:t>
            </w:r>
          </w:p>
          <w:p w14:paraId="567D605F" w14:textId="77777777" w:rsidR="00E705B4" w:rsidRPr="00186D76" w:rsidRDefault="00E705B4" w:rsidP="00166941">
            <w:pPr>
              <w:rPr>
                <w:rFonts w:ascii="Times New Roman" w:hAnsi="Times New Roman" w:cs="Times New Roman"/>
                <w:b/>
                <w:sz w:val="24"/>
                <w:szCs w:val="24"/>
                <w:lang w:val="hr-HR"/>
              </w:rPr>
            </w:pPr>
          </w:p>
          <w:p w14:paraId="22E6FE25" w14:textId="77777777" w:rsidR="00E705B4" w:rsidRPr="00186D76" w:rsidRDefault="00E705B4" w:rsidP="00166941">
            <w:pPr>
              <w:shd w:val="clear" w:color="auto" w:fill="FFFFFF"/>
              <w:jc w:val="both"/>
              <w:rPr>
                <w:rFonts w:ascii="Times New Roman" w:eastAsiaTheme="minorEastAsia" w:hAnsi="Times New Roman" w:cs="Times New Roman"/>
                <w:sz w:val="24"/>
                <w:szCs w:val="24"/>
                <w:highlight w:val="yellow"/>
                <w:lang w:val="hr-HR"/>
              </w:rPr>
            </w:pPr>
            <w:r w:rsidRPr="00186D76">
              <w:rPr>
                <w:rFonts w:ascii="Times New Roman" w:eastAsia="Times New Roman" w:hAnsi="Times New Roman" w:cs="Times New Roman"/>
                <w:sz w:val="24"/>
                <w:szCs w:val="24"/>
                <w:lang w:val="hr-HR"/>
              </w:rPr>
              <w:t>Razdoblje provedbe projekta je najviše 36 mjeseci od datuma donošenja Odluke o dodjeli sredstava (Agencija za plaćanja), te završava danom podnošenja konačnog zahtjeva za isplatu.</w:t>
            </w:r>
          </w:p>
        </w:tc>
      </w:tr>
    </w:tbl>
    <w:p w14:paraId="4EFC6644" w14:textId="2985426D" w:rsidR="00E705B4" w:rsidRPr="00186D76" w:rsidRDefault="00E705B4" w:rsidP="00B13A02">
      <w:pPr>
        <w:shd w:val="clear" w:color="auto" w:fill="FFFFFF"/>
        <w:jc w:val="both"/>
        <w:rPr>
          <w:rFonts w:ascii="Times New Roman" w:eastAsia="Times New Roman" w:hAnsi="Times New Roman" w:cs="Times New Roman"/>
          <w:sz w:val="24"/>
          <w:szCs w:val="24"/>
        </w:rPr>
      </w:pPr>
    </w:p>
    <w:p w14:paraId="7852295C" w14:textId="77777777" w:rsidR="00E705B4" w:rsidRPr="00186D76" w:rsidRDefault="00E705B4" w:rsidP="00B13A02">
      <w:pPr>
        <w:shd w:val="clear" w:color="auto" w:fill="FFFFFF"/>
        <w:jc w:val="both"/>
        <w:rPr>
          <w:rFonts w:ascii="Times New Roman" w:eastAsia="Times New Roman" w:hAnsi="Times New Roman" w:cs="Times New Roman"/>
          <w:sz w:val="24"/>
          <w:szCs w:val="24"/>
        </w:rPr>
      </w:pPr>
    </w:p>
    <w:tbl>
      <w:tblPr>
        <w:tblStyle w:val="Reetkatablice"/>
        <w:tblW w:w="0" w:type="auto"/>
        <w:tblInd w:w="-34" w:type="dxa"/>
        <w:tblLook w:val="04A0" w:firstRow="1" w:lastRow="0" w:firstColumn="1" w:lastColumn="0" w:noHBand="0" w:noVBand="1"/>
      </w:tblPr>
      <w:tblGrid>
        <w:gridCol w:w="9322"/>
      </w:tblGrid>
      <w:tr w:rsidR="007762EF" w:rsidRPr="00186D76" w14:paraId="2D947F1A" w14:textId="77777777" w:rsidTr="00230572">
        <w:trPr>
          <w:trHeight w:val="1048"/>
        </w:trPr>
        <w:tc>
          <w:tcPr>
            <w:tcW w:w="9322" w:type="dxa"/>
          </w:tcPr>
          <w:p w14:paraId="09DF877A" w14:textId="77777777" w:rsidR="007762EF" w:rsidRPr="00186D76" w:rsidRDefault="007762EF" w:rsidP="00230572">
            <w:pPr>
              <w:rPr>
                <w:rFonts w:ascii="Times New Roman" w:hAnsi="Times New Roman" w:cs="Times New Roman"/>
                <w:b/>
                <w:sz w:val="24"/>
                <w:szCs w:val="24"/>
                <w:lang w:val="hr-HR"/>
              </w:rPr>
            </w:pPr>
            <w:r w:rsidRPr="00186D76">
              <w:rPr>
                <w:rFonts w:ascii="Times New Roman" w:hAnsi="Times New Roman" w:cs="Times New Roman"/>
                <w:b/>
                <w:sz w:val="24"/>
                <w:szCs w:val="24"/>
                <w:lang w:val="hr-HR"/>
              </w:rPr>
              <w:t>Napomena:</w:t>
            </w:r>
          </w:p>
          <w:p w14:paraId="5F5CF64F" w14:textId="77777777" w:rsidR="007762EF" w:rsidRPr="00186D76" w:rsidRDefault="007762EF" w:rsidP="00230572">
            <w:pPr>
              <w:rPr>
                <w:rFonts w:ascii="Times New Roman" w:hAnsi="Times New Roman" w:cs="Times New Roman"/>
                <w:b/>
                <w:sz w:val="24"/>
                <w:szCs w:val="24"/>
                <w:lang w:val="hr-HR"/>
              </w:rPr>
            </w:pPr>
          </w:p>
          <w:p w14:paraId="0C622E3D" w14:textId="18CF7BF1" w:rsidR="007762EF" w:rsidRPr="00186D76" w:rsidRDefault="007762EF" w:rsidP="009B5AA6">
            <w:pPr>
              <w:shd w:val="clear" w:color="auto" w:fill="FFFFFF" w:themeFill="background1"/>
              <w:jc w:val="both"/>
              <w:rPr>
                <w:rFonts w:ascii="Times New Roman" w:hAnsi="Times New Roman" w:cs="Times New Roman"/>
                <w:sz w:val="24"/>
                <w:szCs w:val="24"/>
                <w:lang w:val="hr-HR"/>
              </w:rPr>
            </w:pPr>
            <w:r w:rsidRPr="00186D76">
              <w:rPr>
                <w:rFonts w:ascii="Times New Roman" w:hAnsi="Times New Roman" w:cs="Times New Roman"/>
                <w:sz w:val="24"/>
                <w:szCs w:val="24"/>
                <w:lang w:val="hr-HR"/>
              </w:rPr>
              <w:t>Moguća je promjena vlasničke strukture nositelja projekta koji je pravna osoba u udjelima od 25% i više, ako do takve promjene dolazi nakon konačne isplate. Nositelj projekta mora obavijestiti Agenciju za plaćanja o takvoj promjeni. Prilikom ocjene prihvatljivosti takve promjene, Agencija za plaćanja uzima u obzir sve okolnosti konkretnog slučaja, posebno je li takvom promjenom nositelj projekta stekao neopravdanu prednost te zadovoljavaju li nositelj projekta i projekt sve kriterije navedene u Ugovoru o financiranju. Ako tijekom provjera Agencija za plaćanja utvrdi da je trgovačkom društvu izmjenom vlasništva dana neopravdana prednost te da je izmjena vlasništva utjecala na prirodu, ciljeve i uvjete provedbe projekta, zadržava pravo raskida Ugovora o financiranju. Navedena odredba ne odnosi se na dionička društva koja kotiraju na burzama.</w:t>
            </w:r>
          </w:p>
        </w:tc>
      </w:tr>
    </w:tbl>
    <w:p w14:paraId="281D228D" w14:textId="047144DC" w:rsidR="00EF7D1A" w:rsidRPr="00186D76" w:rsidRDefault="00EF7D1A" w:rsidP="00B13A02">
      <w:pPr>
        <w:shd w:val="clear" w:color="auto" w:fill="FFFFFF"/>
        <w:jc w:val="both"/>
        <w:rPr>
          <w:rFonts w:ascii="Times New Roman" w:eastAsia="Times New Roman" w:hAnsi="Times New Roman" w:cs="Times New Roman"/>
          <w:sz w:val="24"/>
          <w:szCs w:val="24"/>
        </w:rPr>
      </w:pPr>
    </w:p>
    <w:p w14:paraId="6C1FCF44" w14:textId="2F6B55AA" w:rsidR="00F07B03" w:rsidRPr="00186D76" w:rsidRDefault="00441220" w:rsidP="00B13A02">
      <w:pPr>
        <w:shd w:val="clear" w:color="auto" w:fill="FFFFFF"/>
        <w:jc w:val="both"/>
        <w:rPr>
          <w:rFonts w:ascii="Times New Roman" w:eastAsia="Times New Roman" w:hAnsi="Times New Roman" w:cs="Times New Roman"/>
          <w:b/>
          <w:sz w:val="24"/>
          <w:szCs w:val="24"/>
          <w:u w:val="single"/>
        </w:rPr>
      </w:pPr>
      <w:r w:rsidRPr="00186D76">
        <w:rPr>
          <w:rFonts w:ascii="Times New Roman" w:eastAsia="Times New Roman" w:hAnsi="Times New Roman" w:cs="Times New Roman"/>
          <w:b/>
          <w:sz w:val="24"/>
          <w:szCs w:val="24"/>
          <w:u w:val="single"/>
        </w:rPr>
        <w:t>Stručna osposobljenost</w:t>
      </w:r>
    </w:p>
    <w:p w14:paraId="31370B40" w14:textId="239916C7" w:rsidR="00F07B03" w:rsidRPr="00186D76" w:rsidRDefault="00F07B03" w:rsidP="00B13A02">
      <w:pPr>
        <w:shd w:val="clear" w:color="auto" w:fill="FFFFFF"/>
        <w:jc w:val="both"/>
        <w:rPr>
          <w:rFonts w:ascii="Times New Roman" w:eastAsia="Times New Roman" w:hAnsi="Times New Roman" w:cs="Times New Roman"/>
          <w:sz w:val="24"/>
          <w:szCs w:val="24"/>
        </w:rPr>
      </w:pPr>
    </w:p>
    <w:p w14:paraId="5BC86D1D" w14:textId="7BD2BA81" w:rsidR="00441220" w:rsidRPr="00186D76" w:rsidRDefault="00441220" w:rsidP="00DA67A7">
      <w:pPr>
        <w:shd w:val="clear" w:color="auto" w:fill="FFFFFF"/>
        <w:spacing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Nositelj projekta prilikom podnošenja konačnog zahtjeva za isplatu, mora dokazati stručnu osposobljenost za bavljenje poljoprivrednom djelatnošću, sukladno sljedećim kriterijima:</w:t>
      </w:r>
    </w:p>
    <w:p w14:paraId="330ECF46" w14:textId="77777777" w:rsidR="00441220" w:rsidRPr="00186D76" w:rsidRDefault="00441220" w:rsidP="009B5AA6">
      <w:pPr>
        <w:shd w:val="clear" w:color="auto" w:fill="FFFFFF"/>
        <w:spacing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a) za obiteljsko poljoprivredno gospodarstvo i obrt, nositelj ili član obiteljskog poljoprivrednog gospodarstva, odnosno vlasnik obrta ili jedan od stalno zaposlenih u obrtu ima završen tečaj stručnog osposobljavanja/obrazovanja iz odgovarajućeg područja (formalni tečajevi koje provode učilišta ili tečajevi financirani iz Mjere 1. Podmjera 1.1. Potpora za strukovno osposobljavanje i aktivnosti stjecanja vještina iz Programa) ili srednju školu ili fakultet iz odgovarajućeg područja ili je upisan u Upisnik poljoprivrednika u trajanju od najmanje 3 godine</w:t>
      </w:r>
    </w:p>
    <w:p w14:paraId="5A326CD2" w14:textId="77777777" w:rsidR="00441220" w:rsidRPr="00186D76" w:rsidRDefault="00441220" w:rsidP="009B5AA6">
      <w:pPr>
        <w:shd w:val="clear" w:color="auto" w:fill="FFFFFF"/>
        <w:spacing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b) za pravne osobe, najmanje jedan stalno zaposleni ima završen tečaj stručnog osposobljavanja/obrazovanja iz odgovarajućeg područja (formalni tečajevi koje provode učilišta </w:t>
      </w:r>
      <w:r w:rsidRPr="00186D76">
        <w:rPr>
          <w:rFonts w:ascii="Times New Roman" w:eastAsia="Times New Roman" w:hAnsi="Times New Roman" w:cs="Times New Roman"/>
          <w:sz w:val="24"/>
          <w:szCs w:val="24"/>
        </w:rPr>
        <w:lastRenderedPageBreak/>
        <w:t>ili tečajevi financirani iz Mjere 1. Podmjera 1.1. Potpora za strukovno osposobljavanje i aktivnosti stjecanja vještina iz Programa) ili srednju školu ili fakultet iz odgovarajućeg područja ili je upisan u Upisnik poljoprivrednika u trajanju od najmanje 3 godine i</w:t>
      </w:r>
    </w:p>
    <w:p w14:paraId="5B859D90" w14:textId="77777777" w:rsidR="00441220" w:rsidRPr="00186D76" w:rsidRDefault="00441220" w:rsidP="009B5AA6">
      <w:pPr>
        <w:shd w:val="clear" w:color="auto" w:fill="FFFFFF"/>
        <w:spacing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c) za mlade poljoprivrednike, nositelj/odgovorna osoba ima najmanje završen tečaj stručnog osposobljavanja/obrazovanja iz odgovarajućeg područja (formalni tečajevi koje provode učilišta ili tečajevi financirani iz Mjere 1 iz Programa) ili ima radno iskustvo iz tog područja u trajanju od najmanje 2 godine.</w:t>
      </w:r>
    </w:p>
    <w:p w14:paraId="430B9F7E" w14:textId="2FFA7F05" w:rsidR="00F07B03" w:rsidRPr="00186D76" w:rsidRDefault="00441220" w:rsidP="00441220">
      <w:pPr>
        <w:shd w:val="clear" w:color="auto" w:fill="FFFFFF"/>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Kao odgovarajuće područje stručne osposobljenosti, ovisno o predmetu projekta, podrazumijeva se područje biotehničkih znanosti i veterinarske medicine.</w:t>
      </w:r>
    </w:p>
    <w:p w14:paraId="34E798D8" w14:textId="218BF063" w:rsidR="00F07B03" w:rsidRPr="00186D76" w:rsidRDefault="00F07B03" w:rsidP="00B13A02">
      <w:pPr>
        <w:shd w:val="clear" w:color="auto" w:fill="FFFFFF"/>
        <w:jc w:val="both"/>
        <w:rPr>
          <w:rFonts w:ascii="Times New Roman" w:eastAsia="Times New Roman" w:hAnsi="Times New Roman" w:cs="Times New Roman"/>
          <w:sz w:val="24"/>
          <w:szCs w:val="24"/>
        </w:rPr>
      </w:pPr>
    </w:p>
    <w:p w14:paraId="6C600AFA" w14:textId="3C4757B2" w:rsidR="00B537CB" w:rsidRPr="00186D76" w:rsidRDefault="00B13A02" w:rsidP="008A3502">
      <w:pPr>
        <w:pStyle w:val="ListParagraph1"/>
        <w:shd w:val="clear" w:color="auto" w:fill="FFFFFF" w:themeFill="background1"/>
        <w:spacing w:after="120"/>
        <w:ind w:left="0" w:firstLine="0"/>
        <w:rPr>
          <w:rFonts w:ascii="Times New Roman" w:eastAsia="Times New Roman" w:hAnsi="Times New Roman"/>
        </w:rPr>
      </w:pPr>
      <w:r w:rsidRPr="00186D76">
        <w:rPr>
          <w:rFonts w:ascii="Times New Roman" w:eastAsia="Times New Roman" w:hAnsi="Times New Roman"/>
        </w:rPr>
        <w:t>N</w:t>
      </w:r>
      <w:r w:rsidR="009F04B0" w:rsidRPr="00186D76">
        <w:rPr>
          <w:rFonts w:ascii="Times New Roman" w:eastAsia="Times New Roman" w:hAnsi="Times New Roman"/>
        </w:rPr>
        <w:t xml:space="preserve">epridržavanje zahtjeva propisanih ovim poglavljem, </w:t>
      </w:r>
      <w:r w:rsidRPr="00186D76">
        <w:rPr>
          <w:rFonts w:ascii="Times New Roman" w:eastAsia="Times New Roman" w:hAnsi="Times New Roman"/>
        </w:rPr>
        <w:t>smatra</w:t>
      </w:r>
      <w:r w:rsidR="009F04B0" w:rsidRPr="00186D76">
        <w:rPr>
          <w:rFonts w:ascii="Times New Roman" w:eastAsia="Times New Roman" w:hAnsi="Times New Roman"/>
        </w:rPr>
        <w:t>t će se nepridržavanjem</w:t>
      </w:r>
      <w:r w:rsidR="00525E02" w:rsidRPr="00186D76">
        <w:rPr>
          <w:rFonts w:ascii="Times New Roman" w:eastAsia="Times New Roman" w:hAnsi="Times New Roman"/>
        </w:rPr>
        <w:t xml:space="preserve"> temeljnih uvjeta te će se </w:t>
      </w:r>
      <w:r w:rsidR="007C00C7" w:rsidRPr="00186D76">
        <w:rPr>
          <w:rFonts w:ascii="Times New Roman" w:eastAsia="Times New Roman" w:hAnsi="Times New Roman"/>
        </w:rPr>
        <w:t xml:space="preserve">u tim situacijama </w:t>
      </w:r>
      <w:r w:rsidR="00525E02" w:rsidRPr="00186D76">
        <w:rPr>
          <w:rFonts w:ascii="Times New Roman" w:eastAsia="Times New Roman" w:hAnsi="Times New Roman"/>
        </w:rPr>
        <w:t>od nositelja projekta</w:t>
      </w:r>
      <w:r w:rsidRPr="00186D76">
        <w:rPr>
          <w:rFonts w:ascii="Times New Roman" w:eastAsia="Times New Roman" w:hAnsi="Times New Roman"/>
        </w:rPr>
        <w:t xml:space="preserve"> zatražiti povrat sredstava</w:t>
      </w:r>
      <w:r w:rsidR="00525E02" w:rsidRPr="00186D76">
        <w:rPr>
          <w:rFonts w:ascii="Times New Roman" w:eastAsia="Times New Roman" w:hAnsi="Times New Roman"/>
        </w:rPr>
        <w:t>.</w:t>
      </w:r>
    </w:p>
    <w:p w14:paraId="17FC20AF" w14:textId="77777777" w:rsidR="009707A3" w:rsidRPr="00186D76" w:rsidRDefault="009707A3" w:rsidP="00CF1565">
      <w:pPr>
        <w:rPr>
          <w:rFonts w:ascii="Times New Roman" w:hAnsi="Times New Roman" w:cs="Times New Roman"/>
          <w:sz w:val="24"/>
          <w:szCs w:val="24"/>
        </w:rPr>
      </w:pPr>
    </w:p>
    <w:tbl>
      <w:tblPr>
        <w:tblStyle w:val="Reetkatablice"/>
        <w:tblW w:w="0" w:type="auto"/>
        <w:tblInd w:w="-34" w:type="dxa"/>
        <w:tblLook w:val="04A0" w:firstRow="1" w:lastRow="0" w:firstColumn="1" w:lastColumn="0" w:noHBand="0" w:noVBand="1"/>
      </w:tblPr>
      <w:tblGrid>
        <w:gridCol w:w="9322"/>
      </w:tblGrid>
      <w:tr w:rsidR="00525E02" w:rsidRPr="00186D76" w14:paraId="6CBB385F" w14:textId="553C467C" w:rsidTr="00FD0943">
        <w:trPr>
          <w:trHeight w:val="350"/>
        </w:trPr>
        <w:tc>
          <w:tcPr>
            <w:tcW w:w="9322" w:type="dxa"/>
          </w:tcPr>
          <w:p w14:paraId="3DB4B804" w14:textId="4A18515D" w:rsidR="00525E02" w:rsidRPr="00186D76" w:rsidRDefault="00525E02" w:rsidP="00550653">
            <w:pPr>
              <w:rPr>
                <w:rFonts w:ascii="Times New Roman" w:hAnsi="Times New Roman" w:cs="Times New Roman"/>
                <w:b/>
                <w:sz w:val="24"/>
                <w:szCs w:val="24"/>
                <w:lang w:val="hr-HR"/>
              </w:rPr>
            </w:pPr>
            <w:r w:rsidRPr="00186D76">
              <w:rPr>
                <w:rFonts w:ascii="Times New Roman" w:hAnsi="Times New Roman" w:cs="Times New Roman"/>
                <w:b/>
                <w:sz w:val="24"/>
                <w:szCs w:val="24"/>
                <w:lang w:val="hr-HR"/>
              </w:rPr>
              <w:t>Napomena:</w:t>
            </w:r>
          </w:p>
          <w:p w14:paraId="689B7FEA" w14:textId="77777777" w:rsidR="00345C32" w:rsidRPr="00186D76" w:rsidRDefault="00345C32" w:rsidP="00550653">
            <w:pPr>
              <w:rPr>
                <w:rFonts w:ascii="Times New Roman" w:hAnsi="Times New Roman" w:cs="Times New Roman"/>
                <w:b/>
                <w:sz w:val="24"/>
                <w:szCs w:val="24"/>
                <w:lang w:val="hr-HR"/>
              </w:rPr>
            </w:pPr>
          </w:p>
          <w:p w14:paraId="11A47222" w14:textId="399FAFA0" w:rsidR="00525E02" w:rsidRPr="00186D76" w:rsidRDefault="00525E02" w:rsidP="00987A75">
            <w:pPr>
              <w:jc w:val="both"/>
              <w:rPr>
                <w:rFonts w:ascii="Times New Roman" w:eastAsiaTheme="minorEastAsia" w:hAnsi="Times New Roman" w:cs="Times New Roman"/>
                <w:sz w:val="24"/>
                <w:szCs w:val="24"/>
                <w:highlight w:val="yellow"/>
                <w:lang w:val="hr-HR"/>
              </w:rPr>
            </w:pPr>
            <w:r w:rsidRPr="00186D76">
              <w:rPr>
                <w:rFonts w:ascii="Times New Roman" w:eastAsiaTheme="minorEastAsia" w:hAnsi="Times New Roman" w:cs="Times New Roman"/>
                <w:sz w:val="24"/>
                <w:szCs w:val="24"/>
                <w:lang w:val="hr-HR"/>
              </w:rPr>
              <w:t>Iznimno, moguća su odstupanja</w:t>
            </w:r>
            <w:r w:rsidR="00987A75" w:rsidRPr="00186D76">
              <w:rPr>
                <w:rFonts w:ascii="Times New Roman" w:eastAsiaTheme="minorEastAsia" w:hAnsi="Times New Roman" w:cs="Times New Roman"/>
                <w:sz w:val="24"/>
                <w:szCs w:val="24"/>
                <w:lang w:val="hr-HR"/>
              </w:rPr>
              <w:t xml:space="preserve"> od navedenih zahtjeva</w:t>
            </w:r>
            <w:r w:rsidRPr="00186D76">
              <w:rPr>
                <w:rFonts w:ascii="Times New Roman" w:eastAsiaTheme="minorEastAsia" w:hAnsi="Times New Roman" w:cs="Times New Roman"/>
                <w:sz w:val="24"/>
                <w:szCs w:val="24"/>
                <w:lang w:val="hr-HR"/>
              </w:rPr>
              <w:t xml:space="preserve"> </w:t>
            </w:r>
            <w:r w:rsidR="00044804" w:rsidRPr="00186D76">
              <w:rPr>
                <w:rFonts w:ascii="Times New Roman" w:eastAsiaTheme="minorEastAsia" w:hAnsi="Times New Roman" w:cs="Times New Roman"/>
                <w:sz w:val="24"/>
                <w:szCs w:val="24"/>
                <w:lang w:val="hr-HR"/>
              </w:rPr>
              <w:t xml:space="preserve">u ovom poglavlju </w:t>
            </w:r>
            <w:r w:rsidRPr="00186D76">
              <w:rPr>
                <w:rFonts w:ascii="Times New Roman" w:eastAsiaTheme="minorEastAsia" w:hAnsi="Times New Roman" w:cs="Times New Roman"/>
                <w:sz w:val="24"/>
                <w:szCs w:val="24"/>
                <w:lang w:val="hr-HR"/>
              </w:rPr>
              <w:t xml:space="preserve">u slučajevima više sile ili nastupa izvanrednih </w:t>
            </w:r>
            <w:r w:rsidR="00987A75" w:rsidRPr="00186D76">
              <w:rPr>
                <w:rFonts w:ascii="Times New Roman" w:eastAsiaTheme="minorEastAsia" w:hAnsi="Times New Roman" w:cs="Times New Roman"/>
                <w:sz w:val="24"/>
                <w:szCs w:val="24"/>
                <w:lang w:val="hr-HR"/>
              </w:rPr>
              <w:t>okolnosti, kako je propisano čl</w:t>
            </w:r>
            <w:r w:rsidR="00E7488D" w:rsidRPr="00186D76">
              <w:rPr>
                <w:rFonts w:ascii="Times New Roman" w:eastAsiaTheme="minorEastAsia" w:hAnsi="Times New Roman" w:cs="Times New Roman"/>
                <w:sz w:val="24"/>
                <w:szCs w:val="24"/>
                <w:lang w:val="hr-HR"/>
              </w:rPr>
              <w:t>ankom</w:t>
            </w:r>
            <w:r w:rsidR="00987A75" w:rsidRPr="00186D76">
              <w:rPr>
                <w:rFonts w:ascii="Times New Roman" w:eastAsiaTheme="minorEastAsia" w:hAnsi="Times New Roman" w:cs="Times New Roman"/>
                <w:sz w:val="24"/>
                <w:szCs w:val="24"/>
                <w:lang w:val="hr-HR"/>
              </w:rPr>
              <w:t xml:space="preserve"> 2</w:t>
            </w:r>
            <w:r w:rsidRPr="00186D76">
              <w:rPr>
                <w:rFonts w:ascii="Times New Roman" w:eastAsiaTheme="minorEastAsia" w:hAnsi="Times New Roman" w:cs="Times New Roman"/>
                <w:sz w:val="24"/>
                <w:szCs w:val="24"/>
                <w:lang w:val="hr-HR"/>
              </w:rPr>
              <w:t>.</w:t>
            </w:r>
            <w:r w:rsidR="00987A75" w:rsidRPr="00186D76">
              <w:rPr>
                <w:rFonts w:ascii="Times New Roman" w:eastAsiaTheme="minorEastAsia" w:hAnsi="Times New Roman" w:cs="Times New Roman"/>
                <w:sz w:val="24"/>
                <w:szCs w:val="24"/>
                <w:lang w:val="hr-HR"/>
              </w:rPr>
              <w:t xml:space="preserve"> st</w:t>
            </w:r>
            <w:r w:rsidR="00E7488D" w:rsidRPr="00186D76">
              <w:rPr>
                <w:rFonts w:ascii="Times New Roman" w:eastAsiaTheme="minorEastAsia" w:hAnsi="Times New Roman" w:cs="Times New Roman"/>
                <w:sz w:val="24"/>
                <w:szCs w:val="24"/>
                <w:lang w:val="hr-HR"/>
              </w:rPr>
              <w:t>avkom</w:t>
            </w:r>
            <w:r w:rsidR="00987A75" w:rsidRPr="00186D76">
              <w:rPr>
                <w:rFonts w:ascii="Times New Roman" w:eastAsiaTheme="minorEastAsia" w:hAnsi="Times New Roman" w:cs="Times New Roman"/>
                <w:sz w:val="24"/>
                <w:szCs w:val="24"/>
                <w:lang w:val="hr-HR"/>
              </w:rPr>
              <w:t xml:space="preserve"> 2.</w:t>
            </w:r>
            <w:r w:rsidRPr="00186D76">
              <w:rPr>
                <w:rFonts w:ascii="Times New Roman" w:eastAsiaTheme="minorEastAsia" w:hAnsi="Times New Roman" w:cs="Times New Roman"/>
                <w:sz w:val="24"/>
                <w:szCs w:val="24"/>
                <w:lang w:val="hr-HR"/>
              </w:rPr>
              <w:t xml:space="preserve"> Uredbe EU br.</w:t>
            </w:r>
            <w:r w:rsidR="00987A75" w:rsidRPr="00186D76">
              <w:rPr>
                <w:rFonts w:ascii="Times New Roman" w:eastAsiaTheme="minorEastAsia" w:hAnsi="Times New Roman" w:cs="Times New Roman"/>
                <w:sz w:val="24"/>
                <w:szCs w:val="24"/>
                <w:lang w:val="hr-HR"/>
              </w:rPr>
              <w:t xml:space="preserve"> 1306/2013.</w:t>
            </w:r>
            <w:r w:rsidRPr="00186D76">
              <w:rPr>
                <w:rFonts w:ascii="Times New Roman" w:eastAsiaTheme="minorEastAsia" w:hAnsi="Times New Roman" w:cs="Times New Roman"/>
                <w:sz w:val="24"/>
                <w:szCs w:val="24"/>
                <w:lang w:val="hr-HR"/>
              </w:rPr>
              <w:t xml:space="preserve"> </w:t>
            </w:r>
            <w:r w:rsidR="00097E44" w:rsidRPr="00186D76">
              <w:rPr>
                <w:rFonts w:ascii="Times New Roman" w:eastAsiaTheme="minorEastAsia" w:hAnsi="Times New Roman" w:cs="Times New Roman"/>
                <w:sz w:val="24"/>
                <w:szCs w:val="24"/>
                <w:lang w:val="hr-HR"/>
              </w:rPr>
              <w:t xml:space="preserve">   </w:t>
            </w:r>
          </w:p>
        </w:tc>
      </w:tr>
    </w:tbl>
    <w:p w14:paraId="6834D9F1" w14:textId="0EBE598D" w:rsidR="006F7AE8" w:rsidRDefault="006F7AE8" w:rsidP="007B18A3">
      <w:pPr>
        <w:spacing w:after="160" w:line="259" w:lineRule="auto"/>
        <w:jc w:val="both"/>
        <w:rPr>
          <w:rFonts w:ascii="Times New Roman" w:hAnsi="Times New Roman" w:cs="Times New Roman"/>
          <w:sz w:val="24"/>
          <w:szCs w:val="24"/>
        </w:rPr>
      </w:pPr>
    </w:p>
    <w:p w14:paraId="377E414D" w14:textId="77777777" w:rsidR="00C312C6" w:rsidRPr="00186D76" w:rsidRDefault="00C312C6" w:rsidP="007B18A3">
      <w:pPr>
        <w:spacing w:after="160" w:line="259" w:lineRule="auto"/>
        <w:jc w:val="both"/>
        <w:rPr>
          <w:rFonts w:ascii="Times New Roman" w:hAnsi="Times New Roman" w:cs="Times New Roman"/>
          <w:sz w:val="24"/>
          <w:szCs w:val="24"/>
        </w:rPr>
      </w:pPr>
    </w:p>
    <w:p w14:paraId="29027392" w14:textId="333FF5BB" w:rsidR="001309F1" w:rsidRPr="00186D76" w:rsidRDefault="00C71A1A" w:rsidP="00062884">
      <w:pPr>
        <w:pStyle w:val="Naslov1"/>
        <w:spacing w:after="240"/>
        <w:ind w:left="431" w:hanging="431"/>
        <w:rPr>
          <w:rFonts w:ascii="Times New Roman" w:hAnsi="Times New Roman" w:cs="Times New Roman"/>
          <w:b/>
          <w:color w:val="auto"/>
          <w:sz w:val="24"/>
          <w:szCs w:val="24"/>
        </w:rPr>
      </w:pPr>
      <w:bookmarkStart w:id="40" w:name="_Toc505958386"/>
      <w:bookmarkStart w:id="41" w:name="_Toc536698227"/>
      <w:r w:rsidRPr="00186D76">
        <w:rPr>
          <w:rFonts w:ascii="Times New Roman" w:hAnsi="Times New Roman" w:cs="Times New Roman"/>
          <w:b/>
          <w:color w:val="auto"/>
          <w:sz w:val="24"/>
          <w:szCs w:val="24"/>
        </w:rPr>
        <w:t>OPĆI ZAHTJEVI POSTUPKA ODABIRA PROJEKATA</w:t>
      </w:r>
      <w:bookmarkEnd w:id="40"/>
      <w:bookmarkEnd w:id="41"/>
    </w:p>
    <w:p w14:paraId="658DB7B7" w14:textId="36D66C5C" w:rsidR="00047442" w:rsidRPr="00186D76" w:rsidRDefault="00047442" w:rsidP="0084026F">
      <w:pPr>
        <w:pStyle w:val="Naslov2"/>
        <w:spacing w:after="240"/>
        <w:ind w:left="578" w:hanging="578"/>
        <w:rPr>
          <w:rFonts w:ascii="Times New Roman" w:hAnsi="Times New Roman" w:cs="Times New Roman"/>
          <w:b/>
          <w:color w:val="auto"/>
          <w:sz w:val="24"/>
          <w:szCs w:val="24"/>
        </w:rPr>
      </w:pPr>
      <w:bookmarkStart w:id="42" w:name="_Toc536698228"/>
      <w:r w:rsidRPr="00186D76">
        <w:rPr>
          <w:rFonts w:ascii="Times New Roman" w:hAnsi="Times New Roman" w:cs="Times New Roman"/>
          <w:b/>
          <w:color w:val="auto"/>
          <w:sz w:val="24"/>
          <w:szCs w:val="24"/>
        </w:rPr>
        <w:t>Prihvatljivost projekta</w:t>
      </w:r>
      <w:bookmarkEnd w:id="42"/>
    </w:p>
    <w:p w14:paraId="6FF3627E" w14:textId="635767B8" w:rsidR="00047442" w:rsidRPr="00186D76" w:rsidRDefault="00047442" w:rsidP="00047442">
      <w:pPr>
        <w:shd w:val="clear" w:color="auto" w:fill="FFFFFF" w:themeFill="background1"/>
        <w:rPr>
          <w:rFonts w:ascii="Times New Roman" w:hAnsi="Times New Roman" w:cs="Times New Roman"/>
          <w:sz w:val="24"/>
          <w:szCs w:val="24"/>
        </w:rPr>
      </w:pPr>
      <w:r w:rsidRPr="00186D76">
        <w:rPr>
          <w:rFonts w:ascii="Times New Roman" w:hAnsi="Times New Roman" w:cs="Times New Roman"/>
          <w:sz w:val="24"/>
          <w:szCs w:val="24"/>
        </w:rPr>
        <w:t xml:space="preserve">Kako bi bio </w:t>
      </w:r>
      <w:r w:rsidRPr="00186D76">
        <w:rPr>
          <w:rFonts w:ascii="Times New Roman" w:hAnsi="Times New Roman" w:cs="Times New Roman"/>
          <w:b/>
          <w:sz w:val="24"/>
          <w:szCs w:val="24"/>
          <w:u w:val="single"/>
        </w:rPr>
        <w:t>prihvatljiv</w:t>
      </w:r>
      <w:r w:rsidRPr="00186D76">
        <w:rPr>
          <w:rFonts w:ascii="Times New Roman" w:hAnsi="Times New Roman" w:cs="Times New Roman"/>
          <w:sz w:val="24"/>
          <w:szCs w:val="24"/>
        </w:rPr>
        <w:t xml:space="preserve">, </w:t>
      </w:r>
      <w:r w:rsidRPr="00186D76">
        <w:rPr>
          <w:rFonts w:ascii="Times New Roman" w:hAnsi="Times New Roman" w:cs="Times New Roman"/>
          <w:b/>
          <w:sz w:val="24"/>
          <w:szCs w:val="24"/>
          <w:u w:val="single"/>
        </w:rPr>
        <w:t>projekt mora</w:t>
      </w:r>
      <w:r w:rsidRPr="00186D76">
        <w:rPr>
          <w:rFonts w:ascii="Times New Roman" w:hAnsi="Times New Roman" w:cs="Times New Roman"/>
          <w:sz w:val="24"/>
          <w:szCs w:val="24"/>
        </w:rPr>
        <w:t xml:space="preserve"> </w:t>
      </w:r>
      <w:r w:rsidR="009B5AA6" w:rsidRPr="00186D76">
        <w:rPr>
          <w:rFonts w:ascii="Times New Roman" w:hAnsi="Times New Roman" w:cs="Times New Roman"/>
          <w:sz w:val="24"/>
          <w:szCs w:val="24"/>
        </w:rPr>
        <w:t>ispunjavati sljedeće uvjete</w:t>
      </w:r>
      <w:r w:rsidRPr="00186D76">
        <w:rPr>
          <w:rFonts w:ascii="Times New Roman" w:hAnsi="Times New Roman" w:cs="Times New Roman"/>
          <w:sz w:val="24"/>
          <w:szCs w:val="24"/>
        </w:rPr>
        <w:t>:</w:t>
      </w:r>
    </w:p>
    <w:p w14:paraId="67166F63" w14:textId="77777777" w:rsidR="00047442" w:rsidRPr="00186D76" w:rsidRDefault="00047442" w:rsidP="00047442">
      <w:pPr>
        <w:jc w:val="both"/>
        <w:rPr>
          <w:rFonts w:ascii="Times New Roman" w:hAnsi="Times New Roman" w:cs="Times New Roman"/>
          <w:sz w:val="24"/>
          <w:szCs w:val="24"/>
        </w:rPr>
      </w:pPr>
    </w:p>
    <w:p w14:paraId="62BC0D4B" w14:textId="07802B7B" w:rsidR="00047442" w:rsidRPr="00186D76" w:rsidRDefault="00047442" w:rsidP="00C219D5">
      <w:pPr>
        <w:pStyle w:val="ListParagraph1"/>
        <w:numPr>
          <w:ilvl w:val="0"/>
          <w:numId w:val="37"/>
        </w:numPr>
        <w:shd w:val="clear" w:color="auto" w:fill="FFFFFF" w:themeFill="background1"/>
        <w:ind w:left="274" w:hanging="274"/>
        <w:rPr>
          <w:rFonts w:ascii="Times New Roman" w:eastAsiaTheme="minorHAnsi" w:hAnsi="Times New Roman"/>
          <w:lang w:eastAsia="en-US"/>
        </w:rPr>
      </w:pPr>
      <w:r w:rsidRPr="00186D76">
        <w:rPr>
          <w:rFonts w:ascii="Times New Roman" w:eastAsiaTheme="minorHAnsi" w:hAnsi="Times New Roman"/>
          <w:lang w:eastAsia="en-US"/>
        </w:rPr>
        <w:t xml:space="preserve">biti usklađen s </w:t>
      </w:r>
      <w:r w:rsidR="00C219D5" w:rsidRPr="00186D76">
        <w:rPr>
          <w:rFonts w:ascii="Times New Roman" w:eastAsiaTheme="minorHAnsi" w:hAnsi="Times New Roman"/>
          <w:lang w:eastAsia="en-US"/>
        </w:rPr>
        <w:t>ciljevima iz lokalne razvojne strategije</w:t>
      </w:r>
      <w:r w:rsidR="008A6C8D" w:rsidRPr="00186D76">
        <w:rPr>
          <w:rFonts w:ascii="Times New Roman" w:eastAsiaTheme="minorHAnsi" w:hAnsi="Times New Roman"/>
          <w:lang w:eastAsia="en-US"/>
        </w:rPr>
        <w:t xml:space="preserve"> (LRS)</w:t>
      </w:r>
    </w:p>
    <w:p w14:paraId="6356D866" w14:textId="77777777" w:rsidR="00047442" w:rsidRPr="00186D76" w:rsidRDefault="00047442" w:rsidP="00C219D5">
      <w:pPr>
        <w:pStyle w:val="t-9-8"/>
        <w:numPr>
          <w:ilvl w:val="0"/>
          <w:numId w:val="37"/>
        </w:numPr>
        <w:spacing w:before="0" w:beforeAutospacing="0" w:after="0"/>
        <w:ind w:left="274" w:hanging="274"/>
        <w:jc w:val="both"/>
        <w:rPr>
          <w:color w:val="000000"/>
        </w:rPr>
      </w:pPr>
      <w:r w:rsidRPr="00186D76">
        <w:rPr>
          <w:color w:val="000000"/>
        </w:rPr>
        <w:t>provoditi se na području LAG obuhvata</w:t>
      </w:r>
    </w:p>
    <w:p w14:paraId="15B8BF50" w14:textId="02984BDB" w:rsidR="00047442" w:rsidRPr="00186D76" w:rsidRDefault="00047442" w:rsidP="00C219D5">
      <w:pPr>
        <w:pStyle w:val="ListParagraph1"/>
        <w:numPr>
          <w:ilvl w:val="0"/>
          <w:numId w:val="37"/>
        </w:numPr>
        <w:shd w:val="clear" w:color="auto" w:fill="FFFFFF" w:themeFill="background1"/>
        <w:ind w:left="274" w:hanging="274"/>
        <w:rPr>
          <w:rFonts w:ascii="Times New Roman" w:eastAsiaTheme="minorHAnsi" w:hAnsi="Times New Roman"/>
          <w:lang w:eastAsia="en-US"/>
        </w:rPr>
      </w:pPr>
      <w:r w:rsidRPr="00186D76">
        <w:rPr>
          <w:rFonts w:ascii="Times New Roman" w:eastAsiaTheme="minorHAnsi" w:hAnsi="Times New Roman"/>
          <w:lang w:eastAsia="en-US"/>
        </w:rPr>
        <w:t>odnositi se na proizvodnju proizvoda primarne poljoprivredne proizvodnje</w:t>
      </w:r>
      <w:r w:rsidR="008A6C8D" w:rsidRPr="00186D76">
        <w:rPr>
          <w:rFonts w:ascii="Times New Roman" w:eastAsiaTheme="minorHAnsi" w:hAnsi="Times New Roman"/>
          <w:lang w:eastAsia="en-US"/>
        </w:rPr>
        <w:t xml:space="preserve">, a koji su navedeni u Prilogu I. Ugovora o funkcioniranju </w:t>
      </w:r>
      <w:r w:rsidR="00134FC0" w:rsidRPr="00186D76">
        <w:rPr>
          <w:rFonts w:ascii="Times New Roman" w:eastAsiaTheme="minorHAnsi" w:hAnsi="Times New Roman"/>
          <w:lang w:eastAsia="en-US"/>
        </w:rPr>
        <w:t xml:space="preserve">Europske unije </w:t>
      </w:r>
      <w:r w:rsidR="008A6C8D" w:rsidRPr="00186D76">
        <w:rPr>
          <w:rFonts w:ascii="Times New Roman" w:eastAsiaTheme="minorHAnsi" w:hAnsi="Times New Roman"/>
          <w:lang w:eastAsia="en-US"/>
        </w:rPr>
        <w:t xml:space="preserve"> </w:t>
      </w:r>
    </w:p>
    <w:p w14:paraId="6B901602" w14:textId="5C31FDD6" w:rsidR="00047442" w:rsidRPr="00186D76" w:rsidRDefault="00BB465B" w:rsidP="00C219D5">
      <w:pPr>
        <w:pStyle w:val="ListParagraph1"/>
        <w:numPr>
          <w:ilvl w:val="0"/>
          <w:numId w:val="37"/>
        </w:numPr>
        <w:shd w:val="clear" w:color="auto" w:fill="FFFFFF" w:themeFill="background1"/>
        <w:ind w:left="274" w:hanging="274"/>
        <w:rPr>
          <w:rFonts w:ascii="Times New Roman" w:hAnsi="Times New Roman"/>
          <w:color w:val="000000"/>
        </w:rPr>
      </w:pPr>
      <w:r w:rsidRPr="00186D76">
        <w:rPr>
          <w:rFonts w:ascii="Times New Roman" w:hAnsi="Times New Roman"/>
          <w:color w:val="000000"/>
        </w:rPr>
        <w:t>nije</w:t>
      </w:r>
      <w:r w:rsidR="00047442" w:rsidRPr="00186D76">
        <w:rPr>
          <w:rFonts w:ascii="Times New Roman" w:hAnsi="Times New Roman"/>
          <w:color w:val="000000"/>
        </w:rPr>
        <w:t xml:space="preserve"> u sektoru pčelarstva</w:t>
      </w:r>
    </w:p>
    <w:p w14:paraId="11A9428A" w14:textId="04E3D1F6" w:rsidR="00047442" w:rsidRPr="00186D76" w:rsidRDefault="00BB465B" w:rsidP="00C219D5">
      <w:pPr>
        <w:pStyle w:val="t-9-8"/>
        <w:numPr>
          <w:ilvl w:val="0"/>
          <w:numId w:val="37"/>
        </w:numPr>
        <w:spacing w:before="0" w:beforeAutospacing="0" w:after="0"/>
        <w:ind w:left="274" w:hanging="274"/>
        <w:jc w:val="both"/>
        <w:rPr>
          <w:color w:val="000000"/>
        </w:rPr>
      </w:pPr>
      <w:r w:rsidRPr="00186D76">
        <w:rPr>
          <w:color w:val="000000"/>
        </w:rPr>
        <w:t>nema</w:t>
      </w:r>
      <w:r w:rsidR="00047442" w:rsidRPr="00186D76">
        <w:rPr>
          <w:color w:val="000000"/>
        </w:rPr>
        <w:t xml:space="preserve"> značajan negativni utjecaj na okoliš i/ili ciljeve očuvanja i cjelovitost područja ekološke mreže, odnosno ako je to propisano od strane nadležnog tijela predviđene su korektivne mjere</w:t>
      </w:r>
    </w:p>
    <w:p w14:paraId="256A6CB2" w14:textId="77777777" w:rsidR="00047442" w:rsidRPr="00186D76" w:rsidRDefault="00047442" w:rsidP="00C219D5">
      <w:pPr>
        <w:pStyle w:val="ListParagraph1"/>
        <w:numPr>
          <w:ilvl w:val="0"/>
          <w:numId w:val="37"/>
        </w:numPr>
        <w:shd w:val="clear" w:color="auto" w:fill="FFFFFF" w:themeFill="background1"/>
        <w:ind w:left="274" w:hanging="274"/>
        <w:rPr>
          <w:rFonts w:ascii="Times New Roman" w:eastAsiaTheme="minorHAnsi" w:hAnsi="Times New Roman"/>
          <w:lang w:eastAsia="en-US"/>
        </w:rPr>
      </w:pPr>
      <w:r w:rsidRPr="00186D76">
        <w:rPr>
          <w:rFonts w:ascii="Times New Roman" w:eastAsiaTheme="minorHAnsi" w:hAnsi="Times New Roman"/>
          <w:lang w:eastAsia="en-US"/>
        </w:rPr>
        <w:t>mora imati svu potrebnu dokumentaciju u skladu s propisima kojima se uređuje gradnja, ako je primjenjivo</w:t>
      </w:r>
    </w:p>
    <w:p w14:paraId="7ED8A3DB" w14:textId="77777777" w:rsidR="00047442" w:rsidRPr="00186D76" w:rsidRDefault="00047442" w:rsidP="00C219D5">
      <w:pPr>
        <w:pStyle w:val="t-9-8"/>
        <w:numPr>
          <w:ilvl w:val="0"/>
          <w:numId w:val="37"/>
        </w:numPr>
        <w:spacing w:before="0" w:beforeAutospacing="0" w:after="0"/>
        <w:ind w:left="274" w:hanging="274"/>
        <w:jc w:val="both"/>
        <w:rPr>
          <w:color w:val="000000"/>
        </w:rPr>
      </w:pPr>
      <w:r w:rsidRPr="00186D76">
        <w:rPr>
          <w:color w:val="000000"/>
        </w:rPr>
        <w:t>nije namijenjen usklađivanju sa standardima Europske unije osim:</w:t>
      </w:r>
    </w:p>
    <w:p w14:paraId="5812F56E" w14:textId="77777777" w:rsidR="00047442" w:rsidRPr="00186D76" w:rsidRDefault="00047442" w:rsidP="00C219D5">
      <w:pPr>
        <w:pStyle w:val="t-9-8"/>
        <w:spacing w:before="0" w:beforeAutospacing="0" w:after="0"/>
        <w:ind w:left="630" w:hanging="270"/>
        <w:jc w:val="both"/>
        <w:rPr>
          <w:color w:val="000000"/>
        </w:rPr>
      </w:pPr>
      <w:r w:rsidRPr="00186D76">
        <w:rPr>
          <w:color w:val="000000"/>
        </w:rPr>
        <w:t>i. ako zakonodavstvo Europske unije nametne nove standarde, nositelj projekta može podnijeti prijavu projekta za dostizanje tih standarda unutar najviše 12 mjeseci od dana kada su oni postali obvezni za poljoprivredno gospodarstvo ili</w:t>
      </w:r>
    </w:p>
    <w:p w14:paraId="6A5E53F3" w14:textId="3C22D575" w:rsidR="00047442" w:rsidRPr="00186D76" w:rsidRDefault="00047442" w:rsidP="00C219D5">
      <w:pPr>
        <w:pStyle w:val="t-9-8"/>
        <w:spacing w:before="0" w:beforeAutospacing="0" w:after="0"/>
        <w:ind w:left="630" w:hanging="270"/>
        <w:jc w:val="both"/>
        <w:rPr>
          <w:color w:val="000000"/>
        </w:rPr>
      </w:pPr>
      <w:r w:rsidRPr="00186D76">
        <w:rPr>
          <w:color w:val="000000"/>
        </w:rPr>
        <w:t>ii. ako projekt provodi mladi poljoprivrednik koji po prvi puta uspostavlja poljoprivredno gospodarstvo kao nositelj go</w:t>
      </w:r>
      <w:r w:rsidR="009B5AA6" w:rsidRPr="00186D76">
        <w:rPr>
          <w:color w:val="000000"/>
        </w:rPr>
        <w:t xml:space="preserve">spodarstva/odgovorna osoba </w:t>
      </w:r>
      <w:r w:rsidRPr="00186D76">
        <w:rPr>
          <w:color w:val="000000"/>
        </w:rPr>
        <w:t xml:space="preserve">može podnijeti prijavu projekta </w:t>
      </w:r>
      <w:r w:rsidRPr="00186D76">
        <w:rPr>
          <w:color w:val="000000"/>
        </w:rPr>
        <w:lastRenderedPageBreak/>
        <w:t>za ulaganja namijenjena dostizanju standarda Europske unije koja se odnose na poljoprivrednu proizvodnju, uključujući sigurnost na radu unutar najviše 24 mjeseca od datuma uspostavljanja gospodarstva odnosno od trenutka kada je postao nositelj poljoprivrednog gospodarstva</w:t>
      </w:r>
    </w:p>
    <w:p w14:paraId="68EF08D0" w14:textId="2CDBC06D" w:rsidR="009B5AA6" w:rsidRPr="00186D76" w:rsidRDefault="009B5AA6" w:rsidP="009B5AA6">
      <w:pPr>
        <w:pStyle w:val="t-9-8"/>
        <w:numPr>
          <w:ilvl w:val="0"/>
          <w:numId w:val="37"/>
        </w:numPr>
        <w:tabs>
          <w:tab w:val="left" w:pos="270"/>
        </w:tabs>
        <w:spacing w:before="0" w:beforeAutospacing="0" w:after="0"/>
        <w:ind w:left="270" w:hanging="270"/>
        <w:jc w:val="both"/>
        <w:rPr>
          <w:rFonts w:eastAsiaTheme="minorEastAsia"/>
          <w:lang w:eastAsia="en-US"/>
        </w:rPr>
      </w:pPr>
      <w:r w:rsidRPr="00186D76">
        <w:rPr>
          <w:rFonts w:eastAsiaTheme="minorEastAsia"/>
          <w:lang w:eastAsia="en-US"/>
        </w:rPr>
        <w:t>ako vrijednost ukupno prihvatljivih troškova projekta iznosi više od 200.000 kuna nositelj projekta je u obvezi izraditi poslovni plan u kojem mora dokazati ekonomsku održivost projekta</w:t>
      </w:r>
      <w:r w:rsidR="00BB465B" w:rsidRPr="00186D76">
        <w:rPr>
          <w:rFonts w:eastAsiaTheme="minorEastAsia"/>
          <w:lang w:eastAsia="en-US"/>
        </w:rPr>
        <w:t>.</w:t>
      </w:r>
      <w:r w:rsidRPr="00186D76">
        <w:rPr>
          <w:rFonts w:eastAsiaTheme="minorEastAsia"/>
          <w:lang w:eastAsia="en-US"/>
        </w:rPr>
        <w:t xml:space="preserve"> </w:t>
      </w:r>
    </w:p>
    <w:p w14:paraId="1AC07326" w14:textId="77777777" w:rsidR="009B5AA6" w:rsidRPr="00186D76" w:rsidRDefault="009B5AA6" w:rsidP="00EF7D1A">
      <w:pPr>
        <w:pStyle w:val="t-9-8"/>
        <w:spacing w:before="0" w:beforeAutospacing="0" w:after="0"/>
        <w:ind w:left="8540" w:hanging="270"/>
        <w:jc w:val="both"/>
        <w:rPr>
          <w:color w:val="000000"/>
        </w:rPr>
      </w:pPr>
    </w:p>
    <w:p w14:paraId="58A0300B" w14:textId="49F2A386" w:rsidR="00825E2A" w:rsidRPr="00186D76" w:rsidRDefault="00825E2A" w:rsidP="00047442">
      <w:pPr>
        <w:rPr>
          <w:rFonts w:ascii="Times New Roman" w:hAnsi="Times New Roman" w:cs="Times New Roman"/>
          <w:sz w:val="24"/>
          <w:szCs w:val="24"/>
          <w:lang w:eastAsia="ar-SA"/>
        </w:rPr>
      </w:pPr>
    </w:p>
    <w:p w14:paraId="0213A152" w14:textId="77777777" w:rsidR="00DA0737" w:rsidRPr="00186D76" w:rsidRDefault="00DA0737" w:rsidP="00DA0737">
      <w:pPr>
        <w:pStyle w:val="t-9-8"/>
        <w:tabs>
          <w:tab w:val="left" w:pos="0"/>
        </w:tabs>
        <w:spacing w:before="0" w:beforeAutospacing="0" w:after="0"/>
        <w:jc w:val="both"/>
        <w:rPr>
          <w:rFonts w:eastAsiaTheme="minorEastAsia"/>
          <w:b/>
          <w:u w:val="single"/>
          <w:lang w:eastAsia="en-US"/>
        </w:rPr>
      </w:pPr>
      <w:r w:rsidRPr="00186D76">
        <w:rPr>
          <w:rFonts w:eastAsiaTheme="minorEastAsia"/>
          <w:b/>
          <w:u w:val="single"/>
          <w:lang w:eastAsia="en-US"/>
        </w:rPr>
        <w:t>Ekonomska održivost projekta</w:t>
      </w:r>
    </w:p>
    <w:p w14:paraId="4620789E" w14:textId="77777777" w:rsidR="00DA0737" w:rsidRPr="00186D76" w:rsidRDefault="00DA0737" w:rsidP="00DA0737">
      <w:pPr>
        <w:pStyle w:val="ListParagraph1"/>
        <w:shd w:val="clear" w:color="auto" w:fill="FFFFFF" w:themeFill="background1"/>
        <w:ind w:left="0" w:firstLine="0"/>
        <w:rPr>
          <w:rFonts w:ascii="Times New Roman" w:eastAsiaTheme="minorEastAsia" w:hAnsi="Times New Roman"/>
          <w:lang w:eastAsia="en-US"/>
        </w:rPr>
      </w:pPr>
    </w:p>
    <w:p w14:paraId="66C01738" w14:textId="77777777" w:rsidR="00DA0737" w:rsidRPr="00186D76" w:rsidRDefault="00DA0737" w:rsidP="00DA0737">
      <w:pPr>
        <w:pStyle w:val="Default"/>
        <w:jc w:val="both"/>
        <w:rPr>
          <w:rFonts w:ascii="Times New Roman" w:eastAsiaTheme="minorEastAsia" w:hAnsi="Times New Roman" w:cs="Times New Roman"/>
        </w:rPr>
      </w:pPr>
      <w:r w:rsidRPr="00186D76">
        <w:rPr>
          <w:rFonts w:ascii="Times New Roman" w:eastAsiaTheme="minorEastAsia" w:hAnsi="Times New Roman" w:cs="Times New Roman"/>
        </w:rPr>
        <w:t>Procjenu ekonomske održivosti projekta provodi Agencija za plaćanja putem administrativne kontrole drugog dijela zahtjeva za potporu.</w:t>
      </w:r>
    </w:p>
    <w:p w14:paraId="7247BDAC" w14:textId="77777777" w:rsidR="00DA0737" w:rsidRPr="00186D76" w:rsidRDefault="00DA0737" w:rsidP="00DA0737">
      <w:pPr>
        <w:pStyle w:val="Default"/>
        <w:jc w:val="both"/>
        <w:rPr>
          <w:rFonts w:ascii="Times New Roman" w:eastAsia="Times New Roman" w:hAnsi="Times New Roman" w:cs="Times New Roman"/>
          <w:color w:val="auto"/>
          <w:lang w:eastAsia="ar-SA"/>
        </w:rPr>
      </w:pPr>
    </w:p>
    <w:p w14:paraId="454452C4" w14:textId="77777777" w:rsidR="00DA0737" w:rsidRPr="00186D76" w:rsidRDefault="00DA0737" w:rsidP="00DA0737">
      <w:pPr>
        <w:pStyle w:val="Default"/>
        <w:jc w:val="both"/>
        <w:rPr>
          <w:rFonts w:ascii="Times New Roman" w:eastAsia="Times New Roman" w:hAnsi="Times New Roman" w:cs="Times New Roman"/>
          <w:color w:val="auto"/>
          <w:lang w:eastAsia="ar-SA"/>
        </w:rPr>
      </w:pPr>
      <w:r w:rsidRPr="00186D76">
        <w:rPr>
          <w:rFonts w:ascii="Times New Roman" w:eastAsiaTheme="minorEastAsia" w:hAnsi="Times New Roman" w:cs="Times New Roman"/>
        </w:rPr>
        <w:t>Ekonomsku održivost projekta nositelj projekta dokazuje kroz poslovni plan</w:t>
      </w:r>
      <w:r w:rsidRPr="00186D76">
        <w:rPr>
          <w:rFonts w:ascii="Times New Roman" w:eastAsia="Times New Roman" w:hAnsi="Times New Roman" w:cs="Times New Roman"/>
          <w:color w:val="auto"/>
          <w:lang w:eastAsia="ar-SA"/>
        </w:rPr>
        <w:t xml:space="preserve">. Nositelj projekta je u obvezi izraditi poslovni plan ako vrijednost ukupno prihvatljivih troškova iznosi više od 200.000,00 kuna. </w:t>
      </w:r>
    </w:p>
    <w:p w14:paraId="6927F69A" w14:textId="77777777" w:rsidR="00DA0737" w:rsidRPr="00186D76" w:rsidRDefault="00DA0737" w:rsidP="00DA0737">
      <w:pPr>
        <w:pStyle w:val="Default"/>
        <w:jc w:val="both"/>
        <w:rPr>
          <w:rFonts w:ascii="Times New Roman" w:eastAsia="Times New Roman" w:hAnsi="Times New Roman" w:cs="Times New Roman"/>
          <w:color w:val="auto"/>
          <w:lang w:eastAsia="ar-SA"/>
        </w:rPr>
      </w:pPr>
    </w:p>
    <w:p w14:paraId="3D2C6423" w14:textId="1C574C51" w:rsidR="00DA0737" w:rsidRPr="00186D76" w:rsidRDefault="00DA0737" w:rsidP="00DA0737">
      <w:pPr>
        <w:pStyle w:val="Default"/>
        <w:jc w:val="both"/>
        <w:rPr>
          <w:rFonts w:ascii="Times New Roman" w:hAnsi="Times New Roman" w:cs="Times New Roman"/>
        </w:rPr>
      </w:pPr>
      <w:r w:rsidRPr="00186D76">
        <w:rPr>
          <w:rFonts w:ascii="Times New Roman" w:hAnsi="Times New Roman" w:cs="Times New Roman"/>
        </w:rPr>
        <w:t xml:space="preserve">Popunjeni poslovni plan nositelj projekta učitava u sklopu drugog dijela zahtjeva za potporu, odnosno nakon sklapanja Ugovora o financiranju s Agencijom za plaćanja i provedenog postupka nabave. Predložak poslovnog plana bit će sastavni dio Natječaja za provedbu tipa operacije 4.1.1. »Restrukturiranje, modernizacija i povećanje konkurentnosti poljoprivrednih gospodarstava« koji se provodi putem lokalnih razvojnih strategija (LRS) odabranih LAG-ova unutar </w:t>
      </w:r>
      <w:proofErr w:type="spellStart"/>
      <w:r w:rsidRPr="00186D76">
        <w:rPr>
          <w:rFonts w:ascii="Times New Roman" w:hAnsi="Times New Roman" w:cs="Times New Roman"/>
        </w:rPr>
        <w:t>podmjere</w:t>
      </w:r>
      <w:proofErr w:type="spellEnd"/>
      <w:r w:rsidRPr="00186D76">
        <w:rPr>
          <w:rFonts w:ascii="Times New Roman" w:hAnsi="Times New Roman" w:cs="Times New Roman"/>
        </w:rPr>
        <w:t xml:space="preserve"> 19.2. »Provedba operacija unutar CLLD strategije (više o natječaju u poglavlju 5.6 ovog Natječaja). </w:t>
      </w:r>
    </w:p>
    <w:p w14:paraId="6B0A65A8" w14:textId="77777777" w:rsidR="00DA0737" w:rsidRPr="00186D76" w:rsidRDefault="00DA0737" w:rsidP="00DA0737">
      <w:pPr>
        <w:pStyle w:val="Bezproreda"/>
        <w:jc w:val="center"/>
        <w:rPr>
          <w:rFonts w:ascii="Times New Roman" w:hAnsi="Times New Roman" w:cs="Times New Roman"/>
          <w:bCs/>
          <w:color w:val="002060"/>
          <w:sz w:val="24"/>
          <w:szCs w:val="24"/>
        </w:rPr>
      </w:pPr>
    </w:p>
    <w:p w14:paraId="08EAE129" w14:textId="77777777" w:rsidR="00DA0737" w:rsidRPr="00186D76" w:rsidRDefault="00DA0737" w:rsidP="00DA0737">
      <w:pPr>
        <w:autoSpaceDE w:val="0"/>
        <w:autoSpaceDN w:val="0"/>
        <w:adjustRightInd w:val="0"/>
        <w:spacing w:after="120"/>
        <w:rPr>
          <w:rFonts w:ascii="Times New Roman" w:hAnsi="Times New Roman" w:cs="Times New Roman"/>
          <w:color w:val="000000"/>
          <w:sz w:val="24"/>
          <w:szCs w:val="24"/>
        </w:rPr>
      </w:pPr>
      <w:r w:rsidRPr="00186D76">
        <w:rPr>
          <w:rFonts w:ascii="Times New Roman" w:hAnsi="Times New Roman" w:cs="Times New Roman"/>
          <w:color w:val="000000"/>
          <w:sz w:val="24"/>
          <w:szCs w:val="24"/>
        </w:rPr>
        <w:t xml:space="preserve">Za </w:t>
      </w:r>
      <w:r w:rsidRPr="00186D76">
        <w:rPr>
          <w:rFonts w:ascii="Times New Roman" w:hAnsi="Times New Roman" w:cs="Times New Roman"/>
          <w:b/>
          <w:color w:val="000000"/>
          <w:sz w:val="24"/>
          <w:szCs w:val="24"/>
          <w:u w:val="single"/>
        </w:rPr>
        <w:t>procjenu ekonomske održivosti projekta</w:t>
      </w:r>
      <w:r w:rsidRPr="00186D76">
        <w:rPr>
          <w:rFonts w:ascii="Times New Roman" w:hAnsi="Times New Roman" w:cs="Times New Roman"/>
          <w:color w:val="000000"/>
          <w:sz w:val="24"/>
          <w:szCs w:val="24"/>
        </w:rPr>
        <w:t xml:space="preserve"> koriste se sljedeći kriteriji: </w:t>
      </w:r>
    </w:p>
    <w:p w14:paraId="35CC9093" w14:textId="77777777" w:rsidR="00DA0737" w:rsidRPr="00186D76" w:rsidRDefault="00DA0737" w:rsidP="00DA0737">
      <w:pPr>
        <w:pStyle w:val="Odlomakpopisa"/>
        <w:numPr>
          <w:ilvl w:val="0"/>
          <w:numId w:val="64"/>
        </w:numPr>
        <w:autoSpaceDE w:val="0"/>
        <w:autoSpaceDN w:val="0"/>
        <w:adjustRightInd w:val="0"/>
        <w:ind w:left="360"/>
        <w:jc w:val="both"/>
        <w:rPr>
          <w:rFonts w:ascii="Times New Roman" w:hAnsi="Times New Roman" w:cs="Times New Roman"/>
          <w:color w:val="000000"/>
          <w:sz w:val="24"/>
          <w:szCs w:val="24"/>
        </w:rPr>
      </w:pPr>
      <w:r w:rsidRPr="00186D76">
        <w:rPr>
          <w:rFonts w:ascii="Times New Roman" w:hAnsi="Times New Roman" w:cs="Times New Roman"/>
          <w:color w:val="000000"/>
          <w:sz w:val="24"/>
          <w:szCs w:val="24"/>
        </w:rPr>
        <w:t xml:space="preserve">razdoblje povrata investicije – povrat mora biti unutar ekonomskog vijeka trajanja projekta (uz uvjet da u zadnjoj godini projekta kumulativ ekonomskog toka mora biti pozitivan bez ostatka vrijednosti projekta) </w:t>
      </w:r>
    </w:p>
    <w:p w14:paraId="03D33777" w14:textId="77777777" w:rsidR="00DA0737" w:rsidRPr="00186D76" w:rsidRDefault="00DA0737" w:rsidP="00DA0737">
      <w:pPr>
        <w:pStyle w:val="Odlomakpopisa"/>
        <w:numPr>
          <w:ilvl w:val="0"/>
          <w:numId w:val="64"/>
        </w:numPr>
        <w:autoSpaceDE w:val="0"/>
        <w:autoSpaceDN w:val="0"/>
        <w:adjustRightInd w:val="0"/>
        <w:ind w:left="360"/>
        <w:jc w:val="both"/>
        <w:rPr>
          <w:rFonts w:ascii="Times New Roman" w:hAnsi="Times New Roman" w:cs="Times New Roman"/>
          <w:color w:val="000000"/>
          <w:sz w:val="24"/>
          <w:szCs w:val="24"/>
        </w:rPr>
      </w:pPr>
      <w:r w:rsidRPr="00186D76">
        <w:rPr>
          <w:rFonts w:ascii="Times New Roman" w:hAnsi="Times New Roman" w:cs="Times New Roman"/>
          <w:color w:val="000000"/>
          <w:sz w:val="24"/>
          <w:szCs w:val="24"/>
        </w:rPr>
        <w:t xml:space="preserve">neto sadašnja vrijednost – koja mora biti jednaka ili veća od 0 (uz korištenje diskontne stope ne manje od 5% i ne manje od kamatne stope projektnog kredita) </w:t>
      </w:r>
    </w:p>
    <w:p w14:paraId="59037E76" w14:textId="77777777" w:rsidR="00DA0737" w:rsidRPr="00186D76" w:rsidRDefault="00DA0737" w:rsidP="00DA0737">
      <w:pPr>
        <w:pStyle w:val="Odlomakpopisa"/>
        <w:numPr>
          <w:ilvl w:val="0"/>
          <w:numId w:val="64"/>
        </w:numPr>
        <w:autoSpaceDE w:val="0"/>
        <w:autoSpaceDN w:val="0"/>
        <w:adjustRightInd w:val="0"/>
        <w:ind w:left="360"/>
        <w:jc w:val="both"/>
        <w:rPr>
          <w:rFonts w:ascii="Times New Roman" w:hAnsi="Times New Roman" w:cs="Times New Roman"/>
          <w:color w:val="000000"/>
          <w:sz w:val="24"/>
          <w:szCs w:val="24"/>
        </w:rPr>
      </w:pPr>
      <w:r w:rsidRPr="00186D76">
        <w:rPr>
          <w:rFonts w:ascii="Times New Roman" w:hAnsi="Times New Roman" w:cs="Times New Roman"/>
          <w:color w:val="000000"/>
          <w:sz w:val="24"/>
          <w:szCs w:val="24"/>
        </w:rPr>
        <w:t xml:space="preserve">interna stopa rentabilnosti – veća od odabrane diskontne stope i </w:t>
      </w:r>
    </w:p>
    <w:p w14:paraId="7617517A" w14:textId="77777777" w:rsidR="00DA0737" w:rsidRPr="00186D76" w:rsidRDefault="00DA0737" w:rsidP="00DA0737">
      <w:pPr>
        <w:pStyle w:val="Odlomakpopisa"/>
        <w:numPr>
          <w:ilvl w:val="0"/>
          <w:numId w:val="64"/>
        </w:numPr>
        <w:autoSpaceDE w:val="0"/>
        <w:autoSpaceDN w:val="0"/>
        <w:adjustRightInd w:val="0"/>
        <w:ind w:left="360"/>
        <w:jc w:val="both"/>
        <w:rPr>
          <w:rFonts w:ascii="Times New Roman" w:hAnsi="Times New Roman" w:cs="Times New Roman"/>
          <w:color w:val="000000"/>
          <w:sz w:val="24"/>
          <w:szCs w:val="24"/>
        </w:rPr>
      </w:pPr>
      <w:r w:rsidRPr="00186D76">
        <w:rPr>
          <w:rFonts w:ascii="Times New Roman" w:hAnsi="Times New Roman" w:cs="Times New Roman"/>
          <w:color w:val="000000"/>
          <w:sz w:val="24"/>
          <w:szCs w:val="24"/>
        </w:rPr>
        <w:t xml:space="preserve">likvidnost projekta – kumulativ financijskog toka mora biti pozitivan od prve do posljednje godine ekonomskog vijeka projekta. </w:t>
      </w:r>
    </w:p>
    <w:p w14:paraId="779DA2A3" w14:textId="77777777" w:rsidR="00DA0737" w:rsidRPr="00186D76" w:rsidRDefault="00DA0737" w:rsidP="00DA0737">
      <w:pPr>
        <w:pStyle w:val="Odlomakpopisa"/>
        <w:autoSpaceDE w:val="0"/>
        <w:autoSpaceDN w:val="0"/>
        <w:adjustRightInd w:val="0"/>
        <w:ind w:left="360"/>
        <w:jc w:val="both"/>
        <w:rPr>
          <w:rFonts w:ascii="Times New Roman" w:hAnsi="Times New Roman" w:cs="Times New Roman"/>
          <w:color w:val="000000"/>
          <w:sz w:val="24"/>
          <w:szCs w:val="24"/>
        </w:rPr>
      </w:pPr>
    </w:p>
    <w:p w14:paraId="75754803" w14:textId="77777777" w:rsidR="00DA0737" w:rsidRPr="00186D76" w:rsidRDefault="00DA0737" w:rsidP="00DA0737">
      <w:pPr>
        <w:pStyle w:val="Default"/>
        <w:jc w:val="both"/>
        <w:rPr>
          <w:rFonts w:ascii="Times New Roman" w:eastAsia="Times New Roman" w:hAnsi="Times New Roman" w:cs="Times New Roman"/>
          <w:color w:val="auto"/>
          <w:lang w:eastAsia="ar-SA"/>
        </w:rPr>
      </w:pPr>
      <w:r w:rsidRPr="00186D76">
        <w:rPr>
          <w:rFonts w:ascii="Times New Roman" w:eastAsia="Times New Roman" w:hAnsi="Times New Roman" w:cs="Times New Roman"/>
          <w:color w:val="auto"/>
          <w:lang w:eastAsia="ar-SA"/>
        </w:rPr>
        <w:t xml:space="preserve">Podaci iz poslovnog plana su podložni provjerama nadležnih institucija u razdoblju od pet godina nakon konačne isplate potpore. </w:t>
      </w:r>
    </w:p>
    <w:p w14:paraId="2F58A496" w14:textId="77777777" w:rsidR="00DA0737" w:rsidRPr="00186D76" w:rsidRDefault="00DA0737" w:rsidP="00DA0737">
      <w:pPr>
        <w:pStyle w:val="Default"/>
        <w:rPr>
          <w:rFonts w:ascii="Times New Roman" w:hAnsi="Times New Roman" w:cs="Times New Roman"/>
        </w:rPr>
      </w:pPr>
    </w:p>
    <w:p w14:paraId="76AECDF4" w14:textId="77777777" w:rsidR="00DA0737" w:rsidRPr="00186D76" w:rsidRDefault="00DA0737" w:rsidP="00DA0737">
      <w:pPr>
        <w:pStyle w:val="Default"/>
        <w:jc w:val="both"/>
        <w:rPr>
          <w:rFonts w:ascii="Times New Roman" w:eastAsia="Times New Roman" w:hAnsi="Times New Roman" w:cs="Times New Roman"/>
          <w:color w:val="auto"/>
          <w:lang w:eastAsia="ar-SA"/>
        </w:rPr>
      </w:pPr>
      <w:r w:rsidRPr="00186D76">
        <w:rPr>
          <w:rFonts w:ascii="Times New Roman" w:eastAsia="Times New Roman" w:hAnsi="Times New Roman" w:cs="Times New Roman"/>
          <w:color w:val="auto"/>
          <w:lang w:eastAsia="ar-SA"/>
        </w:rPr>
        <w:t xml:space="preserve">Kako bi se utvrdilo ima li potpora zahtijevani učinak poticaja sukladno Smjernicama Europske unije o državnim potporama u sektoru poljoprivrede i šumarstva te u ruralnim područjima za razdoblje 2014.-2020., nositelj projekta u zahtjevu za potporu pojašnjava razloge iz kojih se projekt, na način kako je opisan u zahtjevu za potporu, ne bi mogao provesti (nositelj projekta nema osigurana sredstva za provedbu projekta na način, u opsegu i vremenskom okviru, kako je </w:t>
      </w:r>
      <w:r w:rsidRPr="00186D76">
        <w:rPr>
          <w:rFonts w:ascii="Times New Roman" w:eastAsia="Times New Roman" w:hAnsi="Times New Roman" w:cs="Times New Roman"/>
          <w:color w:val="auto"/>
          <w:lang w:eastAsia="ar-SA"/>
        </w:rPr>
        <w:lastRenderedPageBreak/>
        <w:t>opisano u zahtjevu za potporu, odnosno potporom iz Europskog poljoprivrednog fonda za ruralni razvoj osigurava se dodana vrijednost, bilo u opsegu ili kvaliteti aktivnosti, bilo u pogledu vremena potrebnog za ostvarenje cilja/ciljeva projekta).</w:t>
      </w:r>
    </w:p>
    <w:p w14:paraId="2B200413" w14:textId="77777777" w:rsidR="00DA0737" w:rsidRPr="00186D76" w:rsidRDefault="00DA0737" w:rsidP="00DA0737">
      <w:pPr>
        <w:pStyle w:val="ListParagraph1"/>
        <w:shd w:val="clear" w:color="auto" w:fill="FFFFFF" w:themeFill="background1"/>
        <w:ind w:left="0" w:firstLine="0"/>
        <w:rPr>
          <w:rFonts w:ascii="Times New Roman" w:eastAsiaTheme="minorEastAsia" w:hAnsi="Times New Roman"/>
          <w:lang w:eastAsia="en-US"/>
        </w:rPr>
      </w:pPr>
    </w:p>
    <w:p w14:paraId="06491F41" w14:textId="77777777" w:rsidR="00DA0737" w:rsidRPr="00186D76" w:rsidRDefault="00DA0737" w:rsidP="00DA0737">
      <w:pPr>
        <w:rPr>
          <w:rFonts w:ascii="Times New Roman" w:hAnsi="Times New Roman" w:cs="Times New Roman"/>
          <w:sz w:val="24"/>
          <w:szCs w:val="24"/>
        </w:rPr>
      </w:pPr>
    </w:p>
    <w:tbl>
      <w:tblPr>
        <w:tblStyle w:val="Reetkatablice"/>
        <w:tblW w:w="9743" w:type="dxa"/>
        <w:tblInd w:w="-5" w:type="dxa"/>
        <w:tblLook w:val="04A0" w:firstRow="1" w:lastRow="0" w:firstColumn="1" w:lastColumn="0" w:noHBand="0" w:noVBand="1"/>
      </w:tblPr>
      <w:tblGrid>
        <w:gridCol w:w="9743"/>
      </w:tblGrid>
      <w:tr w:rsidR="00DA0737" w:rsidRPr="00186D76" w14:paraId="208F40EB" w14:textId="77777777" w:rsidTr="00E705B4">
        <w:trPr>
          <w:trHeight w:val="1466"/>
        </w:trPr>
        <w:tc>
          <w:tcPr>
            <w:tcW w:w="9743" w:type="dxa"/>
          </w:tcPr>
          <w:p w14:paraId="3E40A5A1" w14:textId="77777777" w:rsidR="00DA0737" w:rsidRPr="00186D76" w:rsidRDefault="00DA0737" w:rsidP="002940F7">
            <w:pPr>
              <w:rPr>
                <w:rFonts w:ascii="Times New Roman" w:hAnsi="Times New Roman" w:cs="Times New Roman"/>
                <w:b/>
                <w:sz w:val="24"/>
                <w:szCs w:val="24"/>
                <w:lang w:val="hr-HR"/>
              </w:rPr>
            </w:pPr>
            <w:r w:rsidRPr="00186D76">
              <w:rPr>
                <w:rFonts w:ascii="Times New Roman" w:hAnsi="Times New Roman" w:cs="Times New Roman"/>
                <w:b/>
                <w:sz w:val="24"/>
                <w:szCs w:val="24"/>
                <w:lang w:val="hr-HR"/>
              </w:rPr>
              <w:t>Napomena:</w:t>
            </w:r>
          </w:p>
          <w:p w14:paraId="511EE0FD" w14:textId="77777777" w:rsidR="00DA0737" w:rsidRPr="00186D76" w:rsidRDefault="00DA0737" w:rsidP="002940F7">
            <w:pPr>
              <w:rPr>
                <w:rFonts w:ascii="Times New Roman" w:hAnsi="Times New Roman" w:cs="Times New Roman"/>
                <w:b/>
                <w:sz w:val="24"/>
                <w:szCs w:val="24"/>
                <w:lang w:val="hr-HR"/>
              </w:rPr>
            </w:pPr>
          </w:p>
          <w:p w14:paraId="28AA1909" w14:textId="77777777" w:rsidR="00DA0737" w:rsidRPr="00186D76" w:rsidRDefault="00DA0737" w:rsidP="002940F7">
            <w:pPr>
              <w:jc w:val="both"/>
              <w:rPr>
                <w:rFonts w:ascii="Times New Roman" w:eastAsiaTheme="minorEastAsia" w:hAnsi="Times New Roman" w:cs="Times New Roman"/>
                <w:sz w:val="24"/>
                <w:szCs w:val="24"/>
                <w:highlight w:val="yellow"/>
                <w:lang w:val="hr-HR"/>
              </w:rPr>
            </w:pPr>
            <w:r w:rsidRPr="00186D76">
              <w:rPr>
                <w:rFonts w:ascii="Times New Roman" w:eastAsiaTheme="minorEastAsia" w:hAnsi="Times New Roman" w:cs="Times New Roman"/>
                <w:sz w:val="24"/>
                <w:szCs w:val="24"/>
                <w:lang w:val="hr-HR"/>
              </w:rPr>
              <w:t xml:space="preserve">Nositelj projekta ne dostavlja poslovni plan prilikom podnošenja prijave projekta na LAG Natječaj. Popunjeni poslovni plan nositelj projekta učitava uz podnošenje drugog dijela Zahtjeva za potporu na Natječaj za provedbu LRS.   </w:t>
            </w:r>
          </w:p>
        </w:tc>
      </w:tr>
    </w:tbl>
    <w:p w14:paraId="76EEF5F1" w14:textId="54E93279" w:rsidR="009B5AA6" w:rsidRPr="00186D76" w:rsidRDefault="009B5AA6" w:rsidP="00047442">
      <w:pPr>
        <w:autoSpaceDE w:val="0"/>
        <w:autoSpaceDN w:val="0"/>
        <w:adjustRightInd w:val="0"/>
        <w:ind w:right="-274"/>
        <w:jc w:val="both"/>
        <w:rPr>
          <w:rFonts w:ascii="Times New Roman" w:hAnsi="Times New Roman" w:cs="Times New Roman"/>
          <w:b/>
          <w:sz w:val="24"/>
          <w:szCs w:val="24"/>
        </w:rPr>
      </w:pPr>
    </w:p>
    <w:p w14:paraId="11423263" w14:textId="7FE6AFDE" w:rsidR="009B5AA6" w:rsidRPr="00186D76" w:rsidRDefault="00BB465B" w:rsidP="00047442">
      <w:pPr>
        <w:autoSpaceDE w:val="0"/>
        <w:autoSpaceDN w:val="0"/>
        <w:adjustRightInd w:val="0"/>
        <w:ind w:right="-274"/>
        <w:jc w:val="both"/>
        <w:rPr>
          <w:rFonts w:ascii="Times New Roman" w:hAnsi="Times New Roman" w:cs="Times New Roman"/>
          <w:sz w:val="24"/>
          <w:szCs w:val="24"/>
        </w:rPr>
      </w:pPr>
      <w:r w:rsidRPr="00186D76">
        <w:rPr>
          <w:rFonts w:ascii="Times New Roman" w:hAnsi="Times New Roman" w:cs="Times New Roman"/>
          <w:sz w:val="24"/>
          <w:szCs w:val="24"/>
        </w:rPr>
        <w:t>Pored općih uvjeta prihvatljivosti, za ulaganja u sektor voća i povrća, korisnici čiji projekti sadrže ulaganja u navodnjavanje moraju zadovoljiti i specifične uvjete prihvatljivosti projekta.</w:t>
      </w:r>
    </w:p>
    <w:p w14:paraId="4FF5C172" w14:textId="77777777" w:rsidR="00BB465B" w:rsidRPr="00186D76" w:rsidRDefault="00BB465B" w:rsidP="00047442">
      <w:pPr>
        <w:autoSpaceDE w:val="0"/>
        <w:autoSpaceDN w:val="0"/>
        <w:adjustRightInd w:val="0"/>
        <w:ind w:right="-274"/>
        <w:jc w:val="both"/>
        <w:rPr>
          <w:rFonts w:ascii="Times New Roman" w:hAnsi="Times New Roman" w:cs="Times New Roman"/>
          <w:b/>
          <w:sz w:val="24"/>
          <w:szCs w:val="24"/>
        </w:rPr>
      </w:pPr>
    </w:p>
    <w:p w14:paraId="501E95E3" w14:textId="58DDBCF9" w:rsidR="00047442" w:rsidRPr="00186D76" w:rsidRDefault="00047442" w:rsidP="00047442">
      <w:pPr>
        <w:autoSpaceDE w:val="0"/>
        <w:autoSpaceDN w:val="0"/>
        <w:adjustRightInd w:val="0"/>
        <w:ind w:right="-274"/>
        <w:jc w:val="both"/>
        <w:rPr>
          <w:rFonts w:ascii="Times New Roman" w:hAnsi="Times New Roman" w:cs="Times New Roman"/>
          <w:b/>
          <w:sz w:val="24"/>
          <w:szCs w:val="24"/>
        </w:rPr>
      </w:pPr>
      <w:r w:rsidRPr="00186D76">
        <w:rPr>
          <w:rFonts w:ascii="Times New Roman" w:hAnsi="Times New Roman" w:cs="Times New Roman"/>
          <w:b/>
          <w:sz w:val="24"/>
          <w:szCs w:val="24"/>
        </w:rPr>
        <w:t xml:space="preserve">Specifični uvjeti prihvatljivosti </w:t>
      </w:r>
      <w:r w:rsidRPr="00186D76">
        <w:rPr>
          <w:rFonts w:ascii="Times New Roman" w:hAnsi="Times New Roman" w:cs="Times New Roman"/>
          <w:b/>
          <w:sz w:val="24"/>
          <w:szCs w:val="24"/>
          <w:u w:val="single"/>
        </w:rPr>
        <w:t>za ulaganja u navodnjavanje</w:t>
      </w:r>
      <w:r w:rsidR="0077281C" w:rsidRPr="00186D76">
        <w:rPr>
          <w:rFonts w:ascii="Times New Roman" w:hAnsi="Times New Roman" w:cs="Times New Roman"/>
          <w:b/>
          <w:sz w:val="24"/>
          <w:szCs w:val="24"/>
          <w:u w:val="single"/>
        </w:rPr>
        <w:t xml:space="preserve"> (sektor voća i povrća)</w:t>
      </w:r>
      <w:r w:rsidR="0077281C" w:rsidRPr="00186D76">
        <w:rPr>
          <w:rFonts w:ascii="Times New Roman" w:hAnsi="Times New Roman" w:cs="Times New Roman"/>
          <w:b/>
          <w:sz w:val="24"/>
          <w:szCs w:val="24"/>
        </w:rPr>
        <w:t xml:space="preserve"> su sljedeći: </w:t>
      </w:r>
    </w:p>
    <w:p w14:paraId="40690B4B" w14:textId="77777777" w:rsidR="00047442" w:rsidRPr="00186D76" w:rsidRDefault="00047442" w:rsidP="00047442">
      <w:pPr>
        <w:autoSpaceDE w:val="0"/>
        <w:autoSpaceDN w:val="0"/>
        <w:adjustRightInd w:val="0"/>
        <w:ind w:right="-274"/>
        <w:jc w:val="both"/>
        <w:rPr>
          <w:rFonts w:ascii="Times New Roman" w:hAnsi="Times New Roman" w:cs="Times New Roman"/>
          <w:b/>
          <w:sz w:val="24"/>
          <w:szCs w:val="24"/>
        </w:rPr>
      </w:pPr>
    </w:p>
    <w:p w14:paraId="18E31051" w14:textId="221AD863" w:rsidR="00047442" w:rsidRPr="00186D76" w:rsidRDefault="0077281C" w:rsidP="00CF1565">
      <w:pPr>
        <w:pStyle w:val="Odlomakpopisa"/>
        <w:numPr>
          <w:ilvl w:val="0"/>
          <w:numId w:val="63"/>
        </w:numPr>
        <w:tabs>
          <w:tab w:val="left" w:pos="360"/>
        </w:tabs>
        <w:autoSpaceDE w:val="0"/>
        <w:autoSpaceDN w:val="0"/>
        <w:adjustRightInd w:val="0"/>
        <w:ind w:left="360" w:right="-274"/>
        <w:jc w:val="both"/>
        <w:rPr>
          <w:rFonts w:ascii="Times New Roman" w:hAnsi="Times New Roman" w:cs="Times New Roman"/>
          <w:sz w:val="24"/>
          <w:szCs w:val="24"/>
        </w:rPr>
      </w:pPr>
      <w:r w:rsidRPr="00186D76">
        <w:rPr>
          <w:rFonts w:ascii="Times New Roman" w:hAnsi="Times New Roman" w:cs="Times New Roman"/>
          <w:sz w:val="24"/>
          <w:szCs w:val="24"/>
        </w:rPr>
        <w:t>c</w:t>
      </w:r>
      <w:r w:rsidR="00047442" w:rsidRPr="00186D76">
        <w:rPr>
          <w:rFonts w:ascii="Times New Roman" w:hAnsi="Times New Roman" w:cs="Times New Roman"/>
          <w:sz w:val="24"/>
          <w:szCs w:val="24"/>
        </w:rPr>
        <w:t>ijelo područje na kojem će se ulagati u navodnjavanje, kao i sva druga područja čiji okoliš može biti zahvaćen tim ulaganjem moraju biti uključena u plan upravljanja vodnim područjima u skladu s uvjetima iz Direktive 2000/60EZ Europskog parlamenta i Vijeća od 23. listopada 2000. o uspostavi okvira za djelovanje Zajednice u području vodne politike (SL L 327,22.12.2000., str.1-73, u daljnjem tekstu: Okvirna direktiva o vodama)</w:t>
      </w:r>
    </w:p>
    <w:p w14:paraId="59F5C59F" w14:textId="23778659" w:rsidR="00047442" w:rsidRPr="00186D76" w:rsidRDefault="0077281C" w:rsidP="00CF1565">
      <w:pPr>
        <w:pStyle w:val="Odlomakpopisa"/>
        <w:numPr>
          <w:ilvl w:val="0"/>
          <w:numId w:val="63"/>
        </w:numPr>
        <w:tabs>
          <w:tab w:val="left" w:pos="360"/>
        </w:tabs>
        <w:autoSpaceDE w:val="0"/>
        <w:autoSpaceDN w:val="0"/>
        <w:adjustRightInd w:val="0"/>
        <w:ind w:left="360" w:right="-274"/>
        <w:jc w:val="both"/>
        <w:rPr>
          <w:rFonts w:ascii="Times New Roman" w:hAnsi="Times New Roman" w:cs="Times New Roman"/>
          <w:sz w:val="24"/>
          <w:szCs w:val="24"/>
        </w:rPr>
      </w:pPr>
      <w:r w:rsidRPr="00186D76">
        <w:rPr>
          <w:rFonts w:ascii="Times New Roman" w:hAnsi="Times New Roman" w:cs="Times New Roman"/>
          <w:sz w:val="24"/>
          <w:szCs w:val="24"/>
        </w:rPr>
        <w:t>t</w:t>
      </w:r>
      <w:r w:rsidR="00047442" w:rsidRPr="00186D76">
        <w:rPr>
          <w:rFonts w:ascii="Times New Roman" w:hAnsi="Times New Roman" w:cs="Times New Roman"/>
          <w:sz w:val="24"/>
          <w:szCs w:val="24"/>
        </w:rPr>
        <w:t xml:space="preserve">lo mora biti prikladno za navodnjavanje na cijeloj neto poljoprivrednoj površini obuhvaćenoj </w:t>
      </w:r>
      <w:r w:rsidRPr="00186D76">
        <w:rPr>
          <w:rFonts w:ascii="Times New Roman" w:hAnsi="Times New Roman" w:cs="Times New Roman"/>
          <w:sz w:val="24"/>
          <w:szCs w:val="24"/>
        </w:rPr>
        <w:t>projektom</w:t>
      </w:r>
    </w:p>
    <w:p w14:paraId="44AB4891" w14:textId="2BB323EA" w:rsidR="00047442" w:rsidRPr="00186D76" w:rsidRDefault="0077281C" w:rsidP="00CF1565">
      <w:pPr>
        <w:pStyle w:val="Odlomakpopisa"/>
        <w:numPr>
          <w:ilvl w:val="0"/>
          <w:numId w:val="63"/>
        </w:numPr>
        <w:tabs>
          <w:tab w:val="left" w:pos="360"/>
        </w:tabs>
        <w:autoSpaceDE w:val="0"/>
        <w:autoSpaceDN w:val="0"/>
        <w:adjustRightInd w:val="0"/>
        <w:ind w:left="360" w:right="-274"/>
        <w:jc w:val="both"/>
        <w:rPr>
          <w:rFonts w:ascii="Times New Roman" w:hAnsi="Times New Roman" w:cs="Times New Roman"/>
          <w:sz w:val="24"/>
          <w:szCs w:val="24"/>
        </w:rPr>
      </w:pPr>
      <w:r w:rsidRPr="00186D76">
        <w:rPr>
          <w:rFonts w:ascii="Times New Roman" w:hAnsi="Times New Roman" w:cs="Times New Roman"/>
          <w:sz w:val="24"/>
          <w:szCs w:val="24"/>
        </w:rPr>
        <w:t>u</w:t>
      </w:r>
      <w:r w:rsidR="00047442" w:rsidRPr="00186D76">
        <w:rPr>
          <w:rFonts w:ascii="Times New Roman" w:hAnsi="Times New Roman" w:cs="Times New Roman"/>
          <w:sz w:val="24"/>
          <w:szCs w:val="24"/>
        </w:rPr>
        <w:t>laganja u građenje novih sustava navodnjavanja koja rezultiraju neto povećanjem navodnjavanog područja te koja utječu na podzemne ili površinske vode prihvatljiva su samo ako status vodnog tijela nije manji od dobrog u relevantnom planu upravljanja vodnim područjima zbog razloga ko</w:t>
      </w:r>
      <w:r w:rsidRPr="00186D76">
        <w:rPr>
          <w:rFonts w:ascii="Times New Roman" w:hAnsi="Times New Roman" w:cs="Times New Roman"/>
          <w:sz w:val="24"/>
          <w:szCs w:val="24"/>
        </w:rPr>
        <w:t>ji su povezani s količinom vode</w:t>
      </w:r>
    </w:p>
    <w:p w14:paraId="7A0BBA6A" w14:textId="375BCD9A" w:rsidR="00047442" w:rsidRPr="00186D76" w:rsidRDefault="0077281C" w:rsidP="00CF1565">
      <w:pPr>
        <w:pStyle w:val="Odlomakpopisa"/>
        <w:numPr>
          <w:ilvl w:val="0"/>
          <w:numId w:val="63"/>
        </w:numPr>
        <w:tabs>
          <w:tab w:val="left" w:pos="360"/>
        </w:tabs>
        <w:autoSpaceDE w:val="0"/>
        <w:autoSpaceDN w:val="0"/>
        <w:adjustRightInd w:val="0"/>
        <w:ind w:left="360" w:right="-274"/>
        <w:jc w:val="both"/>
        <w:rPr>
          <w:rFonts w:ascii="Times New Roman" w:hAnsi="Times New Roman" w:cs="Times New Roman"/>
          <w:sz w:val="24"/>
          <w:szCs w:val="24"/>
        </w:rPr>
      </w:pPr>
      <w:r w:rsidRPr="00186D76">
        <w:rPr>
          <w:rFonts w:ascii="Times New Roman" w:hAnsi="Times New Roman" w:cs="Times New Roman"/>
          <w:sz w:val="24"/>
          <w:szCs w:val="24"/>
        </w:rPr>
        <w:t>z</w:t>
      </w:r>
      <w:r w:rsidR="00047442" w:rsidRPr="00186D76">
        <w:rPr>
          <w:rFonts w:ascii="Times New Roman" w:hAnsi="Times New Roman" w:cs="Times New Roman"/>
          <w:sz w:val="24"/>
          <w:szCs w:val="24"/>
        </w:rPr>
        <w:t>a projekte koji sadrže ulaganja u zamjenu ili poboljšanje postojećeg sustava navodnjavanja novi sustav navodnjavanja mora osigurati uštedu vode od najmanje 25% u odnosu na tehničke parametre postojećeg sustava navodnjavanja ili infrastrukture, također i u slučajevima ako ulaganje ima utjecaj na vodno tijelo čiji je status manji od dobrog u važećem planu upravljanja vodnim područjima zbog razloga ko</w:t>
      </w:r>
      <w:r w:rsidRPr="00186D76">
        <w:rPr>
          <w:rFonts w:ascii="Times New Roman" w:hAnsi="Times New Roman" w:cs="Times New Roman"/>
          <w:sz w:val="24"/>
          <w:szCs w:val="24"/>
        </w:rPr>
        <w:t>ji su povezani s količinom vode</w:t>
      </w:r>
    </w:p>
    <w:p w14:paraId="2EFB693F" w14:textId="74C5466D" w:rsidR="00047442" w:rsidRPr="00186D76" w:rsidRDefault="0077281C" w:rsidP="00CF1565">
      <w:pPr>
        <w:pStyle w:val="Odlomakpopisa"/>
        <w:numPr>
          <w:ilvl w:val="0"/>
          <w:numId w:val="63"/>
        </w:numPr>
        <w:tabs>
          <w:tab w:val="left" w:pos="360"/>
        </w:tabs>
        <w:autoSpaceDE w:val="0"/>
        <w:autoSpaceDN w:val="0"/>
        <w:adjustRightInd w:val="0"/>
        <w:ind w:left="360" w:right="-274"/>
        <w:jc w:val="both"/>
        <w:rPr>
          <w:rFonts w:ascii="Times New Roman" w:hAnsi="Times New Roman" w:cs="Times New Roman"/>
          <w:sz w:val="24"/>
          <w:szCs w:val="24"/>
        </w:rPr>
      </w:pPr>
      <w:r w:rsidRPr="00186D76">
        <w:rPr>
          <w:rFonts w:ascii="Times New Roman" w:hAnsi="Times New Roman" w:cs="Times New Roman"/>
          <w:sz w:val="24"/>
          <w:szCs w:val="24"/>
        </w:rPr>
        <w:t>p</w:t>
      </w:r>
      <w:r w:rsidR="00047442" w:rsidRPr="00186D76">
        <w:rPr>
          <w:rFonts w:ascii="Times New Roman" w:hAnsi="Times New Roman" w:cs="Times New Roman"/>
          <w:sz w:val="24"/>
          <w:szCs w:val="24"/>
        </w:rPr>
        <w:t>rovedba projekta mora osigurati učinkovito smanjenje potrošnje vode na razini ulaganja za najmanje 50% od potencijalne uštede vode koja se omogućuje ulaganjem, ako ulaganje ima utjecaj na vodno tijelo čiji je status manji od dobrog u važećem planu upravljanja vodnim područjima zbog razloga ko</w:t>
      </w:r>
      <w:r w:rsidRPr="00186D76">
        <w:rPr>
          <w:rFonts w:ascii="Times New Roman" w:hAnsi="Times New Roman" w:cs="Times New Roman"/>
          <w:sz w:val="24"/>
          <w:szCs w:val="24"/>
        </w:rPr>
        <w:t>ji su povezani s količinom vode</w:t>
      </w:r>
    </w:p>
    <w:p w14:paraId="7E016FB9" w14:textId="06843F19" w:rsidR="00047442" w:rsidRPr="00186D76" w:rsidRDefault="0077281C" w:rsidP="00CF1565">
      <w:pPr>
        <w:pStyle w:val="Odlomakpopisa"/>
        <w:numPr>
          <w:ilvl w:val="0"/>
          <w:numId w:val="63"/>
        </w:numPr>
        <w:tabs>
          <w:tab w:val="left" w:pos="360"/>
        </w:tabs>
        <w:autoSpaceDE w:val="0"/>
        <w:autoSpaceDN w:val="0"/>
        <w:adjustRightInd w:val="0"/>
        <w:ind w:left="360" w:right="-274"/>
        <w:jc w:val="both"/>
        <w:rPr>
          <w:rFonts w:ascii="Times New Roman" w:hAnsi="Times New Roman" w:cs="Times New Roman"/>
          <w:sz w:val="24"/>
          <w:szCs w:val="24"/>
        </w:rPr>
      </w:pPr>
      <w:r w:rsidRPr="00186D76">
        <w:rPr>
          <w:rFonts w:ascii="Times New Roman" w:hAnsi="Times New Roman" w:cs="Times New Roman"/>
          <w:sz w:val="24"/>
          <w:szCs w:val="24"/>
        </w:rPr>
        <w:t>k</w:t>
      </w:r>
      <w:r w:rsidR="00047442" w:rsidRPr="00186D76">
        <w:rPr>
          <w:rFonts w:ascii="Times New Roman" w:hAnsi="Times New Roman" w:cs="Times New Roman"/>
          <w:sz w:val="24"/>
          <w:szCs w:val="24"/>
        </w:rPr>
        <w:t>ada u važećem planu upravljanja vodnim područjima nije napravljena cjelovita procjena stanja vodnog tijela u skladu sa zahtjevima Okvirne direktive o vodama, za vodno tijelo na koje planirano ulaganje u navodnjavanje ima utjecaj mora biti provedena dodatna procjena na temelju provedenog cjelovitog istražnog monitoringa. Ako se, na temelju cjelovite procjene, utvrdi da je stanje vodnog tijela manje od dobrog, zbog razloga koji su povezani s količinom vode, ulaganje neće biti prihvatljivo, osim u slučaju kada se ulaganjem osigurava najmanje 50% učin</w:t>
      </w:r>
      <w:r w:rsidRPr="00186D76">
        <w:rPr>
          <w:rFonts w:ascii="Times New Roman" w:hAnsi="Times New Roman" w:cs="Times New Roman"/>
          <w:sz w:val="24"/>
          <w:szCs w:val="24"/>
        </w:rPr>
        <w:t>kovito smanjenje potrošnje vode</w:t>
      </w:r>
    </w:p>
    <w:p w14:paraId="0E4E6C73" w14:textId="4E0DFD23" w:rsidR="0077281C" w:rsidRPr="00186D76" w:rsidRDefault="00047442" w:rsidP="00CF1565">
      <w:pPr>
        <w:pStyle w:val="Odlomakpopisa"/>
        <w:numPr>
          <w:ilvl w:val="0"/>
          <w:numId w:val="63"/>
        </w:numPr>
        <w:tabs>
          <w:tab w:val="left" w:pos="360"/>
        </w:tabs>
        <w:autoSpaceDE w:val="0"/>
        <w:autoSpaceDN w:val="0"/>
        <w:adjustRightInd w:val="0"/>
        <w:ind w:left="360" w:right="-274"/>
        <w:jc w:val="both"/>
        <w:rPr>
          <w:rFonts w:ascii="Times New Roman" w:hAnsi="Times New Roman" w:cs="Times New Roman"/>
          <w:sz w:val="24"/>
          <w:szCs w:val="24"/>
        </w:rPr>
      </w:pPr>
      <w:r w:rsidRPr="00186D76">
        <w:rPr>
          <w:rFonts w:ascii="Times New Roman" w:hAnsi="Times New Roman" w:cs="Times New Roman"/>
          <w:sz w:val="24"/>
          <w:szCs w:val="24"/>
        </w:rPr>
        <w:lastRenderedPageBreak/>
        <w:t>potpora za ulaganje u navodnjavanje osigurat će se samo ako je isto u skladu s člankom 4. stavcima 7., 8. i 9. Okvirne direktive o vodama, uzimajući u obzir kumulativni utjecaj i odgovarajuće mjere iz programa mjera na nivou upravljanja vodnim podr</w:t>
      </w:r>
      <w:r w:rsidR="0077281C" w:rsidRPr="00186D76">
        <w:rPr>
          <w:rFonts w:ascii="Times New Roman" w:hAnsi="Times New Roman" w:cs="Times New Roman"/>
          <w:sz w:val="24"/>
          <w:szCs w:val="24"/>
        </w:rPr>
        <w:t>učjem</w:t>
      </w:r>
    </w:p>
    <w:p w14:paraId="5955437A" w14:textId="57FB4F5F" w:rsidR="00047442" w:rsidRPr="00186D76" w:rsidRDefault="00047442" w:rsidP="00CF1565">
      <w:pPr>
        <w:tabs>
          <w:tab w:val="left" w:pos="360"/>
        </w:tabs>
        <w:autoSpaceDE w:val="0"/>
        <w:autoSpaceDN w:val="0"/>
        <w:adjustRightInd w:val="0"/>
        <w:ind w:right="-274"/>
        <w:jc w:val="both"/>
        <w:rPr>
          <w:rFonts w:ascii="Times New Roman" w:hAnsi="Times New Roman" w:cs="Times New Roman"/>
          <w:sz w:val="24"/>
          <w:szCs w:val="24"/>
        </w:rPr>
      </w:pPr>
    </w:p>
    <w:tbl>
      <w:tblPr>
        <w:tblStyle w:val="Reetkatablice"/>
        <w:tblW w:w="9511" w:type="dxa"/>
        <w:tblInd w:w="137" w:type="dxa"/>
        <w:tblLook w:val="04A0" w:firstRow="1" w:lastRow="0" w:firstColumn="1" w:lastColumn="0" w:noHBand="0" w:noVBand="1"/>
      </w:tblPr>
      <w:tblGrid>
        <w:gridCol w:w="9511"/>
      </w:tblGrid>
      <w:tr w:rsidR="00960614" w:rsidRPr="00186D76" w14:paraId="3F1E938C" w14:textId="77777777" w:rsidTr="00CF1565">
        <w:trPr>
          <w:trHeight w:val="1058"/>
        </w:trPr>
        <w:tc>
          <w:tcPr>
            <w:tcW w:w="9511" w:type="dxa"/>
            <w:shd w:val="clear" w:color="auto" w:fill="auto"/>
          </w:tcPr>
          <w:p w14:paraId="3E46AAF5" w14:textId="77777777" w:rsidR="00960614" w:rsidRPr="00186D76" w:rsidRDefault="00960614" w:rsidP="00CF1565">
            <w:pPr>
              <w:spacing w:after="120"/>
              <w:rPr>
                <w:rFonts w:ascii="Times New Roman" w:hAnsi="Times New Roman" w:cs="Times New Roman"/>
                <w:b/>
                <w:noProof/>
                <w:sz w:val="24"/>
                <w:szCs w:val="24"/>
                <w:lang w:val="hr-HR"/>
              </w:rPr>
            </w:pPr>
            <w:r w:rsidRPr="00186D76">
              <w:rPr>
                <w:rFonts w:ascii="Times New Roman" w:hAnsi="Times New Roman" w:cs="Times New Roman"/>
                <w:b/>
                <w:noProof/>
                <w:sz w:val="24"/>
                <w:szCs w:val="24"/>
                <w:lang w:val="hr-HR"/>
              </w:rPr>
              <w:t xml:space="preserve">Napomena: </w:t>
            </w:r>
          </w:p>
          <w:p w14:paraId="0D333F33" w14:textId="7C7EA7E5" w:rsidR="00A2310D" w:rsidRPr="00186D76" w:rsidRDefault="001638EB" w:rsidP="00480BB7">
            <w:pPr>
              <w:pStyle w:val="t-9-8"/>
              <w:spacing w:before="0" w:beforeAutospacing="0" w:after="0"/>
              <w:jc w:val="both"/>
              <w:rPr>
                <w:i/>
                <w:iCs/>
                <w:lang w:val="hr-HR"/>
              </w:rPr>
            </w:pPr>
            <w:r w:rsidRPr="00186D76">
              <w:rPr>
                <w:lang w:val="hr-HR"/>
              </w:rPr>
              <w:t>Za s</w:t>
            </w:r>
            <w:r w:rsidR="00960614" w:rsidRPr="00186D76">
              <w:rPr>
                <w:lang w:val="hr-HR"/>
              </w:rPr>
              <w:t>pecifične uvjete prihvatljivosti ulaganja u navodnjavanje iz toč</w:t>
            </w:r>
            <w:r w:rsidRPr="00186D76">
              <w:rPr>
                <w:lang w:val="hr-HR"/>
              </w:rPr>
              <w:t>a</w:t>
            </w:r>
            <w:r w:rsidR="00960614" w:rsidRPr="00186D76">
              <w:rPr>
                <w:lang w:val="hr-HR"/>
              </w:rPr>
              <w:t>k</w:t>
            </w:r>
            <w:r w:rsidRPr="00186D76">
              <w:rPr>
                <w:lang w:val="hr-HR"/>
              </w:rPr>
              <w:t>a</w:t>
            </w:r>
            <w:r w:rsidR="00960614" w:rsidRPr="00186D76">
              <w:rPr>
                <w:lang w:val="hr-HR"/>
              </w:rPr>
              <w:t xml:space="preserve"> a)</w:t>
            </w:r>
            <w:r w:rsidRPr="00186D76">
              <w:rPr>
                <w:lang w:val="hr-HR"/>
              </w:rPr>
              <w:t>, b), c), f) i</w:t>
            </w:r>
            <w:r w:rsidR="00960614" w:rsidRPr="00186D76">
              <w:rPr>
                <w:lang w:val="hr-HR"/>
              </w:rPr>
              <w:t xml:space="preserve"> g) nositelj projekta je obvezan ishoditi Prethodno odobrenje projekta ovisno o vrsti ulaganja sukladno uputi Ministarstva zaštite </w:t>
            </w:r>
            <w:r w:rsidR="00E84232" w:rsidRPr="00186D76">
              <w:rPr>
                <w:lang w:val="hr-HR"/>
              </w:rPr>
              <w:t>okoliša i energetike iz Priloga VII</w:t>
            </w:r>
            <w:r w:rsidR="009201D4" w:rsidRPr="00186D76">
              <w:rPr>
                <w:lang w:val="hr-HR"/>
              </w:rPr>
              <w:t>.</w:t>
            </w:r>
            <w:r w:rsidR="00960614" w:rsidRPr="00186D76">
              <w:rPr>
                <w:color w:val="FF0000"/>
                <w:lang w:val="hr-HR"/>
              </w:rPr>
              <w:t xml:space="preserve"> </w:t>
            </w:r>
            <w:r w:rsidR="00960614" w:rsidRPr="00186D76">
              <w:rPr>
                <w:lang w:val="hr-HR"/>
              </w:rPr>
              <w:t>ovog Natječaja</w:t>
            </w:r>
            <w:r w:rsidR="00960614" w:rsidRPr="00186D76">
              <w:rPr>
                <w:i/>
                <w:iCs/>
                <w:lang w:val="hr-HR"/>
              </w:rPr>
              <w:t xml:space="preserve">. </w:t>
            </w:r>
          </w:p>
          <w:p w14:paraId="24CB6C23" w14:textId="2C4AD048" w:rsidR="00960614" w:rsidRPr="00186D76" w:rsidRDefault="00960614" w:rsidP="00480BB7">
            <w:pPr>
              <w:pStyle w:val="t-9-8"/>
              <w:spacing w:before="0" w:beforeAutospacing="0" w:after="0"/>
              <w:jc w:val="both"/>
              <w:rPr>
                <w:lang w:val="hr-HR"/>
              </w:rPr>
            </w:pPr>
          </w:p>
          <w:p w14:paraId="381956AA" w14:textId="193C7F25" w:rsidR="00960614" w:rsidRPr="00186D76" w:rsidRDefault="00960614" w:rsidP="001638EB">
            <w:pPr>
              <w:pStyle w:val="t-9-8"/>
              <w:spacing w:before="0" w:beforeAutospacing="0" w:after="0"/>
              <w:jc w:val="both"/>
              <w:rPr>
                <w:lang w:val="hr-HR"/>
              </w:rPr>
            </w:pPr>
            <w:r w:rsidRPr="00186D76">
              <w:rPr>
                <w:lang w:val="hr-HR"/>
              </w:rPr>
              <w:t xml:space="preserve">Specifične uvjete prihvatljivosti za ulaganja u navodnjavanje iz točke </w:t>
            </w:r>
            <w:r w:rsidR="001638EB" w:rsidRPr="00186D76">
              <w:rPr>
                <w:lang w:val="hr-HR"/>
              </w:rPr>
              <w:t>d) i e</w:t>
            </w:r>
            <w:r w:rsidRPr="00186D76">
              <w:rPr>
                <w:lang w:val="hr-HR"/>
              </w:rPr>
              <w:t>) nositelj projekta dokazuje dostavom potvrde od proizvođača sustava navodnjavanja o minimalnim propisanim uštedama odnosno smanjenju potrošnje v</w:t>
            </w:r>
            <w:r w:rsidR="00E84232" w:rsidRPr="00186D76">
              <w:rPr>
                <w:lang w:val="hr-HR"/>
              </w:rPr>
              <w:t>oda</w:t>
            </w:r>
            <w:r w:rsidRPr="00186D76">
              <w:rPr>
                <w:lang w:val="hr-HR"/>
              </w:rPr>
              <w:t>.</w:t>
            </w:r>
          </w:p>
        </w:tc>
      </w:tr>
    </w:tbl>
    <w:p w14:paraId="264DDC73" w14:textId="18347592" w:rsidR="00047442" w:rsidRPr="00186D76" w:rsidRDefault="00047442" w:rsidP="00047442">
      <w:pPr>
        <w:autoSpaceDE w:val="0"/>
        <w:autoSpaceDN w:val="0"/>
        <w:adjustRightInd w:val="0"/>
        <w:ind w:right="-274"/>
        <w:jc w:val="both"/>
        <w:rPr>
          <w:rFonts w:ascii="Times New Roman" w:hAnsi="Times New Roman" w:cs="Times New Roman"/>
          <w:sz w:val="24"/>
          <w:szCs w:val="24"/>
        </w:rPr>
      </w:pPr>
    </w:p>
    <w:p w14:paraId="5E584D88" w14:textId="269C5809" w:rsidR="00960614" w:rsidRPr="00186D76" w:rsidRDefault="00960614" w:rsidP="00CF1565">
      <w:pPr>
        <w:tabs>
          <w:tab w:val="left" w:pos="360"/>
        </w:tabs>
        <w:autoSpaceDE w:val="0"/>
        <w:autoSpaceDN w:val="0"/>
        <w:adjustRightInd w:val="0"/>
        <w:ind w:right="-274"/>
        <w:jc w:val="both"/>
        <w:rPr>
          <w:rFonts w:ascii="Times New Roman" w:hAnsi="Times New Roman" w:cs="Times New Roman"/>
          <w:sz w:val="24"/>
          <w:szCs w:val="24"/>
        </w:rPr>
      </w:pPr>
      <w:r w:rsidRPr="00186D76">
        <w:rPr>
          <w:rFonts w:ascii="Times New Roman" w:hAnsi="Times New Roman" w:cs="Times New Roman"/>
          <w:sz w:val="24"/>
          <w:szCs w:val="24"/>
        </w:rPr>
        <w:t>Revizija izdane vodoprivredne dozvole/koncesije mora biti provedena prije početka ulaganja u zamjenu ili poboljšanje postojeće opreme za navodnjavanje.</w:t>
      </w:r>
    </w:p>
    <w:p w14:paraId="56EA0CE9" w14:textId="77777777" w:rsidR="00960614" w:rsidRPr="00186D76" w:rsidRDefault="00960614" w:rsidP="00CF1565">
      <w:pPr>
        <w:tabs>
          <w:tab w:val="left" w:pos="360"/>
        </w:tabs>
        <w:autoSpaceDE w:val="0"/>
        <w:autoSpaceDN w:val="0"/>
        <w:adjustRightInd w:val="0"/>
        <w:ind w:right="-274"/>
        <w:jc w:val="both"/>
        <w:rPr>
          <w:rFonts w:ascii="Times New Roman" w:hAnsi="Times New Roman" w:cs="Times New Roman"/>
          <w:sz w:val="24"/>
          <w:szCs w:val="24"/>
        </w:rPr>
      </w:pPr>
    </w:p>
    <w:p w14:paraId="7CA33AE9" w14:textId="290D2ADE" w:rsidR="00960614" w:rsidRPr="00186D76" w:rsidRDefault="00960614" w:rsidP="00CF1565">
      <w:pPr>
        <w:tabs>
          <w:tab w:val="left" w:pos="360"/>
        </w:tabs>
        <w:autoSpaceDE w:val="0"/>
        <w:autoSpaceDN w:val="0"/>
        <w:adjustRightInd w:val="0"/>
        <w:ind w:right="-274"/>
        <w:jc w:val="both"/>
        <w:rPr>
          <w:rFonts w:ascii="Times New Roman" w:hAnsi="Times New Roman" w:cs="Times New Roman"/>
          <w:sz w:val="24"/>
          <w:szCs w:val="24"/>
        </w:rPr>
      </w:pPr>
      <w:r w:rsidRPr="00186D76">
        <w:rPr>
          <w:rFonts w:ascii="Times New Roman" w:hAnsi="Times New Roman" w:cs="Times New Roman"/>
          <w:sz w:val="24"/>
          <w:szCs w:val="24"/>
        </w:rPr>
        <w:t>Mjerenje zahvaćenih količina vode mora biti uspostavljeno najkasnije do kraja provedbe projekta na razini projekta za koji se dodjeljuje potpora.</w:t>
      </w:r>
    </w:p>
    <w:p w14:paraId="6CCB6814" w14:textId="77777777" w:rsidR="00960614" w:rsidRPr="00186D76" w:rsidRDefault="00960614" w:rsidP="00CF1565">
      <w:pPr>
        <w:tabs>
          <w:tab w:val="left" w:pos="360"/>
        </w:tabs>
        <w:autoSpaceDE w:val="0"/>
        <w:autoSpaceDN w:val="0"/>
        <w:adjustRightInd w:val="0"/>
        <w:ind w:right="-274"/>
        <w:jc w:val="both"/>
        <w:rPr>
          <w:rFonts w:ascii="Times New Roman" w:hAnsi="Times New Roman" w:cs="Times New Roman"/>
          <w:sz w:val="24"/>
          <w:szCs w:val="24"/>
        </w:rPr>
      </w:pPr>
    </w:p>
    <w:p w14:paraId="1D17FB0D" w14:textId="77A5F504" w:rsidR="00960614" w:rsidRPr="00186D76" w:rsidRDefault="00960614" w:rsidP="00CF1565">
      <w:pPr>
        <w:tabs>
          <w:tab w:val="left" w:pos="360"/>
        </w:tabs>
        <w:autoSpaceDE w:val="0"/>
        <w:autoSpaceDN w:val="0"/>
        <w:adjustRightInd w:val="0"/>
        <w:ind w:right="-274"/>
        <w:jc w:val="both"/>
        <w:rPr>
          <w:rFonts w:ascii="Times New Roman" w:hAnsi="Times New Roman" w:cs="Times New Roman"/>
          <w:sz w:val="24"/>
          <w:szCs w:val="24"/>
        </w:rPr>
      </w:pPr>
      <w:r w:rsidRPr="00186D76">
        <w:rPr>
          <w:rFonts w:ascii="Times New Roman" w:hAnsi="Times New Roman" w:cs="Times New Roman"/>
          <w:sz w:val="24"/>
          <w:szCs w:val="24"/>
        </w:rPr>
        <w:t>Do kraja provedbe projekta koji sadrži ulaganja u građenje novih sustava navodnjavanja, nositelj projekta mora imati vodopravnu dozvolu za zahvaćanje voda za navodnjavanje koju je izdalo nadležno tijelo</w:t>
      </w:r>
    </w:p>
    <w:p w14:paraId="2F8F1B83" w14:textId="77777777" w:rsidR="00960614" w:rsidRPr="00186D76" w:rsidRDefault="00960614" w:rsidP="00047442">
      <w:pPr>
        <w:autoSpaceDE w:val="0"/>
        <w:autoSpaceDN w:val="0"/>
        <w:adjustRightInd w:val="0"/>
        <w:ind w:right="-274"/>
        <w:jc w:val="both"/>
        <w:rPr>
          <w:rFonts w:ascii="Times New Roman" w:hAnsi="Times New Roman" w:cs="Times New Roman"/>
          <w:sz w:val="24"/>
          <w:szCs w:val="24"/>
        </w:rPr>
      </w:pPr>
    </w:p>
    <w:p w14:paraId="04895C3A" w14:textId="519BA8FD" w:rsidR="00047442" w:rsidRPr="00186D76" w:rsidRDefault="00047442" w:rsidP="00CF1565">
      <w:pPr>
        <w:rPr>
          <w:rFonts w:ascii="Times New Roman" w:hAnsi="Times New Roman" w:cs="Times New Roman"/>
          <w:sz w:val="24"/>
          <w:szCs w:val="24"/>
        </w:rPr>
      </w:pPr>
    </w:p>
    <w:p w14:paraId="7B485F8E" w14:textId="2E49F020" w:rsidR="00047442" w:rsidRPr="00186D76" w:rsidRDefault="00047442" w:rsidP="0084026F">
      <w:pPr>
        <w:pStyle w:val="Naslov2"/>
        <w:spacing w:after="240"/>
        <w:ind w:left="578" w:hanging="578"/>
        <w:rPr>
          <w:rFonts w:ascii="Times New Roman" w:hAnsi="Times New Roman" w:cs="Times New Roman"/>
          <w:b/>
          <w:color w:val="auto"/>
          <w:sz w:val="24"/>
          <w:szCs w:val="24"/>
        </w:rPr>
      </w:pPr>
      <w:bookmarkStart w:id="43" w:name="_Toc536698229"/>
      <w:r w:rsidRPr="00186D76">
        <w:rPr>
          <w:rFonts w:ascii="Times New Roman" w:hAnsi="Times New Roman" w:cs="Times New Roman"/>
          <w:b/>
          <w:color w:val="auto"/>
          <w:sz w:val="24"/>
          <w:szCs w:val="24"/>
        </w:rPr>
        <w:t>Opći uvjeti prihvatljivosti troškova</w:t>
      </w:r>
      <w:bookmarkEnd w:id="43"/>
    </w:p>
    <w:p w14:paraId="65E547F8" w14:textId="77777777" w:rsidR="00047442" w:rsidRPr="00186D76" w:rsidRDefault="00047442" w:rsidP="00047442">
      <w:pPr>
        <w:jc w:val="both"/>
        <w:rPr>
          <w:rFonts w:ascii="Times New Roman" w:hAnsi="Times New Roman" w:cs="Times New Roman"/>
          <w:sz w:val="24"/>
          <w:szCs w:val="24"/>
        </w:rPr>
      </w:pPr>
      <w:r w:rsidRPr="00186D76">
        <w:rPr>
          <w:rFonts w:ascii="Times New Roman" w:hAnsi="Times New Roman" w:cs="Times New Roman"/>
          <w:b/>
          <w:sz w:val="24"/>
          <w:szCs w:val="24"/>
          <w:u w:val="single"/>
        </w:rPr>
        <w:t>Opći uvjeti</w:t>
      </w:r>
      <w:r w:rsidRPr="00186D76">
        <w:rPr>
          <w:rFonts w:ascii="Times New Roman" w:hAnsi="Times New Roman" w:cs="Times New Roman"/>
          <w:sz w:val="24"/>
          <w:szCs w:val="24"/>
        </w:rPr>
        <w:t xml:space="preserve"> prihvatljivosti troškova su:</w:t>
      </w:r>
    </w:p>
    <w:p w14:paraId="2806F00E" w14:textId="77777777" w:rsidR="00047442" w:rsidRPr="00186D76" w:rsidRDefault="00047442" w:rsidP="00047442">
      <w:pPr>
        <w:jc w:val="both"/>
        <w:rPr>
          <w:rFonts w:ascii="Times New Roman" w:hAnsi="Times New Roman" w:cs="Times New Roman"/>
          <w:sz w:val="24"/>
          <w:szCs w:val="24"/>
        </w:rPr>
      </w:pPr>
    </w:p>
    <w:p w14:paraId="2D33FF56" w14:textId="77777777" w:rsidR="00047442" w:rsidRPr="00186D76" w:rsidRDefault="00047442" w:rsidP="00047442">
      <w:pPr>
        <w:pStyle w:val="Odlomakpopisa"/>
        <w:numPr>
          <w:ilvl w:val="0"/>
          <w:numId w:val="27"/>
        </w:numPr>
        <w:ind w:left="288" w:hanging="288"/>
        <w:contextualSpacing w:val="0"/>
        <w:rPr>
          <w:rFonts w:ascii="Times New Roman" w:hAnsi="Times New Roman" w:cs="Times New Roman"/>
          <w:sz w:val="24"/>
          <w:szCs w:val="24"/>
        </w:rPr>
      </w:pPr>
      <w:r w:rsidRPr="00186D76">
        <w:rPr>
          <w:rFonts w:ascii="Times New Roman" w:hAnsi="Times New Roman" w:cs="Times New Roman"/>
          <w:sz w:val="24"/>
          <w:szCs w:val="24"/>
        </w:rPr>
        <w:t>troškovi su prihvatljivi sukladno listi prihvatljivih troškova iz Priloga II. ovog Natječaja</w:t>
      </w:r>
    </w:p>
    <w:p w14:paraId="3ED74D33" w14:textId="77777777" w:rsidR="00047442" w:rsidRPr="00186D76" w:rsidRDefault="00047442" w:rsidP="00047442">
      <w:pPr>
        <w:pStyle w:val="Odlomakpopisa"/>
        <w:numPr>
          <w:ilvl w:val="0"/>
          <w:numId w:val="27"/>
        </w:numPr>
        <w:ind w:left="284" w:hanging="284"/>
        <w:rPr>
          <w:rFonts w:ascii="Times New Roman" w:hAnsi="Times New Roman" w:cs="Times New Roman"/>
          <w:sz w:val="24"/>
          <w:szCs w:val="24"/>
        </w:rPr>
      </w:pPr>
      <w:r w:rsidRPr="00186D76">
        <w:rPr>
          <w:rFonts w:ascii="Times New Roman" w:hAnsi="Times New Roman" w:cs="Times New Roman"/>
          <w:sz w:val="24"/>
          <w:szCs w:val="24"/>
        </w:rPr>
        <w:t>povezanost s projektom i nastanak u okviru projekta</w:t>
      </w:r>
    </w:p>
    <w:p w14:paraId="64B977E4" w14:textId="77777777" w:rsidR="00047442" w:rsidRPr="00186D76" w:rsidRDefault="00047442" w:rsidP="00047442">
      <w:pPr>
        <w:pStyle w:val="Odlomakpopisa"/>
        <w:numPr>
          <w:ilvl w:val="0"/>
          <w:numId w:val="27"/>
        </w:numPr>
        <w:ind w:left="284" w:hanging="284"/>
        <w:rPr>
          <w:rFonts w:ascii="Times New Roman" w:hAnsi="Times New Roman" w:cs="Times New Roman"/>
          <w:sz w:val="24"/>
          <w:szCs w:val="24"/>
        </w:rPr>
      </w:pPr>
      <w:r w:rsidRPr="00186D76">
        <w:rPr>
          <w:rFonts w:ascii="Times New Roman" w:hAnsi="Times New Roman" w:cs="Times New Roman"/>
          <w:sz w:val="24"/>
          <w:szCs w:val="24"/>
        </w:rPr>
        <w:t>stvarnost nastanka kod nositelja projekta</w:t>
      </w:r>
    </w:p>
    <w:p w14:paraId="3A3941EA" w14:textId="77777777" w:rsidR="00047442" w:rsidRPr="00186D76" w:rsidRDefault="00047442" w:rsidP="00047442">
      <w:pPr>
        <w:pStyle w:val="Odlomakpopisa"/>
        <w:numPr>
          <w:ilvl w:val="0"/>
          <w:numId w:val="27"/>
        </w:numPr>
        <w:ind w:left="284" w:hanging="284"/>
        <w:rPr>
          <w:rFonts w:ascii="Times New Roman" w:hAnsi="Times New Roman" w:cs="Times New Roman"/>
          <w:sz w:val="24"/>
          <w:szCs w:val="24"/>
        </w:rPr>
      </w:pPr>
      <w:r w:rsidRPr="00186D76">
        <w:rPr>
          <w:rFonts w:ascii="Times New Roman" w:hAnsi="Times New Roman" w:cs="Times New Roman"/>
          <w:sz w:val="24"/>
          <w:szCs w:val="24"/>
        </w:rPr>
        <w:t>izvršenje plaćanja nositelja projekta dobavljačima roba, izvođačima radova te pružateljima usluga</w:t>
      </w:r>
    </w:p>
    <w:p w14:paraId="41A290EA" w14:textId="77777777" w:rsidR="00047442" w:rsidRPr="00186D76" w:rsidRDefault="00047442" w:rsidP="00047442">
      <w:pPr>
        <w:pStyle w:val="Odlomakpopisa"/>
        <w:numPr>
          <w:ilvl w:val="0"/>
          <w:numId w:val="27"/>
        </w:numPr>
        <w:ind w:left="284" w:hanging="284"/>
        <w:rPr>
          <w:rFonts w:ascii="Times New Roman" w:hAnsi="Times New Roman" w:cs="Times New Roman"/>
          <w:sz w:val="24"/>
          <w:szCs w:val="24"/>
        </w:rPr>
      </w:pPr>
      <w:r w:rsidRPr="00186D76">
        <w:rPr>
          <w:rFonts w:ascii="Times New Roman" w:hAnsi="Times New Roman" w:cs="Times New Roman"/>
          <w:sz w:val="24"/>
          <w:szCs w:val="24"/>
        </w:rPr>
        <w:t>dokazivost putem računa ili dokumenata jednako dokazne vrijednosti</w:t>
      </w:r>
    </w:p>
    <w:p w14:paraId="149E31DC" w14:textId="77777777" w:rsidR="00047442" w:rsidRPr="00186D76" w:rsidRDefault="00047442" w:rsidP="00047442">
      <w:pPr>
        <w:pStyle w:val="Odlomakpopisa"/>
        <w:numPr>
          <w:ilvl w:val="0"/>
          <w:numId w:val="27"/>
        </w:numPr>
        <w:ind w:left="284" w:hanging="284"/>
        <w:rPr>
          <w:rFonts w:ascii="Times New Roman" w:hAnsi="Times New Roman" w:cs="Times New Roman"/>
          <w:sz w:val="24"/>
          <w:szCs w:val="24"/>
        </w:rPr>
      </w:pPr>
      <w:r w:rsidRPr="00186D76">
        <w:rPr>
          <w:rFonts w:ascii="Times New Roman" w:hAnsi="Times New Roman" w:cs="Times New Roman"/>
          <w:sz w:val="24"/>
          <w:szCs w:val="24"/>
        </w:rPr>
        <w:t>usklađenost s pravilima javne nabave, ako je primjenjivo</w:t>
      </w:r>
    </w:p>
    <w:p w14:paraId="13EB7807" w14:textId="77777777" w:rsidR="00047442" w:rsidRPr="00186D76" w:rsidRDefault="00047442" w:rsidP="00047442">
      <w:pPr>
        <w:pStyle w:val="Odlomakpopisa"/>
        <w:numPr>
          <w:ilvl w:val="0"/>
          <w:numId w:val="27"/>
        </w:numPr>
        <w:ind w:left="284" w:hanging="284"/>
        <w:rPr>
          <w:rFonts w:ascii="Times New Roman" w:hAnsi="Times New Roman" w:cs="Times New Roman"/>
          <w:sz w:val="24"/>
          <w:szCs w:val="24"/>
        </w:rPr>
      </w:pPr>
      <w:r w:rsidRPr="00186D76">
        <w:rPr>
          <w:rFonts w:ascii="Times New Roman" w:hAnsi="Times New Roman" w:cs="Times New Roman"/>
          <w:sz w:val="24"/>
          <w:szCs w:val="24"/>
        </w:rPr>
        <w:t>usklađenost s primjenjivim poreznim i socijalnim zakonodavstvom, ako je primjenjivo</w:t>
      </w:r>
    </w:p>
    <w:p w14:paraId="4B68535F" w14:textId="77777777" w:rsidR="00047442" w:rsidRPr="00186D76" w:rsidRDefault="00047442" w:rsidP="00047442">
      <w:pPr>
        <w:pStyle w:val="Odlomakpopisa"/>
        <w:numPr>
          <w:ilvl w:val="0"/>
          <w:numId w:val="27"/>
        </w:numPr>
        <w:ind w:left="284" w:hanging="284"/>
        <w:rPr>
          <w:rFonts w:ascii="Times New Roman" w:hAnsi="Times New Roman" w:cs="Times New Roman"/>
          <w:sz w:val="24"/>
          <w:szCs w:val="24"/>
        </w:rPr>
      </w:pPr>
      <w:r w:rsidRPr="00186D76">
        <w:rPr>
          <w:rFonts w:ascii="Times New Roman" w:hAnsi="Times New Roman" w:cs="Times New Roman"/>
          <w:sz w:val="24"/>
          <w:szCs w:val="24"/>
        </w:rPr>
        <w:t>usklađenost s odredbama članka 65. stavka 11. Uredbe (EU) br. 1303/2013. koje se odnose na zabranu dvostrukog financiranja iz drugog financijskog instrumenta Europske unije</w:t>
      </w:r>
    </w:p>
    <w:p w14:paraId="7C535181" w14:textId="77777777" w:rsidR="00047442" w:rsidRPr="00186D76" w:rsidRDefault="00047442" w:rsidP="00047442">
      <w:pPr>
        <w:pStyle w:val="Odlomakpopisa"/>
        <w:numPr>
          <w:ilvl w:val="0"/>
          <w:numId w:val="27"/>
        </w:numPr>
        <w:ind w:left="284" w:hanging="284"/>
        <w:rPr>
          <w:rFonts w:ascii="Times New Roman" w:hAnsi="Times New Roman" w:cs="Times New Roman"/>
          <w:sz w:val="24"/>
          <w:szCs w:val="24"/>
        </w:rPr>
      </w:pPr>
      <w:r w:rsidRPr="00186D76">
        <w:rPr>
          <w:rFonts w:ascii="Times New Roman" w:hAnsi="Times New Roman" w:cs="Times New Roman"/>
          <w:sz w:val="24"/>
          <w:szCs w:val="24"/>
        </w:rPr>
        <w:t>provedba na području LAG obuhvata</w:t>
      </w:r>
    </w:p>
    <w:p w14:paraId="236AB495" w14:textId="77777777" w:rsidR="00047442" w:rsidRPr="00186D76" w:rsidRDefault="00047442" w:rsidP="00047442">
      <w:pPr>
        <w:pStyle w:val="Odlomakpopisa"/>
        <w:numPr>
          <w:ilvl w:val="0"/>
          <w:numId w:val="27"/>
        </w:numPr>
        <w:tabs>
          <w:tab w:val="left" w:pos="284"/>
        </w:tabs>
        <w:ind w:left="0" w:firstLine="0"/>
        <w:contextualSpacing w:val="0"/>
        <w:jc w:val="both"/>
        <w:rPr>
          <w:rFonts w:ascii="Times New Roman" w:hAnsi="Times New Roman" w:cs="Times New Roman"/>
          <w:sz w:val="24"/>
          <w:szCs w:val="24"/>
        </w:rPr>
      </w:pPr>
      <w:r w:rsidRPr="00186D76">
        <w:rPr>
          <w:rFonts w:ascii="Times New Roman" w:hAnsi="Times New Roman" w:cs="Times New Roman"/>
          <w:sz w:val="24"/>
          <w:szCs w:val="24"/>
        </w:rPr>
        <w:t>usklađenost s pravilima o trajnosti operacija iz članka 71. Uredbe (EU) br.1303/2013.</w:t>
      </w:r>
    </w:p>
    <w:p w14:paraId="4F9E6F33" w14:textId="77777777" w:rsidR="00047442" w:rsidRPr="00186D76" w:rsidRDefault="00047442" w:rsidP="00047442">
      <w:pPr>
        <w:pStyle w:val="Odlomakpopisa"/>
        <w:tabs>
          <w:tab w:val="left" w:pos="284"/>
        </w:tabs>
        <w:ind w:left="0"/>
        <w:contextualSpacing w:val="0"/>
        <w:jc w:val="both"/>
        <w:rPr>
          <w:rFonts w:ascii="Times New Roman" w:hAnsi="Times New Roman" w:cs="Times New Roman"/>
          <w:sz w:val="24"/>
          <w:szCs w:val="24"/>
        </w:rPr>
      </w:pPr>
    </w:p>
    <w:p w14:paraId="0C1CE4C7" w14:textId="77777777" w:rsidR="00047442" w:rsidRPr="00186D76" w:rsidRDefault="00047442" w:rsidP="00047442">
      <w:pPr>
        <w:jc w:val="both"/>
        <w:rPr>
          <w:rFonts w:ascii="Times New Roman" w:hAnsi="Times New Roman" w:cs="Times New Roman"/>
          <w:sz w:val="24"/>
          <w:szCs w:val="24"/>
        </w:rPr>
      </w:pPr>
      <w:r w:rsidRPr="00186D76">
        <w:rPr>
          <w:rFonts w:ascii="Times New Roman" w:hAnsi="Times New Roman" w:cs="Times New Roman"/>
          <w:sz w:val="24"/>
          <w:szCs w:val="24"/>
        </w:rPr>
        <w:t>Svi troškovi projekta moraju biti u skladu s općim uvjetima prihvatljivosti troškova.</w:t>
      </w:r>
    </w:p>
    <w:p w14:paraId="4B815353" w14:textId="77777777" w:rsidR="00047442" w:rsidRPr="00186D76" w:rsidRDefault="00047442" w:rsidP="00047442">
      <w:pPr>
        <w:jc w:val="both"/>
        <w:rPr>
          <w:rFonts w:ascii="Times New Roman" w:hAnsi="Times New Roman" w:cs="Times New Roman"/>
          <w:sz w:val="24"/>
          <w:szCs w:val="24"/>
        </w:rPr>
      </w:pPr>
    </w:p>
    <w:p w14:paraId="3B66775C" w14:textId="77777777" w:rsidR="00047442" w:rsidRPr="00186D76" w:rsidRDefault="00047442" w:rsidP="00047442">
      <w:pPr>
        <w:jc w:val="both"/>
        <w:rPr>
          <w:rFonts w:ascii="Times New Roman" w:hAnsi="Times New Roman" w:cs="Times New Roman"/>
          <w:sz w:val="24"/>
          <w:szCs w:val="24"/>
        </w:rPr>
      </w:pPr>
      <w:r w:rsidRPr="00186D76">
        <w:rPr>
          <w:rFonts w:ascii="Times New Roman" w:hAnsi="Times New Roman" w:cs="Times New Roman"/>
          <w:sz w:val="24"/>
          <w:szCs w:val="24"/>
        </w:rPr>
        <w:lastRenderedPageBreak/>
        <w:t>Svi navedeni opći uvjeti primjenjuju se kumulativno.</w:t>
      </w:r>
    </w:p>
    <w:p w14:paraId="64FDE6F3" w14:textId="77777777" w:rsidR="00047442" w:rsidRPr="00186D76" w:rsidRDefault="00047442" w:rsidP="00047442">
      <w:pPr>
        <w:jc w:val="both"/>
        <w:rPr>
          <w:rFonts w:ascii="Times New Roman" w:hAnsi="Times New Roman" w:cs="Times New Roman"/>
          <w:sz w:val="24"/>
          <w:szCs w:val="24"/>
        </w:rPr>
      </w:pPr>
    </w:p>
    <w:p w14:paraId="7B91F302" w14:textId="77777777" w:rsidR="00047442" w:rsidRPr="00186D76" w:rsidRDefault="00047442" w:rsidP="00047442">
      <w:pPr>
        <w:jc w:val="both"/>
        <w:rPr>
          <w:rFonts w:ascii="Times New Roman" w:hAnsi="Times New Roman" w:cs="Times New Roman"/>
          <w:sz w:val="24"/>
          <w:szCs w:val="24"/>
        </w:rPr>
      </w:pPr>
      <w:r w:rsidRPr="00186D76">
        <w:rPr>
          <w:rFonts w:ascii="Times New Roman" w:hAnsi="Times New Roman" w:cs="Times New Roman"/>
          <w:sz w:val="24"/>
          <w:szCs w:val="24"/>
        </w:rPr>
        <w:t>Prihvatljivim troškovima smatraju se samo troškovi nastali nakon podnošenja prijave projekta u skladu s odredbom članka 60. Uredbe (EU) 1305/2013.</w:t>
      </w:r>
    </w:p>
    <w:p w14:paraId="1CC2A812" w14:textId="77777777" w:rsidR="00047442" w:rsidRPr="00186D76" w:rsidRDefault="00047442" w:rsidP="00047442">
      <w:pPr>
        <w:jc w:val="both"/>
        <w:rPr>
          <w:rFonts w:ascii="Times New Roman" w:hAnsi="Times New Roman" w:cs="Times New Roman"/>
          <w:sz w:val="24"/>
          <w:szCs w:val="24"/>
        </w:rPr>
      </w:pPr>
      <w:r w:rsidRPr="00186D76">
        <w:rPr>
          <w:rFonts w:ascii="Times New Roman" w:hAnsi="Times New Roman" w:cs="Times New Roman"/>
          <w:sz w:val="24"/>
          <w:szCs w:val="24"/>
        </w:rPr>
        <w:t>Nove kategorije troškova dodane izmjenom Programa prihvatljive su od datuma podnošenja zahtjeva za izmjenu Programa Europskoj komisiji pod uvjetima navedenima u članku 65. stavku 9. Uredbe (EU) br. 1303/2013.</w:t>
      </w:r>
    </w:p>
    <w:p w14:paraId="72B68EFB" w14:textId="77777777" w:rsidR="00047442" w:rsidRPr="00186D76" w:rsidRDefault="00047442" w:rsidP="00047442">
      <w:pPr>
        <w:jc w:val="both"/>
        <w:rPr>
          <w:rFonts w:ascii="Times New Roman" w:hAnsi="Times New Roman" w:cs="Times New Roman"/>
          <w:sz w:val="24"/>
          <w:szCs w:val="24"/>
        </w:rPr>
      </w:pPr>
    </w:p>
    <w:p w14:paraId="60982838" w14:textId="77777777" w:rsidR="00047442" w:rsidRPr="00186D76" w:rsidRDefault="00047442" w:rsidP="00047442">
      <w:pPr>
        <w:jc w:val="both"/>
        <w:rPr>
          <w:rFonts w:ascii="Times New Roman" w:hAnsi="Times New Roman" w:cs="Times New Roman"/>
          <w:sz w:val="24"/>
          <w:szCs w:val="24"/>
        </w:rPr>
      </w:pPr>
      <w:r w:rsidRPr="00186D76">
        <w:rPr>
          <w:rFonts w:ascii="Times New Roman" w:hAnsi="Times New Roman" w:cs="Times New Roman"/>
          <w:sz w:val="24"/>
          <w:szCs w:val="24"/>
        </w:rPr>
        <w:t xml:space="preserve">Lista prihvatljivih troškova nalazi se u Prilogu II. ovog Natječaja. </w:t>
      </w:r>
    </w:p>
    <w:p w14:paraId="30230472" w14:textId="2653FE51" w:rsidR="00047442" w:rsidRPr="00186D76" w:rsidRDefault="00047442" w:rsidP="00CF1565">
      <w:pPr>
        <w:rPr>
          <w:rFonts w:ascii="Times New Roman" w:hAnsi="Times New Roman" w:cs="Times New Roman"/>
          <w:sz w:val="24"/>
          <w:szCs w:val="24"/>
        </w:rPr>
      </w:pPr>
    </w:p>
    <w:p w14:paraId="2C58E3B1" w14:textId="77777777" w:rsidR="00047442" w:rsidRPr="00186D76" w:rsidRDefault="00047442" w:rsidP="00CF1565">
      <w:pPr>
        <w:rPr>
          <w:rFonts w:ascii="Times New Roman" w:hAnsi="Times New Roman" w:cs="Times New Roman"/>
          <w:sz w:val="24"/>
          <w:szCs w:val="24"/>
        </w:rPr>
      </w:pPr>
    </w:p>
    <w:p w14:paraId="7D768C78" w14:textId="3DFF14F9" w:rsidR="0084026F" w:rsidRPr="00186D76" w:rsidRDefault="0084026F" w:rsidP="0084026F">
      <w:pPr>
        <w:pStyle w:val="Naslov2"/>
        <w:spacing w:after="240"/>
        <w:ind w:left="578" w:hanging="578"/>
        <w:rPr>
          <w:rFonts w:ascii="Times New Roman" w:hAnsi="Times New Roman" w:cs="Times New Roman"/>
          <w:b/>
          <w:color w:val="auto"/>
          <w:sz w:val="24"/>
          <w:szCs w:val="24"/>
        </w:rPr>
      </w:pPr>
      <w:bookmarkStart w:id="44" w:name="_Toc536698230"/>
      <w:r w:rsidRPr="00186D76">
        <w:rPr>
          <w:rFonts w:ascii="Times New Roman" w:hAnsi="Times New Roman" w:cs="Times New Roman"/>
          <w:b/>
          <w:color w:val="auto"/>
          <w:sz w:val="24"/>
          <w:szCs w:val="24"/>
        </w:rPr>
        <w:t xml:space="preserve">Prihvatljivi </w:t>
      </w:r>
      <w:r w:rsidR="003630C1" w:rsidRPr="00186D76">
        <w:rPr>
          <w:rFonts w:ascii="Times New Roman" w:hAnsi="Times New Roman" w:cs="Times New Roman"/>
          <w:b/>
          <w:color w:val="auto"/>
          <w:sz w:val="24"/>
          <w:szCs w:val="24"/>
        </w:rPr>
        <w:t>troškovi</w:t>
      </w:r>
      <w:bookmarkEnd w:id="44"/>
    </w:p>
    <w:p w14:paraId="2A94C82A" w14:textId="0A848E8E" w:rsidR="00E00873" w:rsidRPr="00186D76" w:rsidRDefault="00E00873" w:rsidP="00E00873">
      <w:pPr>
        <w:jc w:val="both"/>
        <w:rPr>
          <w:rFonts w:ascii="Times New Roman" w:hAnsi="Times New Roman" w:cs="Times New Roman"/>
          <w:sz w:val="24"/>
          <w:szCs w:val="24"/>
        </w:rPr>
      </w:pPr>
      <w:r w:rsidRPr="00186D76">
        <w:rPr>
          <w:rFonts w:ascii="Times New Roman" w:hAnsi="Times New Roman" w:cs="Times New Roman"/>
          <w:sz w:val="24"/>
          <w:szCs w:val="24"/>
        </w:rPr>
        <w:t>Potpora se dodjeljuje u obliku bespovratnih fi</w:t>
      </w:r>
      <w:r w:rsidR="003E3EA6" w:rsidRPr="00186D76">
        <w:rPr>
          <w:rFonts w:ascii="Times New Roman" w:hAnsi="Times New Roman" w:cs="Times New Roman"/>
          <w:sz w:val="24"/>
          <w:szCs w:val="24"/>
        </w:rPr>
        <w:t xml:space="preserve">nancijskih </w:t>
      </w:r>
      <w:r w:rsidR="00E15B08" w:rsidRPr="00186D76">
        <w:rPr>
          <w:rFonts w:ascii="Times New Roman" w:hAnsi="Times New Roman" w:cs="Times New Roman"/>
          <w:sz w:val="24"/>
          <w:szCs w:val="24"/>
        </w:rPr>
        <w:t xml:space="preserve">sredstava za sljedeće prihvatljive </w:t>
      </w:r>
      <w:r w:rsidR="003630C1" w:rsidRPr="00186D76">
        <w:rPr>
          <w:rFonts w:ascii="Times New Roman" w:hAnsi="Times New Roman" w:cs="Times New Roman"/>
          <w:sz w:val="24"/>
          <w:szCs w:val="24"/>
        </w:rPr>
        <w:t>troškove</w:t>
      </w:r>
      <w:r w:rsidRPr="00186D76">
        <w:rPr>
          <w:rFonts w:ascii="Times New Roman" w:hAnsi="Times New Roman" w:cs="Times New Roman"/>
          <w:sz w:val="24"/>
          <w:szCs w:val="24"/>
        </w:rPr>
        <w:t>:</w:t>
      </w:r>
    </w:p>
    <w:p w14:paraId="45DC5A00" w14:textId="77777777" w:rsidR="00BC12A1" w:rsidRPr="00186D76" w:rsidRDefault="00BC12A1" w:rsidP="00E00873">
      <w:pPr>
        <w:jc w:val="both"/>
        <w:rPr>
          <w:rFonts w:ascii="Times New Roman" w:hAnsi="Times New Roman" w:cs="Times New Roman"/>
          <w:sz w:val="24"/>
          <w:szCs w:val="24"/>
        </w:rPr>
      </w:pPr>
    </w:p>
    <w:tbl>
      <w:tblPr>
        <w:tblW w:w="9465" w:type="dxa"/>
        <w:tblInd w:w="93" w:type="dxa"/>
        <w:tblLayout w:type="fixed"/>
        <w:tblLook w:val="04A0" w:firstRow="1" w:lastRow="0" w:firstColumn="1" w:lastColumn="0" w:noHBand="0" w:noVBand="1"/>
      </w:tblPr>
      <w:tblGrid>
        <w:gridCol w:w="555"/>
        <w:gridCol w:w="8910"/>
      </w:tblGrid>
      <w:tr w:rsidR="003630C1" w:rsidRPr="00186D76" w14:paraId="38AB657F" w14:textId="77777777" w:rsidTr="00CF1565">
        <w:trPr>
          <w:trHeight w:val="480"/>
        </w:trPr>
        <w:tc>
          <w:tcPr>
            <w:tcW w:w="555"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28CFCD40" w14:textId="1A5D9689" w:rsidR="003630C1" w:rsidRPr="00186D76" w:rsidRDefault="003630C1" w:rsidP="00CF1565">
            <w:pPr>
              <w:spacing w:after="120"/>
              <w:jc w:val="both"/>
              <w:rPr>
                <w:rFonts w:ascii="Times New Roman" w:hAnsi="Times New Roman" w:cs="Times New Roman"/>
                <w:b/>
                <w:sz w:val="24"/>
                <w:szCs w:val="24"/>
              </w:rPr>
            </w:pPr>
            <w:r w:rsidRPr="00186D76">
              <w:rPr>
                <w:rFonts w:ascii="Times New Roman" w:hAnsi="Times New Roman" w:cs="Times New Roman"/>
                <w:b/>
                <w:sz w:val="24"/>
                <w:szCs w:val="24"/>
              </w:rPr>
              <w:t xml:space="preserve">1. </w:t>
            </w:r>
          </w:p>
        </w:tc>
        <w:tc>
          <w:tcPr>
            <w:tcW w:w="8910" w:type="dxa"/>
            <w:tcBorders>
              <w:top w:val="single" w:sz="12" w:space="0" w:color="auto"/>
              <w:left w:val="nil"/>
              <w:bottom w:val="single" w:sz="12" w:space="0" w:color="auto"/>
              <w:right w:val="single" w:sz="4" w:space="0" w:color="auto"/>
            </w:tcBorders>
            <w:shd w:val="clear" w:color="auto" w:fill="BFBFBF"/>
            <w:noWrap/>
            <w:vAlign w:val="bottom"/>
            <w:hideMark/>
          </w:tcPr>
          <w:p w14:paraId="2A9BDE49" w14:textId="1364BB0C" w:rsidR="003630C1" w:rsidRPr="00186D76" w:rsidRDefault="003630C1" w:rsidP="00CF1565">
            <w:pPr>
              <w:spacing w:after="120"/>
              <w:jc w:val="both"/>
              <w:rPr>
                <w:rFonts w:ascii="Times New Roman" w:hAnsi="Times New Roman" w:cs="Times New Roman"/>
                <w:b/>
                <w:sz w:val="24"/>
                <w:szCs w:val="24"/>
              </w:rPr>
            </w:pPr>
            <w:r w:rsidRPr="00186D76">
              <w:rPr>
                <w:rFonts w:ascii="Times New Roman" w:hAnsi="Times New Roman" w:cs="Times New Roman"/>
                <w:b/>
                <w:sz w:val="24"/>
                <w:szCs w:val="24"/>
              </w:rPr>
              <w:t>Prihvatljivi troškovi</w:t>
            </w:r>
          </w:p>
        </w:tc>
      </w:tr>
      <w:tr w:rsidR="003630C1" w:rsidRPr="00186D76" w14:paraId="7513D33D" w14:textId="77777777" w:rsidTr="00CF1565">
        <w:trPr>
          <w:trHeight w:val="480"/>
        </w:trPr>
        <w:tc>
          <w:tcPr>
            <w:tcW w:w="555"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bottom"/>
          </w:tcPr>
          <w:p w14:paraId="03EEAB0C" w14:textId="08073FE9" w:rsidR="003630C1" w:rsidRPr="00186D76" w:rsidRDefault="003630C1" w:rsidP="00CF1565">
            <w:pPr>
              <w:spacing w:after="120"/>
              <w:jc w:val="both"/>
              <w:rPr>
                <w:rFonts w:ascii="Times New Roman" w:hAnsi="Times New Roman" w:cs="Times New Roman"/>
                <w:b/>
                <w:sz w:val="24"/>
                <w:szCs w:val="24"/>
              </w:rPr>
            </w:pPr>
            <w:r w:rsidRPr="00186D76">
              <w:rPr>
                <w:rFonts w:ascii="Times New Roman" w:hAnsi="Times New Roman" w:cs="Times New Roman"/>
                <w:b/>
                <w:sz w:val="24"/>
                <w:szCs w:val="24"/>
              </w:rPr>
              <w:t xml:space="preserve">1a. </w:t>
            </w:r>
          </w:p>
        </w:tc>
        <w:tc>
          <w:tcPr>
            <w:tcW w:w="8910" w:type="dxa"/>
            <w:tcBorders>
              <w:top w:val="single" w:sz="12" w:space="0" w:color="auto"/>
              <w:left w:val="nil"/>
              <w:bottom w:val="single" w:sz="4" w:space="0" w:color="auto"/>
              <w:right w:val="single" w:sz="4" w:space="0" w:color="auto"/>
            </w:tcBorders>
            <w:shd w:val="clear" w:color="auto" w:fill="E2EFD9" w:themeFill="accent6" w:themeFillTint="33"/>
            <w:noWrap/>
            <w:vAlign w:val="bottom"/>
          </w:tcPr>
          <w:p w14:paraId="76249923" w14:textId="1ADA503A" w:rsidR="003630C1" w:rsidRPr="00186D76" w:rsidRDefault="003630C1" w:rsidP="00CF1565">
            <w:pPr>
              <w:spacing w:after="120"/>
              <w:jc w:val="both"/>
              <w:rPr>
                <w:rFonts w:ascii="Times New Roman" w:hAnsi="Times New Roman" w:cs="Times New Roman"/>
                <w:b/>
                <w:sz w:val="24"/>
                <w:szCs w:val="24"/>
              </w:rPr>
            </w:pPr>
            <w:r w:rsidRPr="00186D76">
              <w:rPr>
                <w:rFonts w:ascii="Times New Roman" w:hAnsi="Times New Roman" w:cs="Times New Roman"/>
                <w:b/>
                <w:sz w:val="24"/>
                <w:szCs w:val="24"/>
              </w:rPr>
              <w:t>Prihvatljivi materijalni troškovi</w:t>
            </w:r>
          </w:p>
        </w:tc>
      </w:tr>
      <w:tr w:rsidR="002320AF" w:rsidRPr="00186D76" w14:paraId="75C695F1" w14:textId="77777777" w:rsidTr="00CF1565">
        <w:trPr>
          <w:trHeight w:val="480"/>
        </w:trPr>
        <w:tc>
          <w:tcPr>
            <w:tcW w:w="555"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bottom"/>
          </w:tcPr>
          <w:p w14:paraId="02FB3C45" w14:textId="77777777" w:rsidR="002320AF" w:rsidRPr="00186D76" w:rsidRDefault="002320AF" w:rsidP="002320AF">
            <w:pPr>
              <w:spacing w:line="276" w:lineRule="auto"/>
              <w:ind w:right="-410"/>
              <w:rPr>
                <w:rFonts w:ascii="Times New Roman" w:hAnsi="Times New Roman" w:cs="Times New Roman"/>
                <w:b/>
                <w:sz w:val="24"/>
                <w:szCs w:val="24"/>
              </w:rPr>
            </w:pPr>
          </w:p>
        </w:tc>
        <w:tc>
          <w:tcPr>
            <w:tcW w:w="8910" w:type="dxa"/>
            <w:tcBorders>
              <w:top w:val="single" w:sz="4" w:space="0" w:color="auto"/>
              <w:left w:val="nil"/>
              <w:bottom w:val="single" w:sz="4" w:space="0" w:color="auto"/>
              <w:right w:val="single" w:sz="4" w:space="0" w:color="auto"/>
            </w:tcBorders>
            <w:shd w:val="clear" w:color="auto" w:fill="E2EFD9" w:themeFill="accent6" w:themeFillTint="33"/>
            <w:noWrap/>
            <w:vAlign w:val="bottom"/>
          </w:tcPr>
          <w:p w14:paraId="453DEAB0" w14:textId="77777777" w:rsidR="002320AF" w:rsidRPr="00186D76" w:rsidRDefault="002320AF" w:rsidP="002320AF">
            <w:pPr>
              <w:pStyle w:val="Odlomakpopisa"/>
              <w:numPr>
                <w:ilvl w:val="0"/>
                <w:numId w:val="56"/>
              </w:numPr>
              <w:ind w:left="256" w:hanging="270"/>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ulaganje u građenje/rekonstrukciju i/ili opremanje:</w:t>
            </w:r>
          </w:p>
          <w:p w14:paraId="7361333B" w14:textId="77777777" w:rsidR="002320AF" w:rsidRPr="00186D76" w:rsidRDefault="002320AF" w:rsidP="002320AF">
            <w:pPr>
              <w:pStyle w:val="Odlomakpopisa"/>
              <w:numPr>
                <w:ilvl w:val="0"/>
                <w:numId w:val="57"/>
              </w:numPr>
              <w:ind w:hanging="194"/>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objekata za životinje, uključujući vanjsku i unutarnju infrastrukturu u sklopu poljoprivrednog gospodarstva</w:t>
            </w:r>
          </w:p>
          <w:p w14:paraId="72F761B5" w14:textId="77777777" w:rsidR="002320AF" w:rsidRPr="00186D76" w:rsidRDefault="002320AF" w:rsidP="002320AF">
            <w:pPr>
              <w:pStyle w:val="Odlomakpopisa"/>
              <w:numPr>
                <w:ilvl w:val="0"/>
                <w:numId w:val="57"/>
              </w:numPr>
              <w:ind w:hanging="194"/>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 xml:space="preserve">zatvorenih/zaštićenih prostora i objekata za </w:t>
            </w:r>
            <w:bookmarkStart w:id="45" w:name="_Hlk536001343"/>
            <w:r w:rsidRPr="00186D76">
              <w:rPr>
                <w:rFonts w:ascii="Times New Roman" w:eastAsia="Calibri" w:hAnsi="Times New Roman" w:cs="Times New Roman"/>
                <w:color w:val="000000"/>
                <w:sz w:val="24"/>
                <w:szCs w:val="24"/>
                <w:lang w:eastAsia="ar-SA"/>
              </w:rPr>
              <w:t xml:space="preserve">uzgoj jednogodišnjeg i višegodišnjeg bilja, sjemena i sadnog materijala i gljiva </w:t>
            </w:r>
            <w:bookmarkEnd w:id="45"/>
            <w:r w:rsidRPr="00186D76">
              <w:rPr>
                <w:rFonts w:ascii="Times New Roman" w:eastAsia="Calibri" w:hAnsi="Times New Roman" w:cs="Times New Roman"/>
                <w:color w:val="000000"/>
                <w:sz w:val="24"/>
                <w:szCs w:val="24"/>
                <w:lang w:eastAsia="ar-SA"/>
              </w:rPr>
              <w:t>sa pripadajućom opremom i infrastrukturom u sklopu poljoprivrednog gospodarstva</w:t>
            </w:r>
          </w:p>
          <w:p w14:paraId="176C3F96" w14:textId="77777777" w:rsidR="002320AF" w:rsidRPr="00186D76" w:rsidRDefault="002320AF" w:rsidP="002320AF">
            <w:pPr>
              <w:pStyle w:val="Odlomakpopisa"/>
              <w:numPr>
                <w:ilvl w:val="0"/>
                <w:numId w:val="57"/>
              </w:numPr>
              <w:ind w:hanging="194"/>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ostalih gospodarskih objekata, upravnih prostorija s pripadajućim sadržajima, opremom i infrastrukturom, koji su u funkciji osnovne djelatnosti</w:t>
            </w:r>
          </w:p>
          <w:p w14:paraId="2ED02773" w14:textId="77777777" w:rsidR="002320AF" w:rsidRPr="00186D76" w:rsidRDefault="002320AF" w:rsidP="002320AF">
            <w:pPr>
              <w:pStyle w:val="Odlomakpopisa"/>
              <w:numPr>
                <w:ilvl w:val="0"/>
                <w:numId w:val="57"/>
              </w:numPr>
              <w:ind w:hanging="194"/>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 xml:space="preserve">objekata za skladištenje, hlađenje, čišćenje, sušenje, zamrzavanje, </w:t>
            </w:r>
            <w:proofErr w:type="spellStart"/>
            <w:r w:rsidRPr="00186D76">
              <w:rPr>
                <w:rFonts w:ascii="Times New Roman" w:eastAsia="Calibri" w:hAnsi="Times New Roman" w:cs="Times New Roman"/>
                <w:color w:val="000000"/>
                <w:sz w:val="24"/>
                <w:szCs w:val="24"/>
                <w:lang w:eastAsia="ar-SA"/>
              </w:rPr>
              <w:t>klasiranje</w:t>
            </w:r>
            <w:proofErr w:type="spellEnd"/>
            <w:r w:rsidRPr="00186D76">
              <w:rPr>
                <w:rFonts w:ascii="Times New Roman" w:eastAsia="Calibri" w:hAnsi="Times New Roman" w:cs="Times New Roman"/>
                <w:color w:val="000000"/>
                <w:sz w:val="24"/>
                <w:szCs w:val="24"/>
                <w:lang w:eastAsia="ar-SA"/>
              </w:rPr>
              <w:t xml:space="preserve"> i pakiranje proizvoda iz vlastite primarne poljoprivredne proizvodnje s pripadajućom opremom i infrastrukturom</w:t>
            </w:r>
          </w:p>
          <w:p w14:paraId="028624F9" w14:textId="77777777" w:rsidR="002320AF" w:rsidRPr="00186D76" w:rsidRDefault="002320AF" w:rsidP="002320AF">
            <w:pPr>
              <w:pStyle w:val="Odlomakpopisa"/>
              <w:numPr>
                <w:ilvl w:val="0"/>
                <w:numId w:val="57"/>
              </w:numPr>
              <w:ind w:hanging="194"/>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novih sustava za navodnjavanje na poljoprivrednom gospodarstvu (neto povećanje navodnjavane površine) te poboljšanje postojećih sustava/opreme za navodnjavanje na poljoprivrednom gospodarstvu</w:t>
            </w:r>
          </w:p>
          <w:p w14:paraId="6F450ECA" w14:textId="77777777" w:rsidR="002320AF" w:rsidRPr="00186D76" w:rsidRDefault="002320AF" w:rsidP="002320AF">
            <w:pPr>
              <w:pStyle w:val="Odlomakpopisa"/>
              <w:numPr>
                <w:ilvl w:val="0"/>
                <w:numId w:val="57"/>
              </w:numPr>
              <w:spacing w:after="120"/>
              <w:ind w:hanging="187"/>
              <w:contextualSpacing w:val="0"/>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sustava za navodnjavanje izvan poljoprivrednog gospodarstva za potrebe primarne proizvodnje poljoprivrednog gospodarstva</w:t>
            </w:r>
          </w:p>
          <w:p w14:paraId="67701E9C" w14:textId="77777777" w:rsidR="00A178A2" w:rsidRPr="00186D76" w:rsidRDefault="00A178A2" w:rsidP="00EF7D1A">
            <w:pPr>
              <w:pStyle w:val="Odlomakpopisa"/>
              <w:numPr>
                <w:ilvl w:val="0"/>
                <w:numId w:val="56"/>
              </w:numPr>
              <w:ind w:left="248" w:hanging="270"/>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 xml:space="preserve">kupnja opreme za berbu, sortiranje i pakiranje vlastitih poljoprivrednih proizvoda </w:t>
            </w:r>
          </w:p>
          <w:p w14:paraId="2E826AF2" w14:textId="77777777" w:rsidR="002320AF" w:rsidRPr="00186D76" w:rsidRDefault="002320AF" w:rsidP="00A178A2">
            <w:pPr>
              <w:pStyle w:val="Odlomakpopisa"/>
              <w:numPr>
                <w:ilvl w:val="0"/>
                <w:numId w:val="56"/>
              </w:numPr>
              <w:spacing w:after="120"/>
              <w:ind w:left="260" w:hanging="274"/>
              <w:contextualSpacing w:val="0"/>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kupnja nove poljoprivredne mehanizacije i gospodarskih vozila za vlastitu primarnu poljoprivrednu proizvodnju uključujući sektor vinogradarstva (nije prihvatljivo ulaganje u nabavu poljoprivredne mehanizacije i gospodarskih vozila isključivo u svrhu obavljanja uslužnih djelatnosti)</w:t>
            </w:r>
          </w:p>
          <w:p w14:paraId="5C4D8AB2" w14:textId="361B45CA" w:rsidR="002320AF" w:rsidRPr="00186D76" w:rsidRDefault="002320AF" w:rsidP="002320AF">
            <w:pPr>
              <w:pStyle w:val="Odlomakpopisa"/>
              <w:numPr>
                <w:ilvl w:val="0"/>
                <w:numId w:val="56"/>
              </w:numPr>
              <w:spacing w:after="120"/>
              <w:ind w:left="260" w:hanging="274"/>
              <w:contextualSpacing w:val="0"/>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restrukturiranje postojećih i/ili podizanje novih višegodišnjih nasada</w:t>
            </w:r>
            <w:r w:rsidR="002D2BED" w:rsidRPr="00186D76">
              <w:rPr>
                <w:rFonts w:ascii="Times New Roman" w:eastAsia="Calibri" w:hAnsi="Times New Roman" w:cs="Times New Roman"/>
                <w:color w:val="000000"/>
                <w:sz w:val="24"/>
                <w:szCs w:val="24"/>
                <w:lang w:eastAsia="ar-SA"/>
              </w:rPr>
              <w:t>,</w:t>
            </w:r>
            <w:r w:rsidRPr="00186D76">
              <w:rPr>
                <w:rFonts w:ascii="Times New Roman" w:eastAsia="Calibri" w:hAnsi="Times New Roman" w:cs="Times New Roman"/>
                <w:color w:val="000000"/>
                <w:sz w:val="24"/>
                <w:szCs w:val="24"/>
                <w:lang w:eastAsia="ar-SA"/>
              </w:rPr>
              <w:t xml:space="preserve"> isključujući restrukturiranje postojećih vinograda za proizvodnju grožđa za vino</w:t>
            </w:r>
          </w:p>
          <w:p w14:paraId="25CEC521" w14:textId="77777777" w:rsidR="002320AF" w:rsidRPr="00186D76" w:rsidRDefault="002320AF" w:rsidP="002320AF">
            <w:pPr>
              <w:pStyle w:val="Odlomakpopisa"/>
              <w:numPr>
                <w:ilvl w:val="0"/>
                <w:numId w:val="56"/>
              </w:numPr>
              <w:spacing w:after="120"/>
              <w:ind w:left="260" w:hanging="274"/>
              <w:contextualSpacing w:val="0"/>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lastRenderedPageBreak/>
              <w:t>kupnja zemljišta i objekata radi realizacije projekta, do 10% vrijednosti ukupno prihvatljivih troškova projekta (bez općih troškova), ako se ulaganje provodi sukladno važećim propisima kojima se uređuje gradnja, uz mogućnost kupnje prije podnošenja prijave projekta, ali ne prije 1. siječnja 2014.godine</w:t>
            </w:r>
          </w:p>
          <w:p w14:paraId="086D3D23" w14:textId="77777777" w:rsidR="002320AF" w:rsidRPr="00186D76" w:rsidRDefault="002320AF" w:rsidP="002320AF">
            <w:pPr>
              <w:pStyle w:val="Odlomakpopisa"/>
              <w:numPr>
                <w:ilvl w:val="0"/>
                <w:numId w:val="56"/>
              </w:numPr>
              <w:spacing w:after="120"/>
              <w:ind w:left="260" w:hanging="274"/>
              <w:contextualSpacing w:val="0"/>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prilagodba novouvedenim standardima u skladu s člankom 17. Uredbe (EU) br. 1305/2013 i/ili</w:t>
            </w:r>
          </w:p>
          <w:p w14:paraId="7B43DEC8" w14:textId="132486C1" w:rsidR="002320AF" w:rsidRPr="00186D76" w:rsidRDefault="002320AF" w:rsidP="00CF1565">
            <w:pPr>
              <w:pStyle w:val="Odlomakpopisa"/>
              <w:numPr>
                <w:ilvl w:val="0"/>
                <w:numId w:val="56"/>
              </w:numPr>
              <w:spacing w:after="120"/>
              <w:ind w:left="256" w:hanging="270"/>
              <w:contextualSpacing w:val="0"/>
              <w:jc w:val="both"/>
              <w:rPr>
                <w:rFonts w:ascii="Times New Roman" w:eastAsia="Calibri" w:hAnsi="Times New Roman" w:cs="Times New Roman"/>
                <w:color w:val="000000"/>
                <w:sz w:val="24"/>
                <w:szCs w:val="24"/>
                <w:lang w:eastAsia="ar-SA"/>
              </w:rPr>
            </w:pPr>
            <w:r w:rsidRPr="00186D76">
              <w:rPr>
                <w:rFonts w:ascii="Times New Roman" w:eastAsia="Calibri" w:hAnsi="Times New Roman" w:cs="Times New Roman"/>
                <w:color w:val="000000"/>
                <w:sz w:val="24"/>
                <w:szCs w:val="24"/>
                <w:lang w:eastAsia="ar-SA"/>
              </w:rPr>
              <w:t>uređenje i trajnije poboljšanje kvalitete poljoprivrednog zemljišta u svrhu poljoprivredne proizvodnje (privođenje poljoprivrednog zemljišta kulturi), u svrhu realizacije projekta.</w:t>
            </w:r>
          </w:p>
        </w:tc>
      </w:tr>
      <w:tr w:rsidR="002320AF" w:rsidRPr="00186D76" w14:paraId="05FCE7EA" w14:textId="77777777" w:rsidTr="00CF1565">
        <w:trPr>
          <w:trHeight w:val="480"/>
        </w:trPr>
        <w:tc>
          <w:tcPr>
            <w:tcW w:w="555"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bottom"/>
          </w:tcPr>
          <w:p w14:paraId="5C130548" w14:textId="3CAE9E5C" w:rsidR="002320AF" w:rsidRPr="00186D76" w:rsidRDefault="00161D05" w:rsidP="00CF1565">
            <w:pPr>
              <w:spacing w:after="120"/>
              <w:jc w:val="both"/>
              <w:rPr>
                <w:rFonts w:ascii="Times New Roman" w:hAnsi="Times New Roman" w:cs="Times New Roman"/>
                <w:b/>
                <w:sz w:val="24"/>
                <w:szCs w:val="24"/>
              </w:rPr>
            </w:pPr>
            <w:r w:rsidRPr="00186D76">
              <w:rPr>
                <w:rFonts w:ascii="Times New Roman" w:hAnsi="Times New Roman" w:cs="Times New Roman"/>
                <w:b/>
                <w:sz w:val="24"/>
                <w:szCs w:val="24"/>
              </w:rPr>
              <w:lastRenderedPageBreak/>
              <w:t>1b.</w:t>
            </w:r>
          </w:p>
        </w:tc>
        <w:tc>
          <w:tcPr>
            <w:tcW w:w="8910"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60BE778B" w14:textId="15D26627" w:rsidR="00161D05" w:rsidRPr="00186D76" w:rsidRDefault="00161D05" w:rsidP="00CF1565">
            <w:pPr>
              <w:spacing w:after="120"/>
              <w:jc w:val="both"/>
              <w:rPr>
                <w:rFonts w:ascii="Times New Roman" w:hAnsi="Times New Roman" w:cs="Times New Roman"/>
                <w:b/>
                <w:sz w:val="24"/>
                <w:szCs w:val="24"/>
              </w:rPr>
            </w:pPr>
            <w:r w:rsidRPr="00186D76">
              <w:rPr>
                <w:rFonts w:ascii="Times New Roman" w:hAnsi="Times New Roman" w:cs="Times New Roman"/>
                <w:b/>
                <w:sz w:val="24"/>
                <w:szCs w:val="24"/>
              </w:rPr>
              <w:t>Prihvatljivi nematerijalni troškovi</w:t>
            </w:r>
          </w:p>
        </w:tc>
      </w:tr>
      <w:tr w:rsidR="002320AF" w:rsidRPr="00186D76" w14:paraId="3E0C80F4" w14:textId="77777777" w:rsidTr="00CF1565">
        <w:trPr>
          <w:trHeight w:val="480"/>
        </w:trPr>
        <w:tc>
          <w:tcPr>
            <w:tcW w:w="555"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bottom"/>
          </w:tcPr>
          <w:p w14:paraId="3B988739" w14:textId="77777777" w:rsidR="002320AF" w:rsidRPr="00186D76" w:rsidRDefault="002320AF" w:rsidP="002320AF">
            <w:pPr>
              <w:spacing w:line="276" w:lineRule="auto"/>
              <w:ind w:right="-410"/>
              <w:rPr>
                <w:rFonts w:ascii="Times New Roman" w:hAnsi="Times New Roman" w:cs="Times New Roman"/>
                <w:b/>
                <w:sz w:val="24"/>
                <w:szCs w:val="24"/>
              </w:rPr>
            </w:pPr>
          </w:p>
        </w:tc>
        <w:tc>
          <w:tcPr>
            <w:tcW w:w="8910" w:type="dxa"/>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3766B45B" w14:textId="77777777" w:rsidR="002320AF" w:rsidRPr="00186D76" w:rsidRDefault="00161D05" w:rsidP="00CF1565">
            <w:pPr>
              <w:pStyle w:val="Odlomakpopisa"/>
              <w:numPr>
                <w:ilvl w:val="0"/>
                <w:numId w:val="59"/>
              </w:numPr>
              <w:spacing w:after="120"/>
              <w:ind w:left="256" w:hanging="270"/>
              <w:jc w:val="both"/>
              <w:rPr>
                <w:rFonts w:ascii="Times New Roman" w:hAnsi="Times New Roman" w:cs="Times New Roman"/>
                <w:sz w:val="24"/>
                <w:szCs w:val="24"/>
              </w:rPr>
            </w:pPr>
            <w:r w:rsidRPr="00186D76">
              <w:rPr>
                <w:rFonts w:ascii="Times New Roman" w:hAnsi="Times New Roman" w:cs="Times New Roman"/>
                <w:sz w:val="24"/>
                <w:szCs w:val="24"/>
              </w:rPr>
              <w:t>kupnja ili razvoj računalnih programa</w:t>
            </w:r>
          </w:p>
          <w:p w14:paraId="16E2B0AF" w14:textId="77777777" w:rsidR="00161D05" w:rsidRPr="00186D76" w:rsidRDefault="00161D05" w:rsidP="00CF1565">
            <w:pPr>
              <w:pStyle w:val="Odlomakpopisa"/>
              <w:numPr>
                <w:ilvl w:val="0"/>
                <w:numId w:val="59"/>
              </w:numPr>
              <w:spacing w:after="120"/>
              <w:ind w:left="256" w:hanging="270"/>
              <w:jc w:val="both"/>
              <w:rPr>
                <w:rFonts w:ascii="Times New Roman" w:hAnsi="Times New Roman" w:cs="Times New Roman"/>
                <w:sz w:val="24"/>
                <w:szCs w:val="24"/>
              </w:rPr>
            </w:pPr>
            <w:r w:rsidRPr="00186D76">
              <w:rPr>
                <w:rFonts w:ascii="Times New Roman" w:hAnsi="Times New Roman" w:cs="Times New Roman"/>
                <w:sz w:val="24"/>
                <w:szCs w:val="24"/>
              </w:rPr>
              <w:t>kupnja prava na patente ili licence</w:t>
            </w:r>
          </w:p>
          <w:p w14:paraId="143CEAC4" w14:textId="77777777" w:rsidR="00161D05" w:rsidRPr="00186D76" w:rsidRDefault="00161D05" w:rsidP="00CF1565">
            <w:pPr>
              <w:pStyle w:val="Odlomakpopisa"/>
              <w:numPr>
                <w:ilvl w:val="0"/>
                <w:numId w:val="59"/>
              </w:numPr>
              <w:spacing w:after="120"/>
              <w:ind w:left="256" w:hanging="270"/>
              <w:jc w:val="both"/>
              <w:rPr>
                <w:rFonts w:ascii="Times New Roman" w:hAnsi="Times New Roman" w:cs="Times New Roman"/>
                <w:sz w:val="24"/>
                <w:szCs w:val="24"/>
              </w:rPr>
            </w:pPr>
            <w:r w:rsidRPr="00186D76">
              <w:rPr>
                <w:rFonts w:ascii="Times New Roman" w:hAnsi="Times New Roman" w:cs="Times New Roman"/>
                <w:sz w:val="24"/>
                <w:szCs w:val="24"/>
              </w:rPr>
              <w:t>zaštita autorskih prava</w:t>
            </w:r>
          </w:p>
          <w:p w14:paraId="0CDB7BA9" w14:textId="77777777" w:rsidR="00161D05" w:rsidRPr="00186D76" w:rsidRDefault="00161D05" w:rsidP="00CF1565">
            <w:pPr>
              <w:pStyle w:val="Odlomakpopisa"/>
              <w:numPr>
                <w:ilvl w:val="0"/>
                <w:numId w:val="59"/>
              </w:numPr>
              <w:spacing w:after="120"/>
              <w:ind w:left="256" w:hanging="270"/>
              <w:jc w:val="both"/>
              <w:rPr>
                <w:rFonts w:ascii="Times New Roman" w:hAnsi="Times New Roman" w:cs="Times New Roman"/>
                <w:sz w:val="24"/>
                <w:szCs w:val="24"/>
              </w:rPr>
            </w:pPr>
            <w:r w:rsidRPr="00186D76">
              <w:rPr>
                <w:rFonts w:ascii="Times New Roman" w:hAnsi="Times New Roman" w:cs="Times New Roman"/>
                <w:sz w:val="24"/>
                <w:szCs w:val="24"/>
              </w:rPr>
              <w:t>registracija i održavanje žigova</w:t>
            </w:r>
          </w:p>
          <w:p w14:paraId="65886EB8" w14:textId="34A8D3E3" w:rsidR="00161D05" w:rsidRPr="00186D76" w:rsidRDefault="00161D05" w:rsidP="00CF1565">
            <w:pPr>
              <w:pStyle w:val="Odlomakpopisa"/>
              <w:numPr>
                <w:ilvl w:val="0"/>
                <w:numId w:val="59"/>
              </w:numPr>
              <w:spacing w:after="120"/>
              <w:ind w:left="256" w:hanging="270"/>
              <w:jc w:val="both"/>
              <w:rPr>
                <w:rFonts w:ascii="Times New Roman" w:hAnsi="Times New Roman" w:cs="Times New Roman"/>
                <w:sz w:val="24"/>
                <w:szCs w:val="24"/>
              </w:rPr>
            </w:pPr>
            <w:r w:rsidRPr="00186D76">
              <w:rPr>
                <w:rFonts w:ascii="Times New Roman" w:hAnsi="Times New Roman" w:cs="Times New Roman"/>
                <w:sz w:val="24"/>
                <w:szCs w:val="24"/>
              </w:rPr>
              <w:t xml:space="preserve">ostali nematerijalni troškovi povezani s </w:t>
            </w:r>
            <w:r w:rsidR="001A0E3F" w:rsidRPr="00186D76">
              <w:rPr>
                <w:rFonts w:ascii="Times New Roman" w:hAnsi="Times New Roman" w:cs="Times New Roman"/>
                <w:sz w:val="24"/>
                <w:szCs w:val="24"/>
              </w:rPr>
              <w:t xml:space="preserve">materijalnim </w:t>
            </w:r>
            <w:r w:rsidRPr="00186D76">
              <w:rPr>
                <w:rFonts w:ascii="Times New Roman" w:hAnsi="Times New Roman" w:cs="Times New Roman"/>
                <w:sz w:val="24"/>
                <w:szCs w:val="24"/>
              </w:rPr>
              <w:t xml:space="preserve">ulaganjem </w:t>
            </w:r>
          </w:p>
        </w:tc>
      </w:tr>
      <w:tr w:rsidR="00161D05" w:rsidRPr="00186D76" w14:paraId="2F617CDF" w14:textId="77777777" w:rsidTr="00CF1565">
        <w:trPr>
          <w:trHeight w:val="480"/>
        </w:trPr>
        <w:tc>
          <w:tcPr>
            <w:tcW w:w="555" w:type="dxa"/>
            <w:tcBorders>
              <w:top w:val="single" w:sz="4" w:space="0" w:color="auto"/>
              <w:left w:val="single" w:sz="12" w:space="0" w:color="auto"/>
              <w:bottom w:val="single" w:sz="4" w:space="0" w:color="auto"/>
              <w:right w:val="single" w:sz="4" w:space="0" w:color="auto"/>
            </w:tcBorders>
            <w:shd w:val="clear" w:color="auto" w:fill="FBE4D5" w:themeFill="accent2" w:themeFillTint="33"/>
            <w:vAlign w:val="bottom"/>
          </w:tcPr>
          <w:p w14:paraId="035126DF" w14:textId="546BBC11" w:rsidR="00161D05" w:rsidRPr="00186D76" w:rsidRDefault="00161D05" w:rsidP="00CF1565">
            <w:pPr>
              <w:spacing w:after="120"/>
              <w:jc w:val="both"/>
              <w:rPr>
                <w:rFonts w:ascii="Times New Roman" w:hAnsi="Times New Roman" w:cs="Times New Roman"/>
                <w:b/>
                <w:sz w:val="24"/>
                <w:szCs w:val="24"/>
              </w:rPr>
            </w:pPr>
            <w:r w:rsidRPr="00186D76">
              <w:rPr>
                <w:rFonts w:ascii="Times New Roman" w:hAnsi="Times New Roman" w:cs="Times New Roman"/>
                <w:b/>
                <w:sz w:val="24"/>
                <w:szCs w:val="24"/>
              </w:rPr>
              <w:t>1c.</w:t>
            </w:r>
          </w:p>
        </w:tc>
        <w:tc>
          <w:tcPr>
            <w:tcW w:w="8910"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B4CE106" w14:textId="6CE9135A" w:rsidR="00161D05" w:rsidRPr="00186D76" w:rsidRDefault="00161D05" w:rsidP="00CF1565">
            <w:pPr>
              <w:spacing w:after="120"/>
              <w:jc w:val="both"/>
              <w:rPr>
                <w:rFonts w:ascii="Times New Roman" w:hAnsi="Times New Roman" w:cs="Times New Roman"/>
                <w:b/>
                <w:sz w:val="24"/>
                <w:szCs w:val="24"/>
              </w:rPr>
            </w:pPr>
            <w:r w:rsidRPr="00186D76">
              <w:rPr>
                <w:rFonts w:ascii="Times New Roman" w:hAnsi="Times New Roman" w:cs="Times New Roman"/>
                <w:b/>
                <w:sz w:val="24"/>
                <w:szCs w:val="24"/>
              </w:rPr>
              <w:t>Prihvatljivi opći troškovi</w:t>
            </w:r>
          </w:p>
        </w:tc>
      </w:tr>
      <w:tr w:rsidR="00161D05" w:rsidRPr="00186D76" w14:paraId="0E9D447C" w14:textId="77777777" w:rsidTr="00CF1565">
        <w:trPr>
          <w:trHeight w:val="480"/>
        </w:trPr>
        <w:tc>
          <w:tcPr>
            <w:tcW w:w="555" w:type="dxa"/>
            <w:tcBorders>
              <w:top w:val="single" w:sz="4" w:space="0" w:color="auto"/>
              <w:left w:val="single" w:sz="12" w:space="0" w:color="auto"/>
              <w:bottom w:val="single" w:sz="12" w:space="0" w:color="auto"/>
              <w:right w:val="single" w:sz="4" w:space="0" w:color="auto"/>
            </w:tcBorders>
            <w:shd w:val="clear" w:color="auto" w:fill="FBE4D5" w:themeFill="accent2" w:themeFillTint="33"/>
            <w:vAlign w:val="bottom"/>
          </w:tcPr>
          <w:p w14:paraId="4F09353B" w14:textId="77777777" w:rsidR="00161D05" w:rsidRPr="00186D76" w:rsidRDefault="00161D05" w:rsidP="002320AF">
            <w:pPr>
              <w:spacing w:line="276" w:lineRule="auto"/>
              <w:ind w:right="-410"/>
              <w:rPr>
                <w:rFonts w:ascii="Times New Roman" w:hAnsi="Times New Roman" w:cs="Times New Roman"/>
                <w:b/>
                <w:sz w:val="24"/>
                <w:szCs w:val="24"/>
              </w:rPr>
            </w:pPr>
          </w:p>
        </w:tc>
        <w:tc>
          <w:tcPr>
            <w:tcW w:w="8910" w:type="dxa"/>
            <w:tcBorders>
              <w:top w:val="single" w:sz="4" w:space="0" w:color="auto"/>
              <w:left w:val="nil"/>
              <w:bottom w:val="single" w:sz="12" w:space="0" w:color="auto"/>
              <w:right w:val="single" w:sz="4" w:space="0" w:color="auto"/>
            </w:tcBorders>
            <w:shd w:val="clear" w:color="auto" w:fill="FBE4D5" w:themeFill="accent2" w:themeFillTint="33"/>
            <w:noWrap/>
            <w:vAlign w:val="bottom"/>
          </w:tcPr>
          <w:p w14:paraId="0FFC9E9E" w14:textId="77777777" w:rsidR="00161D05" w:rsidRPr="00186D76" w:rsidRDefault="00161D05" w:rsidP="00161D05">
            <w:pPr>
              <w:numPr>
                <w:ilvl w:val="0"/>
                <w:numId w:val="60"/>
              </w:numPr>
              <w:spacing w:line="276" w:lineRule="auto"/>
              <w:ind w:left="256" w:hanging="270"/>
              <w:jc w:val="both"/>
              <w:rPr>
                <w:rFonts w:ascii="Times New Roman" w:hAnsi="Times New Roman" w:cs="Times New Roman"/>
                <w:sz w:val="24"/>
                <w:szCs w:val="24"/>
              </w:rPr>
            </w:pPr>
            <w:r w:rsidRPr="00186D76">
              <w:rPr>
                <w:rFonts w:ascii="Times New Roman" w:hAnsi="Times New Roman" w:cs="Times New Roman"/>
                <w:sz w:val="24"/>
                <w:szCs w:val="24"/>
              </w:rPr>
              <w:t>troškovi usluga arhitekata, inženjera i konzultanata i</w:t>
            </w:r>
          </w:p>
          <w:p w14:paraId="695DD21C" w14:textId="77777777" w:rsidR="00161D05" w:rsidRPr="00186D76" w:rsidRDefault="00161D05" w:rsidP="00161D05">
            <w:pPr>
              <w:numPr>
                <w:ilvl w:val="0"/>
                <w:numId w:val="60"/>
              </w:numPr>
              <w:spacing w:line="276" w:lineRule="auto"/>
              <w:ind w:left="256" w:hanging="270"/>
              <w:jc w:val="both"/>
              <w:rPr>
                <w:rFonts w:ascii="Times New Roman" w:hAnsi="Times New Roman" w:cs="Times New Roman"/>
                <w:sz w:val="24"/>
                <w:szCs w:val="24"/>
              </w:rPr>
            </w:pPr>
            <w:r w:rsidRPr="00186D76">
              <w:rPr>
                <w:rFonts w:ascii="Times New Roman" w:hAnsi="Times New Roman" w:cs="Times New Roman"/>
                <w:sz w:val="24"/>
                <w:szCs w:val="24"/>
              </w:rPr>
              <w:t>troškovi izrade studija izvedivosti, elaborata/studija utjecaja zahvata na okoliš/ekološku mrežu i sl.</w:t>
            </w:r>
          </w:p>
          <w:p w14:paraId="408C8ED8" w14:textId="77777777" w:rsidR="00161D05" w:rsidRPr="00186D76" w:rsidRDefault="00161D05" w:rsidP="00CF1565">
            <w:pPr>
              <w:jc w:val="both"/>
              <w:rPr>
                <w:rFonts w:ascii="Times New Roman" w:hAnsi="Times New Roman" w:cs="Times New Roman"/>
                <w:sz w:val="24"/>
                <w:szCs w:val="24"/>
              </w:rPr>
            </w:pPr>
            <w:r w:rsidRPr="00186D76">
              <w:rPr>
                <w:rFonts w:ascii="Times New Roman" w:hAnsi="Times New Roman" w:cs="Times New Roman"/>
                <w:sz w:val="24"/>
                <w:szCs w:val="24"/>
              </w:rPr>
              <w:t xml:space="preserve">Opći troškovi prihvatljivi su do 10% vrijednosti ukupno prihvatljivih troškova projekta, pri čemu su: </w:t>
            </w:r>
          </w:p>
          <w:p w14:paraId="6B50CFFE" w14:textId="6A96426D" w:rsidR="00161D05" w:rsidRPr="00186D76" w:rsidRDefault="00161D05" w:rsidP="00CF1565">
            <w:pPr>
              <w:numPr>
                <w:ilvl w:val="0"/>
                <w:numId w:val="42"/>
              </w:numPr>
              <w:ind w:left="256" w:hanging="256"/>
              <w:jc w:val="both"/>
              <w:rPr>
                <w:rFonts w:ascii="Times New Roman" w:hAnsi="Times New Roman" w:cs="Times New Roman"/>
                <w:sz w:val="24"/>
                <w:szCs w:val="24"/>
              </w:rPr>
            </w:pPr>
            <w:r w:rsidRPr="00186D76">
              <w:rPr>
                <w:rFonts w:ascii="Times New Roman" w:hAnsi="Times New Roman" w:cs="Times New Roman"/>
                <w:sz w:val="24"/>
                <w:szCs w:val="24"/>
              </w:rPr>
              <w:t>troškovi pripreme poslovnog plana prihvatljivi u iznosu do 2% od ukupno prihvatljivih troškova projekta bez općih troškova</w:t>
            </w:r>
          </w:p>
          <w:p w14:paraId="16482B6D" w14:textId="4002B6A5" w:rsidR="00161D05" w:rsidRPr="00186D76" w:rsidRDefault="00161D05" w:rsidP="00CF1565">
            <w:pPr>
              <w:numPr>
                <w:ilvl w:val="0"/>
                <w:numId w:val="42"/>
              </w:numPr>
              <w:ind w:left="256" w:hanging="256"/>
              <w:jc w:val="both"/>
              <w:rPr>
                <w:rFonts w:ascii="Times New Roman" w:hAnsi="Times New Roman" w:cs="Times New Roman"/>
                <w:sz w:val="24"/>
                <w:szCs w:val="24"/>
              </w:rPr>
            </w:pPr>
            <w:r w:rsidRPr="00186D76">
              <w:rPr>
                <w:rFonts w:ascii="Times New Roman" w:hAnsi="Times New Roman" w:cs="Times New Roman"/>
                <w:sz w:val="24"/>
                <w:szCs w:val="24"/>
              </w:rPr>
              <w:t>troškovi pripreme dokumentacije prihvatljivi u iznosu do 2% od ukupno prihvatljivih troškova projekta bez općih troškova i</w:t>
            </w:r>
          </w:p>
          <w:p w14:paraId="55004495" w14:textId="52C30955" w:rsidR="00174A4F" w:rsidRPr="00186D76" w:rsidRDefault="00161D05" w:rsidP="00CF1565">
            <w:pPr>
              <w:numPr>
                <w:ilvl w:val="0"/>
                <w:numId w:val="42"/>
              </w:numPr>
              <w:ind w:left="256" w:hanging="256"/>
              <w:jc w:val="both"/>
              <w:rPr>
                <w:rFonts w:ascii="Times New Roman" w:hAnsi="Times New Roman" w:cs="Times New Roman"/>
                <w:sz w:val="24"/>
                <w:szCs w:val="24"/>
              </w:rPr>
            </w:pPr>
            <w:r w:rsidRPr="00186D76">
              <w:rPr>
                <w:rFonts w:ascii="Times New Roman" w:hAnsi="Times New Roman" w:cs="Times New Roman"/>
                <w:sz w:val="24"/>
                <w:szCs w:val="24"/>
              </w:rPr>
              <w:t>troškovi projektno - tehničke dokumentacije, geodetskih podloga, elaborata i trošak nadzora prihvatljivi u iznosu koji čini razliku zbroja troškova navedenih u točkama a) i b) i gornje granice od 10% od ukupno prihvatljivih troškova projekta bez općih troškova, ako je primjenjivo.</w:t>
            </w:r>
          </w:p>
          <w:p w14:paraId="2F4BEBAE" w14:textId="7B6B0DE0" w:rsidR="00174A4F" w:rsidRPr="00186D76" w:rsidRDefault="00174A4F" w:rsidP="00CF1565">
            <w:pPr>
              <w:jc w:val="both"/>
              <w:rPr>
                <w:rFonts w:ascii="Times New Roman" w:hAnsi="Times New Roman" w:cs="Times New Roman"/>
                <w:sz w:val="24"/>
                <w:szCs w:val="24"/>
              </w:rPr>
            </w:pPr>
          </w:p>
        </w:tc>
      </w:tr>
      <w:tr w:rsidR="00161D05" w:rsidRPr="00186D76" w14:paraId="0F039EE6" w14:textId="77777777" w:rsidTr="00CF1565">
        <w:trPr>
          <w:trHeight w:val="480"/>
        </w:trPr>
        <w:tc>
          <w:tcPr>
            <w:tcW w:w="555" w:type="dxa"/>
            <w:tcBorders>
              <w:top w:val="single" w:sz="4" w:space="0" w:color="auto"/>
              <w:left w:val="single" w:sz="12" w:space="0" w:color="auto"/>
              <w:bottom w:val="single" w:sz="12" w:space="0" w:color="auto"/>
              <w:right w:val="single" w:sz="4" w:space="0" w:color="auto"/>
            </w:tcBorders>
            <w:shd w:val="clear" w:color="auto" w:fill="D0CECE" w:themeFill="background2" w:themeFillShade="E6"/>
            <w:vAlign w:val="bottom"/>
          </w:tcPr>
          <w:p w14:paraId="44CECB19" w14:textId="55818271" w:rsidR="00161D05" w:rsidRPr="00186D76" w:rsidRDefault="007C304D" w:rsidP="00CF1565">
            <w:pPr>
              <w:spacing w:after="120"/>
              <w:jc w:val="both"/>
              <w:rPr>
                <w:rFonts w:ascii="Times New Roman" w:hAnsi="Times New Roman" w:cs="Times New Roman"/>
                <w:b/>
                <w:sz w:val="24"/>
                <w:szCs w:val="24"/>
              </w:rPr>
            </w:pPr>
            <w:r w:rsidRPr="00186D76">
              <w:rPr>
                <w:rFonts w:ascii="Times New Roman" w:hAnsi="Times New Roman" w:cs="Times New Roman"/>
                <w:b/>
                <w:sz w:val="24"/>
                <w:szCs w:val="24"/>
              </w:rPr>
              <w:t>2.</w:t>
            </w:r>
          </w:p>
        </w:tc>
        <w:tc>
          <w:tcPr>
            <w:tcW w:w="8910" w:type="dxa"/>
            <w:tcBorders>
              <w:top w:val="single" w:sz="4" w:space="0" w:color="auto"/>
              <w:left w:val="nil"/>
              <w:bottom w:val="single" w:sz="12" w:space="0" w:color="auto"/>
              <w:right w:val="single" w:sz="4" w:space="0" w:color="auto"/>
            </w:tcBorders>
            <w:shd w:val="clear" w:color="auto" w:fill="D0CECE" w:themeFill="background2" w:themeFillShade="E6"/>
            <w:noWrap/>
            <w:vAlign w:val="bottom"/>
          </w:tcPr>
          <w:p w14:paraId="4C525E97" w14:textId="07D24669" w:rsidR="00161D05" w:rsidRPr="00186D76" w:rsidRDefault="007C304D" w:rsidP="00CF1565">
            <w:pPr>
              <w:spacing w:after="120"/>
              <w:jc w:val="both"/>
              <w:rPr>
                <w:rFonts w:ascii="Times New Roman" w:hAnsi="Times New Roman" w:cs="Times New Roman"/>
                <w:b/>
                <w:sz w:val="24"/>
                <w:szCs w:val="24"/>
              </w:rPr>
            </w:pPr>
            <w:r w:rsidRPr="00186D76">
              <w:rPr>
                <w:rFonts w:ascii="Times New Roman" w:hAnsi="Times New Roman" w:cs="Times New Roman"/>
                <w:b/>
                <w:sz w:val="24"/>
                <w:szCs w:val="24"/>
              </w:rPr>
              <w:t>Neprihvatljivi troškovi</w:t>
            </w:r>
          </w:p>
        </w:tc>
      </w:tr>
      <w:tr w:rsidR="00E20533" w:rsidRPr="00186D76" w14:paraId="1B5F9786" w14:textId="77777777" w:rsidTr="00CF1565">
        <w:trPr>
          <w:trHeight w:val="480"/>
        </w:trPr>
        <w:tc>
          <w:tcPr>
            <w:tcW w:w="555"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bottom"/>
          </w:tcPr>
          <w:p w14:paraId="11D7481C" w14:textId="77777777" w:rsidR="00E20533" w:rsidRPr="00186D76" w:rsidRDefault="00E20533">
            <w:pPr>
              <w:spacing w:after="120"/>
              <w:jc w:val="both"/>
              <w:rPr>
                <w:rFonts w:ascii="Times New Roman" w:hAnsi="Times New Roman" w:cs="Times New Roman"/>
                <w:b/>
                <w:sz w:val="24"/>
                <w:szCs w:val="24"/>
              </w:rPr>
            </w:pPr>
          </w:p>
        </w:tc>
        <w:tc>
          <w:tcPr>
            <w:tcW w:w="8910" w:type="dxa"/>
            <w:tcBorders>
              <w:top w:val="single" w:sz="4" w:space="0" w:color="auto"/>
              <w:left w:val="nil"/>
              <w:bottom w:val="single" w:sz="12" w:space="0" w:color="auto"/>
              <w:right w:val="single" w:sz="4" w:space="0" w:color="auto"/>
            </w:tcBorders>
            <w:shd w:val="clear" w:color="auto" w:fill="F2F2F2" w:themeFill="background1" w:themeFillShade="F2"/>
            <w:noWrap/>
            <w:vAlign w:val="bottom"/>
          </w:tcPr>
          <w:p w14:paraId="7C0EA9E5"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porez na dodanu vrijednost (u daljnjem tekstu: PDV) u slučaju da je nositelj projekta porezni obveznik upisan u registar obveznika PDV-a te ima pravo na odbitak pretporeza</w:t>
            </w:r>
          </w:p>
          <w:p w14:paraId="5998C2AE"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drugi porezi te propisane naknade i doprinosi</w:t>
            </w:r>
          </w:p>
          <w:p w14:paraId="54717D3A"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kamate</w:t>
            </w:r>
          </w:p>
          <w:p w14:paraId="20DE091E"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rabljena poljoprivredna mehanizacija i gospodarska vozila</w:t>
            </w:r>
          </w:p>
          <w:p w14:paraId="01107EB9"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svi troškovi održavanja/zamjene i amortizacije</w:t>
            </w:r>
          </w:p>
          <w:p w14:paraId="70DA22DF"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7B78B088"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lastRenderedPageBreak/>
              <w:t>kupnja prava na poljoprivrednu proizvodnju, prava na plaćanje, kupnja životinja, kupnja i sadnja jednogodišnjeg bilja</w:t>
            </w:r>
          </w:p>
          <w:p w14:paraId="60194FF5"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novčane kazne, financijske kazne i troškovi parničnog postupka</w:t>
            </w:r>
          </w:p>
          <w:p w14:paraId="461D6244"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troškovi nastali prije podnošenja prijave projekta, osim općih troškova i troškova kupnje zemljišta/objekata ali ne prije 1. siječnja 2014. godine</w:t>
            </w:r>
          </w:p>
          <w:p w14:paraId="704F92A2"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plaćanje u gotovini</w:t>
            </w:r>
          </w:p>
          <w:p w14:paraId="37B93914"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nepredviđeni radovi u gradnji i ostali nepredviđeni troškovi</w:t>
            </w:r>
          </w:p>
          <w:p w14:paraId="57CF8137"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troškovi vlastitog rada</w:t>
            </w:r>
          </w:p>
          <w:p w14:paraId="4E9D09B9"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 xml:space="preserve">operativni troškovi </w:t>
            </w:r>
          </w:p>
          <w:p w14:paraId="798AE9E0"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plaće i druge naknade stalno zaposlenih djelatnika nositelja projekta</w:t>
            </w:r>
          </w:p>
          <w:p w14:paraId="613B3740" w14:textId="77777777" w:rsidR="00E20533" w:rsidRPr="00186D76" w:rsidRDefault="00E20533" w:rsidP="00E20533">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 xml:space="preserve">odvodnja (drenaža) u skladu s člankom 14. stavkom 9. točkom c. Uredbe Komisije (EU) br. 702/2014 </w:t>
            </w:r>
            <w:proofErr w:type="spellStart"/>
            <w:r w:rsidRPr="00186D76">
              <w:rPr>
                <w:rFonts w:ascii="Times New Roman" w:hAnsi="Times New Roman" w:cs="Times New Roman"/>
                <w:sz w:val="24"/>
                <w:szCs w:val="24"/>
              </w:rPr>
              <w:t>оd</w:t>
            </w:r>
            <w:proofErr w:type="spellEnd"/>
            <w:r w:rsidRPr="00186D76">
              <w:rPr>
                <w:rFonts w:ascii="Times New Roman" w:hAnsi="Times New Roman" w:cs="Times New Roman"/>
                <w:sz w:val="24"/>
                <w:szCs w:val="24"/>
              </w:rPr>
              <w:t xml:space="preserve"> 25. lipnja 2014. o proglašenju određenih kategorija potpora u sektoru poljoprivrede i šumarstva te u ruralnim područjima spojivima s unutarnjim tržištem u primjeni članaka 107. i 108. Ugovora o funkcioniranju Europske unije </w:t>
            </w:r>
          </w:p>
          <w:p w14:paraId="0AF60662" w14:textId="1D0291E4" w:rsidR="00E20533" w:rsidRPr="00186D76" w:rsidRDefault="00E20533" w:rsidP="00624A01">
            <w:pPr>
              <w:numPr>
                <w:ilvl w:val="0"/>
                <w:numId w:val="28"/>
              </w:numPr>
              <w:ind w:left="436"/>
              <w:jc w:val="both"/>
              <w:rPr>
                <w:rFonts w:ascii="Times New Roman" w:hAnsi="Times New Roman" w:cs="Times New Roman"/>
                <w:sz w:val="24"/>
                <w:szCs w:val="24"/>
              </w:rPr>
            </w:pPr>
            <w:r w:rsidRPr="00186D76">
              <w:rPr>
                <w:rFonts w:ascii="Times New Roman" w:hAnsi="Times New Roman" w:cs="Times New Roman"/>
                <w:sz w:val="24"/>
                <w:szCs w:val="24"/>
              </w:rPr>
              <w:t xml:space="preserve">troškovi restrukturiranja postojećih vinograda vinskih kultivara nisu prihvatljivi u sklopu ovog Natječaja obzirom su isti prihvatljivi u sklopu mjere Restrukturiranje i konverzija vinograda iz Nacionalnog programa pomoći sektoru vina 2014. - 2018. </w:t>
            </w:r>
          </w:p>
        </w:tc>
      </w:tr>
    </w:tbl>
    <w:p w14:paraId="37853077" w14:textId="5637BDE5" w:rsidR="00C55B40" w:rsidRPr="00186D76" w:rsidRDefault="00C55B40" w:rsidP="00C55B40">
      <w:pPr>
        <w:ind w:left="142" w:hanging="142"/>
        <w:jc w:val="both"/>
        <w:rPr>
          <w:rFonts w:ascii="Times New Roman" w:hAnsi="Times New Roman" w:cs="Times New Roman"/>
          <w:sz w:val="24"/>
          <w:szCs w:val="24"/>
        </w:rPr>
      </w:pPr>
    </w:p>
    <w:p w14:paraId="30E18DF2" w14:textId="77777777" w:rsidR="00BC12A1" w:rsidRPr="00186D76" w:rsidRDefault="00BC12A1" w:rsidP="00E0797C">
      <w:pPr>
        <w:pStyle w:val="Odlomakpopisa"/>
        <w:ind w:left="501"/>
        <w:jc w:val="both"/>
        <w:rPr>
          <w:rFonts w:ascii="Times New Roman" w:hAnsi="Times New Roman" w:cs="Times New Roman"/>
          <w:sz w:val="24"/>
          <w:szCs w:val="24"/>
        </w:rPr>
      </w:pPr>
    </w:p>
    <w:p w14:paraId="7B1303E8" w14:textId="77777777" w:rsidR="00047442" w:rsidRPr="00186D76" w:rsidRDefault="00047442" w:rsidP="00047442">
      <w:pPr>
        <w:jc w:val="both"/>
        <w:rPr>
          <w:rFonts w:ascii="Times New Roman" w:hAnsi="Times New Roman" w:cs="Times New Roman"/>
          <w:sz w:val="24"/>
          <w:szCs w:val="24"/>
        </w:rPr>
      </w:pPr>
    </w:p>
    <w:tbl>
      <w:tblPr>
        <w:tblStyle w:val="Reetkatablice"/>
        <w:tblW w:w="0" w:type="auto"/>
        <w:tblInd w:w="137" w:type="dxa"/>
        <w:tblLook w:val="04A0" w:firstRow="1" w:lastRow="0" w:firstColumn="1" w:lastColumn="0" w:noHBand="0" w:noVBand="1"/>
      </w:tblPr>
      <w:tblGrid>
        <w:gridCol w:w="9213"/>
      </w:tblGrid>
      <w:tr w:rsidR="008B1A39" w:rsidRPr="00186D76" w14:paraId="08B7C6B8" w14:textId="77777777" w:rsidTr="005A0CEE">
        <w:trPr>
          <w:trHeight w:val="1058"/>
        </w:trPr>
        <w:tc>
          <w:tcPr>
            <w:tcW w:w="9421" w:type="dxa"/>
            <w:shd w:val="clear" w:color="auto" w:fill="auto"/>
          </w:tcPr>
          <w:p w14:paraId="2460CBF8" w14:textId="79D65E37" w:rsidR="008B1A39" w:rsidRPr="00186D76" w:rsidRDefault="008B1A39" w:rsidP="008B1A39">
            <w:pPr>
              <w:spacing w:after="120"/>
              <w:rPr>
                <w:rFonts w:ascii="Times New Roman" w:hAnsi="Times New Roman" w:cs="Times New Roman"/>
                <w:b/>
                <w:noProof/>
                <w:sz w:val="24"/>
                <w:szCs w:val="24"/>
                <w:lang w:val="hr-HR"/>
              </w:rPr>
            </w:pPr>
            <w:r w:rsidRPr="00186D76">
              <w:rPr>
                <w:rFonts w:ascii="Times New Roman" w:hAnsi="Times New Roman" w:cs="Times New Roman"/>
                <w:b/>
                <w:noProof/>
                <w:sz w:val="24"/>
                <w:szCs w:val="24"/>
                <w:lang w:val="hr-HR"/>
              </w:rPr>
              <w:t xml:space="preserve">Napomena: </w:t>
            </w:r>
          </w:p>
          <w:p w14:paraId="083E835C" w14:textId="57F66FD3" w:rsidR="00D64D6A" w:rsidRPr="00186D76" w:rsidRDefault="00D64D6A" w:rsidP="00D64D6A">
            <w:pPr>
              <w:pStyle w:val="Default"/>
              <w:jc w:val="both"/>
              <w:rPr>
                <w:rFonts w:ascii="Times New Roman" w:hAnsi="Times New Roman" w:cs="Times New Roman"/>
                <w:noProof/>
                <w:u w:val="single"/>
                <w:lang w:val="hr-HR"/>
              </w:rPr>
            </w:pPr>
            <w:r w:rsidRPr="00186D76">
              <w:rPr>
                <w:rFonts w:ascii="Times New Roman" w:hAnsi="Times New Roman" w:cs="Times New Roman"/>
                <w:noProof/>
                <w:u w:val="single"/>
                <w:lang w:val="hr-HR"/>
              </w:rPr>
              <w:t>Traktori</w:t>
            </w:r>
          </w:p>
          <w:p w14:paraId="242CCE0A" w14:textId="77777777" w:rsidR="00D64D6A" w:rsidRPr="00186D76" w:rsidRDefault="00D64D6A" w:rsidP="00D64D6A">
            <w:pPr>
              <w:pStyle w:val="Default"/>
              <w:jc w:val="both"/>
              <w:rPr>
                <w:rFonts w:ascii="Times New Roman" w:hAnsi="Times New Roman" w:cs="Times New Roman"/>
                <w:noProof/>
                <w:u w:val="single"/>
                <w:lang w:val="hr-HR"/>
              </w:rPr>
            </w:pPr>
          </w:p>
          <w:p w14:paraId="074BAE8D" w14:textId="38578364" w:rsidR="00D64D6A" w:rsidRPr="00186D76" w:rsidRDefault="00D64D6A" w:rsidP="00D64D6A">
            <w:pPr>
              <w:pStyle w:val="Default"/>
              <w:jc w:val="both"/>
              <w:rPr>
                <w:rFonts w:ascii="Times New Roman" w:hAnsi="Times New Roman" w:cs="Times New Roman"/>
                <w:noProof/>
                <w:lang w:val="hr-HR"/>
              </w:rPr>
            </w:pPr>
            <w:r w:rsidRPr="00186D76">
              <w:rPr>
                <w:rFonts w:ascii="Times New Roman" w:hAnsi="Times New Roman" w:cs="Times New Roman"/>
                <w:noProof/>
                <w:lang w:val="hr-HR"/>
              </w:rPr>
              <w:t>S</w:t>
            </w:r>
            <w:r w:rsidR="00D40572" w:rsidRPr="00186D76">
              <w:rPr>
                <w:rFonts w:ascii="Times New Roman" w:hAnsi="Times New Roman" w:cs="Times New Roman"/>
                <w:noProof/>
                <w:lang w:val="hr-HR"/>
              </w:rPr>
              <w:t xml:space="preserve">pecifični kriterij iz </w:t>
            </w:r>
            <w:r w:rsidR="00DC6226" w:rsidRPr="00186D76">
              <w:rPr>
                <w:rFonts w:ascii="Times New Roman" w:hAnsi="Times New Roman" w:cs="Times New Roman"/>
                <w:noProof/>
                <w:lang w:val="hr-HR"/>
              </w:rPr>
              <w:t>P</w:t>
            </w:r>
            <w:r w:rsidR="00D40572" w:rsidRPr="00186D76">
              <w:rPr>
                <w:rFonts w:ascii="Times New Roman" w:hAnsi="Times New Roman" w:cs="Times New Roman"/>
                <w:noProof/>
                <w:lang w:val="hr-HR"/>
              </w:rPr>
              <w:t xml:space="preserve">riloga VI. </w:t>
            </w:r>
            <w:r w:rsidRPr="00186D76">
              <w:rPr>
                <w:rFonts w:ascii="Times New Roman" w:hAnsi="Times New Roman" w:cs="Times New Roman"/>
                <w:noProof/>
                <w:lang w:val="hr-HR"/>
              </w:rPr>
              <w:t xml:space="preserve">ovog Natječaja potrebno je </w:t>
            </w:r>
            <w:r w:rsidR="0065766B" w:rsidRPr="00186D76">
              <w:rPr>
                <w:rFonts w:ascii="Times New Roman" w:hAnsi="Times New Roman" w:cs="Times New Roman"/>
                <w:noProof/>
                <w:lang w:val="hr-HR"/>
              </w:rPr>
              <w:t>ispunit</w:t>
            </w:r>
            <w:r w:rsidRPr="00186D76">
              <w:rPr>
                <w:rFonts w:ascii="Times New Roman" w:hAnsi="Times New Roman" w:cs="Times New Roman"/>
                <w:noProof/>
                <w:lang w:val="hr-HR"/>
              </w:rPr>
              <w:t>i prilikom podnošenja zahtjeva za isplatu rate u kojoj se traži potpora za traktor.</w:t>
            </w:r>
          </w:p>
          <w:p w14:paraId="515A3B5F" w14:textId="77777777" w:rsidR="00D64D6A" w:rsidRPr="00186D76" w:rsidRDefault="00D64D6A" w:rsidP="00D64D6A">
            <w:pPr>
              <w:pStyle w:val="Default"/>
              <w:jc w:val="both"/>
              <w:rPr>
                <w:rFonts w:ascii="Times New Roman" w:hAnsi="Times New Roman" w:cs="Times New Roman"/>
                <w:noProof/>
                <w:lang w:val="hr-HR"/>
              </w:rPr>
            </w:pPr>
          </w:p>
          <w:p w14:paraId="6386AFC0" w14:textId="1AB63AED" w:rsidR="00D64D6A" w:rsidRPr="00186D76" w:rsidRDefault="008B1A39" w:rsidP="00D64D6A">
            <w:pPr>
              <w:pStyle w:val="Default"/>
              <w:jc w:val="both"/>
              <w:rPr>
                <w:rFonts w:ascii="Times New Roman" w:hAnsi="Times New Roman" w:cs="Times New Roman"/>
                <w:noProof/>
                <w:lang w:val="hr-HR"/>
              </w:rPr>
            </w:pPr>
            <w:r w:rsidRPr="00186D76">
              <w:rPr>
                <w:rFonts w:ascii="Times New Roman" w:hAnsi="Times New Roman" w:cs="Times New Roman"/>
                <w:noProof/>
                <w:lang w:val="hr-HR"/>
              </w:rPr>
              <w:t>Nositelji projekta koji su na prethodnim nacionalnim natječajima</w:t>
            </w:r>
            <w:r w:rsidR="00D64D6A" w:rsidRPr="00186D76">
              <w:rPr>
                <w:rFonts w:ascii="Times New Roman" w:hAnsi="Times New Roman" w:cs="Times New Roman"/>
                <w:noProof/>
                <w:lang w:val="hr-HR"/>
              </w:rPr>
              <w:t xml:space="preserve"> iz</w:t>
            </w:r>
            <w:r w:rsidRPr="00186D76">
              <w:rPr>
                <w:rFonts w:ascii="Times New Roman" w:hAnsi="Times New Roman" w:cs="Times New Roman"/>
                <w:noProof/>
                <w:lang w:val="hr-HR"/>
              </w:rPr>
              <w:t xml:space="preserve"> </w:t>
            </w:r>
            <w:r w:rsidR="00D64D6A" w:rsidRPr="00186D76">
              <w:rPr>
                <w:rFonts w:ascii="Times New Roman" w:hAnsi="Times New Roman" w:cs="Times New Roman"/>
                <w:noProof/>
                <w:lang w:val="hr-HR"/>
              </w:rPr>
              <w:t>Podm</w:t>
            </w:r>
            <w:r w:rsidRPr="00186D76">
              <w:rPr>
                <w:rFonts w:ascii="Times New Roman" w:hAnsi="Times New Roman" w:cs="Times New Roman"/>
                <w:noProof/>
                <w:lang w:val="hr-HR"/>
              </w:rPr>
              <w:t>jere 4</w:t>
            </w:r>
            <w:r w:rsidR="00D64D6A" w:rsidRPr="00186D76">
              <w:rPr>
                <w:rFonts w:ascii="Times New Roman" w:hAnsi="Times New Roman" w:cs="Times New Roman"/>
                <w:noProof/>
                <w:lang w:val="hr-HR"/>
              </w:rPr>
              <w:t>.1.</w:t>
            </w:r>
            <w:r w:rsidR="00D64D6A" w:rsidRPr="00186D76">
              <w:rPr>
                <w:rFonts w:ascii="Times New Roman" w:hAnsi="Times New Roman" w:cs="Times New Roman"/>
                <w:lang w:val="hr-HR"/>
              </w:rPr>
              <w:t xml:space="preserve"> </w:t>
            </w:r>
            <w:r w:rsidR="00D64D6A" w:rsidRPr="00186D76">
              <w:rPr>
                <w:rFonts w:ascii="Times New Roman" w:hAnsi="Times New Roman" w:cs="Times New Roman"/>
                <w:noProof/>
                <w:lang w:val="hr-HR"/>
              </w:rPr>
              <w:t xml:space="preserve">„Potpora za ulaganja u poljoprivredna gospodarstva“ </w:t>
            </w:r>
            <w:r w:rsidRPr="00186D76">
              <w:rPr>
                <w:rFonts w:ascii="Times New Roman" w:hAnsi="Times New Roman" w:cs="Times New Roman"/>
                <w:noProof/>
                <w:lang w:val="hr-HR"/>
              </w:rPr>
              <w:t>ostvarili potporu za kupnju traktora određene snage (kW) u skladu sa specifičnim kriterijima za ulaganje u poljoprivrednu mehanizaciju (veličina (ha)/kapacitet (broj grla) na kr</w:t>
            </w:r>
            <w:bookmarkStart w:id="46" w:name="_GoBack"/>
            <w:bookmarkEnd w:id="46"/>
            <w:r w:rsidRPr="00186D76">
              <w:rPr>
                <w:rFonts w:ascii="Times New Roman" w:hAnsi="Times New Roman" w:cs="Times New Roman"/>
                <w:noProof/>
                <w:lang w:val="hr-HR"/>
              </w:rPr>
              <w:t>aju ulaganja), mogu ostvariti potporu za kupnju nove poljoprivredne mehanizacije one snage (kW) koja zbrojeno sa svim do sad sufinanciranim snagama traktora (kW) zadovoljava specifične kriterije iz P</w:t>
            </w:r>
            <w:r w:rsidR="00D40572" w:rsidRPr="00186D76">
              <w:rPr>
                <w:rFonts w:ascii="Times New Roman" w:hAnsi="Times New Roman" w:cs="Times New Roman"/>
                <w:noProof/>
                <w:lang w:val="hr-HR"/>
              </w:rPr>
              <w:t>riloga VI</w:t>
            </w:r>
            <w:r w:rsidR="00D64D6A" w:rsidRPr="00186D76">
              <w:rPr>
                <w:rFonts w:ascii="Times New Roman" w:hAnsi="Times New Roman" w:cs="Times New Roman"/>
                <w:noProof/>
                <w:lang w:val="hr-HR"/>
              </w:rPr>
              <w:t>.</w:t>
            </w:r>
            <w:r w:rsidRPr="00186D76">
              <w:rPr>
                <w:rFonts w:ascii="Times New Roman" w:hAnsi="Times New Roman" w:cs="Times New Roman"/>
                <w:noProof/>
                <w:lang w:val="hr-HR"/>
              </w:rPr>
              <w:t xml:space="preserve"> ovog Natječaja.</w:t>
            </w:r>
          </w:p>
          <w:p w14:paraId="3730553C" w14:textId="0FA26198" w:rsidR="00165952" w:rsidRPr="00186D76" w:rsidRDefault="00165952" w:rsidP="00D64D6A">
            <w:pPr>
              <w:pStyle w:val="Default"/>
              <w:jc w:val="both"/>
              <w:rPr>
                <w:rFonts w:ascii="Times New Roman" w:hAnsi="Times New Roman" w:cs="Times New Roman"/>
                <w:lang w:val="hr-HR"/>
              </w:rPr>
            </w:pPr>
            <w:r w:rsidRPr="00186D76">
              <w:rPr>
                <w:rFonts w:ascii="Times New Roman" w:hAnsi="Times New Roman" w:cs="Times New Roman"/>
                <w:noProof/>
                <w:lang w:val="hr-HR"/>
              </w:rPr>
              <w:t xml:space="preserve"> </w:t>
            </w:r>
          </w:p>
          <w:p w14:paraId="3D30E3D7" w14:textId="40F5441C" w:rsidR="00D64D6A" w:rsidRPr="00186D76" w:rsidRDefault="00D64D6A" w:rsidP="00D64D6A">
            <w:pPr>
              <w:pStyle w:val="Default"/>
              <w:jc w:val="both"/>
              <w:rPr>
                <w:rFonts w:ascii="Times New Roman" w:hAnsi="Times New Roman" w:cs="Times New Roman"/>
                <w:noProof/>
                <w:lang w:val="hr-HR"/>
              </w:rPr>
            </w:pPr>
            <w:r w:rsidRPr="00186D76">
              <w:rPr>
                <w:rFonts w:ascii="Times New Roman" w:hAnsi="Times New Roman" w:cs="Times New Roman"/>
                <w:noProof/>
                <w:lang w:val="hr-HR"/>
              </w:rPr>
              <w:t xml:space="preserve">Nositelji projekata koji ulažu u kupnju mikser prikolice (koja se smatra opremom) mogu kupiti traktor namijenjen isključivo vuči mikser prikolice, pri čemu snaga traktora u kW ne može biti veća za više od 10% od snage navedene u tehničkim specifikacijama mikser prikolice. </w:t>
            </w:r>
          </w:p>
          <w:p w14:paraId="1C42AA36" w14:textId="42F36C5A" w:rsidR="00D64D6A" w:rsidRPr="00186D76" w:rsidRDefault="00D64D6A" w:rsidP="00D64D6A">
            <w:pPr>
              <w:pStyle w:val="Default"/>
              <w:jc w:val="both"/>
              <w:rPr>
                <w:rFonts w:ascii="Times New Roman" w:hAnsi="Times New Roman" w:cs="Times New Roman"/>
                <w:noProof/>
                <w:lang w:val="hr-HR"/>
              </w:rPr>
            </w:pPr>
          </w:p>
          <w:p w14:paraId="053621B5" w14:textId="0BAC2488" w:rsidR="00B275EB" w:rsidRPr="00186D76" w:rsidRDefault="00D64D6A" w:rsidP="00D64D6A">
            <w:pPr>
              <w:pStyle w:val="Default"/>
              <w:jc w:val="both"/>
              <w:rPr>
                <w:rFonts w:ascii="Times New Roman" w:hAnsi="Times New Roman" w:cs="Times New Roman"/>
                <w:noProof/>
                <w:lang w:val="hr-HR"/>
              </w:rPr>
            </w:pPr>
            <w:r w:rsidRPr="00186D76">
              <w:rPr>
                <w:rFonts w:ascii="Times New Roman" w:hAnsi="Times New Roman" w:cs="Times New Roman"/>
                <w:noProof/>
                <w:lang w:val="hr-HR"/>
              </w:rPr>
              <w:t xml:space="preserve">U slučaju ulaganja u kupnju traktora nositelj projekta je obvezan u Planu nabave/Tablici troškova i izračuna potpore u koloni „Opis predmeta nabave“ (u dijelu tablice faza I-Plan nabave) navesti vrstu traktora koji je predmet ulaganja i njegovu namjenu (npr. vuča mikser prikolice, rad na polju i sl.). </w:t>
            </w:r>
          </w:p>
        </w:tc>
      </w:tr>
    </w:tbl>
    <w:p w14:paraId="38DFD340" w14:textId="39753990" w:rsidR="00E20533" w:rsidRPr="00186D76" w:rsidRDefault="00E20533" w:rsidP="00CF1565">
      <w:pPr>
        <w:jc w:val="both"/>
        <w:rPr>
          <w:rFonts w:ascii="Times New Roman" w:hAnsi="Times New Roman" w:cs="Times New Roman"/>
          <w:sz w:val="24"/>
          <w:szCs w:val="24"/>
        </w:rPr>
      </w:pPr>
    </w:p>
    <w:p w14:paraId="612E2BD7" w14:textId="3E4FC3F4" w:rsidR="008B1A39" w:rsidRPr="00186D76" w:rsidRDefault="008B1A39" w:rsidP="00CF1565">
      <w:pPr>
        <w:jc w:val="both"/>
        <w:rPr>
          <w:rFonts w:ascii="Times New Roman" w:hAnsi="Times New Roman" w:cs="Times New Roman"/>
          <w:sz w:val="24"/>
          <w:szCs w:val="24"/>
        </w:rPr>
      </w:pPr>
    </w:p>
    <w:p w14:paraId="301CD85B" w14:textId="77777777" w:rsidR="00D64D6A" w:rsidRPr="00186D76" w:rsidRDefault="00D64D6A" w:rsidP="008A3502">
      <w:pPr>
        <w:ind w:left="720"/>
        <w:jc w:val="both"/>
        <w:rPr>
          <w:rFonts w:ascii="Times New Roman" w:hAnsi="Times New Roman" w:cs="Times New Roman"/>
          <w:sz w:val="24"/>
          <w:szCs w:val="24"/>
        </w:rPr>
      </w:pPr>
    </w:p>
    <w:p w14:paraId="73C3EFF3" w14:textId="01F26899" w:rsidR="00351CCB" w:rsidRPr="00186D76" w:rsidRDefault="00351CCB" w:rsidP="00351CCB">
      <w:pPr>
        <w:pStyle w:val="Naslov2"/>
        <w:spacing w:after="240"/>
        <w:ind w:left="578" w:hanging="578"/>
        <w:rPr>
          <w:rFonts w:ascii="Times New Roman" w:hAnsi="Times New Roman" w:cs="Times New Roman"/>
          <w:b/>
          <w:color w:val="auto"/>
          <w:sz w:val="24"/>
          <w:szCs w:val="24"/>
        </w:rPr>
      </w:pPr>
      <w:bookmarkStart w:id="47" w:name="_Toc517952310"/>
      <w:bookmarkStart w:id="48" w:name="_Toc517952344"/>
      <w:bookmarkStart w:id="49" w:name="_Toc517952311"/>
      <w:bookmarkStart w:id="50" w:name="_Toc517952345"/>
      <w:bookmarkStart w:id="51" w:name="_Toc517952312"/>
      <w:bookmarkStart w:id="52" w:name="_Toc517952346"/>
      <w:bookmarkStart w:id="53" w:name="_Toc517952313"/>
      <w:bookmarkStart w:id="54" w:name="_Toc517952347"/>
      <w:bookmarkStart w:id="55" w:name="_Toc517952314"/>
      <w:bookmarkStart w:id="56" w:name="_Toc517952348"/>
      <w:bookmarkStart w:id="57" w:name="_Toc517952315"/>
      <w:bookmarkStart w:id="58" w:name="_Toc517952349"/>
      <w:bookmarkStart w:id="59" w:name="_Toc517952316"/>
      <w:bookmarkStart w:id="60" w:name="_Toc517952350"/>
      <w:bookmarkStart w:id="61" w:name="_Toc505958389"/>
      <w:bookmarkStart w:id="62" w:name="_Toc536698231"/>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186D76">
        <w:rPr>
          <w:rFonts w:ascii="Times New Roman" w:hAnsi="Times New Roman" w:cs="Times New Roman"/>
          <w:b/>
          <w:color w:val="auto"/>
          <w:sz w:val="24"/>
          <w:szCs w:val="24"/>
        </w:rPr>
        <w:t>Kriteriji odabira</w:t>
      </w:r>
      <w:r w:rsidR="00C4487B" w:rsidRPr="00186D76">
        <w:rPr>
          <w:rFonts w:ascii="Times New Roman" w:hAnsi="Times New Roman" w:cs="Times New Roman"/>
          <w:b/>
          <w:color w:val="auto"/>
          <w:sz w:val="24"/>
          <w:szCs w:val="24"/>
        </w:rPr>
        <w:t xml:space="preserve"> projekata</w:t>
      </w:r>
      <w:bookmarkEnd w:id="61"/>
      <w:bookmarkEnd w:id="62"/>
    </w:p>
    <w:p w14:paraId="6D700888" w14:textId="5B69597F" w:rsidR="00A57DBD" w:rsidRPr="00186D76" w:rsidRDefault="00A57DBD" w:rsidP="00A57DBD">
      <w:pPr>
        <w:shd w:val="clear" w:color="auto" w:fill="FFFFFF"/>
        <w:spacing w:before="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Kriteriji odabira projekata primjenjuju </w:t>
      </w:r>
      <w:r w:rsidR="003263FE" w:rsidRPr="00186D76">
        <w:rPr>
          <w:rFonts w:ascii="Times New Roman" w:eastAsia="Times New Roman" w:hAnsi="Times New Roman" w:cs="Times New Roman"/>
          <w:sz w:val="24"/>
          <w:szCs w:val="24"/>
        </w:rPr>
        <w:t xml:space="preserve">se </w:t>
      </w:r>
      <w:r w:rsidRPr="00186D76">
        <w:rPr>
          <w:rFonts w:ascii="Times New Roman" w:eastAsia="Times New Roman" w:hAnsi="Times New Roman" w:cs="Times New Roman"/>
          <w:sz w:val="24"/>
          <w:szCs w:val="24"/>
        </w:rPr>
        <w:t>na sve prijave projek</w:t>
      </w:r>
      <w:r w:rsidR="003263FE" w:rsidRPr="00186D76">
        <w:rPr>
          <w:rFonts w:ascii="Times New Roman" w:eastAsia="Times New Roman" w:hAnsi="Times New Roman" w:cs="Times New Roman"/>
          <w:sz w:val="24"/>
          <w:szCs w:val="24"/>
        </w:rPr>
        <w:t>a</w:t>
      </w:r>
      <w:r w:rsidRPr="00186D76">
        <w:rPr>
          <w:rFonts w:ascii="Times New Roman" w:eastAsia="Times New Roman" w:hAnsi="Times New Roman" w:cs="Times New Roman"/>
          <w:sz w:val="24"/>
          <w:szCs w:val="24"/>
        </w:rPr>
        <w:t>ta.</w:t>
      </w:r>
    </w:p>
    <w:p w14:paraId="1E187FFB" w14:textId="657384A6" w:rsidR="00C4487B" w:rsidRPr="00186D76" w:rsidRDefault="00C4487B" w:rsidP="0044531B">
      <w:pPr>
        <w:shd w:val="clear" w:color="auto" w:fill="FFFFFF"/>
        <w:spacing w:before="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Nositelju projekta </w:t>
      </w:r>
      <w:r w:rsidRPr="00186D76">
        <w:rPr>
          <w:rFonts w:ascii="Times New Roman" w:eastAsia="Times New Roman" w:hAnsi="Times New Roman" w:cs="Times New Roman"/>
          <w:b/>
          <w:sz w:val="24"/>
          <w:szCs w:val="24"/>
          <w:u w:val="single"/>
        </w:rPr>
        <w:t xml:space="preserve">ne može </w:t>
      </w:r>
      <w:r w:rsidR="00FC2A6D" w:rsidRPr="00186D76">
        <w:rPr>
          <w:rFonts w:ascii="Times New Roman" w:eastAsia="Times New Roman" w:hAnsi="Times New Roman" w:cs="Times New Roman"/>
          <w:b/>
          <w:sz w:val="24"/>
          <w:szCs w:val="24"/>
          <w:u w:val="single"/>
        </w:rPr>
        <w:t xml:space="preserve">se </w:t>
      </w:r>
      <w:r w:rsidRPr="00186D76">
        <w:rPr>
          <w:rFonts w:ascii="Times New Roman" w:eastAsia="Times New Roman" w:hAnsi="Times New Roman" w:cs="Times New Roman"/>
          <w:b/>
          <w:sz w:val="24"/>
          <w:szCs w:val="24"/>
          <w:u w:val="single"/>
        </w:rPr>
        <w:t>dodijeliti veći iznos bodova</w:t>
      </w:r>
      <w:r w:rsidRPr="00186D76">
        <w:rPr>
          <w:rFonts w:ascii="Times New Roman" w:eastAsia="Times New Roman" w:hAnsi="Times New Roman" w:cs="Times New Roman"/>
          <w:sz w:val="24"/>
          <w:szCs w:val="24"/>
        </w:rPr>
        <w:t xml:space="preserve"> u odnosu od onog što je zatraženo u </w:t>
      </w:r>
      <w:r w:rsidRPr="00186D76">
        <w:rPr>
          <w:rFonts w:ascii="Times New Roman" w:eastAsia="Times New Roman" w:hAnsi="Times New Roman" w:cs="Times New Roman"/>
          <w:b/>
          <w:sz w:val="24"/>
          <w:szCs w:val="24"/>
        </w:rPr>
        <w:t>prijavnom obrascu</w:t>
      </w:r>
      <w:r w:rsidRPr="00186D76">
        <w:rPr>
          <w:rFonts w:ascii="Times New Roman" w:eastAsia="Times New Roman" w:hAnsi="Times New Roman" w:cs="Times New Roman"/>
          <w:sz w:val="24"/>
          <w:szCs w:val="24"/>
        </w:rPr>
        <w:t>.</w:t>
      </w:r>
    </w:p>
    <w:p w14:paraId="5F34BC8A" w14:textId="1DB9FE50" w:rsidR="009B5AA6" w:rsidRDefault="009B5AA6" w:rsidP="009B5AA6">
      <w:pPr>
        <w:shd w:val="clear" w:color="auto" w:fill="FFFFFF"/>
        <w:spacing w:before="120"/>
        <w:jc w:val="both"/>
        <w:rPr>
          <w:rFonts w:ascii="Times New Roman" w:eastAsia="Times New Roman" w:hAnsi="Times New Roman" w:cs="Times New Roman"/>
          <w:sz w:val="24"/>
          <w:szCs w:val="24"/>
        </w:rPr>
      </w:pPr>
      <w:bookmarkStart w:id="63" w:name="_Toc450901563"/>
      <w:bookmarkStart w:id="64" w:name="_Toc371521568"/>
      <w:r w:rsidRPr="00186D76">
        <w:rPr>
          <w:rFonts w:ascii="Times New Roman" w:eastAsia="Times New Roman" w:hAnsi="Times New Roman" w:cs="Times New Roman"/>
          <w:sz w:val="24"/>
          <w:szCs w:val="24"/>
        </w:rPr>
        <w:t>Kako bi se projekt smatrao prihvatljivim za (su)financiranje mora ostvariti minimalan broj bodova prema kriterijima odabira (prag prolaznosti)</w:t>
      </w:r>
      <w:r w:rsidR="008B3558">
        <w:rPr>
          <w:rFonts w:ascii="Times New Roman" w:eastAsia="Times New Roman" w:hAnsi="Times New Roman" w:cs="Times New Roman"/>
          <w:sz w:val="24"/>
          <w:szCs w:val="24"/>
        </w:rPr>
        <w:t xml:space="preserve"> </w:t>
      </w:r>
      <w:r w:rsidRPr="00186D76">
        <w:rPr>
          <w:rFonts w:ascii="Times New Roman" w:eastAsia="Times New Roman" w:hAnsi="Times New Roman" w:cs="Times New Roman"/>
          <w:sz w:val="24"/>
          <w:szCs w:val="24"/>
        </w:rPr>
        <w:t>ovog Natječaja.</w:t>
      </w:r>
    </w:p>
    <w:p w14:paraId="4328C4F6" w14:textId="77777777" w:rsidR="00387462" w:rsidRDefault="00387462" w:rsidP="009B5AA6">
      <w:pPr>
        <w:shd w:val="clear" w:color="auto" w:fill="FFFFFF"/>
        <w:spacing w:before="120"/>
        <w:jc w:val="both"/>
        <w:rPr>
          <w:rFonts w:ascii="Times New Roman" w:eastAsia="Times New Roman" w:hAnsi="Times New Roman" w:cs="Times New Roman"/>
          <w:sz w:val="24"/>
          <w:szCs w:val="24"/>
        </w:rPr>
      </w:pPr>
    </w:p>
    <w:tbl>
      <w:tblPr>
        <w:tblW w:w="929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1011"/>
        <w:gridCol w:w="743"/>
        <w:gridCol w:w="6459"/>
        <w:gridCol w:w="1080"/>
      </w:tblGrid>
      <w:tr w:rsidR="00A243F8" w:rsidRPr="002F72F5" w14:paraId="4276CE22" w14:textId="77777777" w:rsidTr="00C312C6">
        <w:trPr>
          <w:trHeight w:val="509"/>
        </w:trPr>
        <w:tc>
          <w:tcPr>
            <w:tcW w:w="1754" w:type="dxa"/>
            <w:gridSpan w:val="2"/>
            <w:tcBorders>
              <w:top w:val="single" w:sz="4" w:space="0" w:color="4F81BD"/>
              <w:left w:val="single" w:sz="4" w:space="0" w:color="4F81BD"/>
              <w:bottom w:val="single" w:sz="4" w:space="0" w:color="4F81BD"/>
              <w:right w:val="single" w:sz="4" w:space="0" w:color="000000"/>
            </w:tcBorders>
            <w:shd w:val="clear" w:color="auto" w:fill="C5E0B3"/>
          </w:tcPr>
          <w:p w14:paraId="32544241" w14:textId="1440B700" w:rsidR="00A243F8" w:rsidRPr="002F72F5" w:rsidRDefault="00A243F8" w:rsidP="00C312C6">
            <w:pPr>
              <w:jc w:val="center"/>
              <w:rPr>
                <w:rFonts w:ascii="Times New Roman" w:hAnsi="Times New Roman"/>
                <w:b/>
                <w:bCs/>
                <w:color w:val="000000"/>
                <w:sz w:val="24"/>
                <w:szCs w:val="24"/>
              </w:rPr>
            </w:pPr>
            <w:r>
              <w:rPr>
                <w:rFonts w:ascii="Times New Roman" w:hAnsi="Times New Roman"/>
                <w:b/>
                <w:bCs/>
                <w:color w:val="000000"/>
                <w:sz w:val="24"/>
                <w:szCs w:val="24"/>
              </w:rPr>
              <w:t>1</w:t>
            </w:r>
            <w:r w:rsidRPr="002F72F5">
              <w:rPr>
                <w:rFonts w:ascii="Times New Roman" w:hAnsi="Times New Roman"/>
                <w:b/>
                <w:bCs/>
                <w:color w:val="000000"/>
                <w:sz w:val="24"/>
                <w:szCs w:val="24"/>
              </w:rPr>
              <w:t>P1</w:t>
            </w:r>
            <w:r>
              <w:rPr>
                <w:rFonts w:ascii="Times New Roman" w:hAnsi="Times New Roman"/>
                <w:b/>
                <w:bCs/>
                <w:color w:val="000000"/>
                <w:sz w:val="24"/>
                <w:szCs w:val="24"/>
              </w:rPr>
              <w:t>-</w:t>
            </w:r>
            <w:r w:rsidRPr="002F72F5">
              <w:rPr>
                <w:rFonts w:ascii="Times New Roman" w:hAnsi="Times New Roman"/>
                <w:b/>
                <w:bCs/>
                <w:color w:val="000000"/>
                <w:sz w:val="24"/>
                <w:szCs w:val="24"/>
              </w:rPr>
              <w:t>M</w:t>
            </w:r>
            <w:r>
              <w:rPr>
                <w:rFonts w:ascii="Times New Roman" w:hAnsi="Times New Roman"/>
                <w:b/>
                <w:bCs/>
                <w:color w:val="000000"/>
                <w:sz w:val="24"/>
                <w:szCs w:val="24"/>
              </w:rPr>
              <w:t>2</w:t>
            </w:r>
          </w:p>
        </w:tc>
        <w:tc>
          <w:tcPr>
            <w:tcW w:w="7539" w:type="dxa"/>
            <w:gridSpan w:val="2"/>
            <w:tcBorders>
              <w:top w:val="single" w:sz="4" w:space="0" w:color="4F81BD"/>
              <w:left w:val="single" w:sz="4" w:space="0" w:color="000000"/>
              <w:bottom w:val="single" w:sz="4" w:space="0" w:color="4F81BD"/>
              <w:right w:val="single" w:sz="4" w:space="0" w:color="4F81BD"/>
            </w:tcBorders>
            <w:shd w:val="clear" w:color="auto" w:fill="C5E0B3"/>
          </w:tcPr>
          <w:p w14:paraId="657E89BC" w14:textId="79B0DF59" w:rsidR="00A243F8" w:rsidRPr="002F72F5" w:rsidRDefault="00A243F8" w:rsidP="00C312C6">
            <w:pPr>
              <w:rPr>
                <w:rFonts w:ascii="Times New Roman" w:hAnsi="Times New Roman"/>
                <w:b/>
                <w:bCs/>
                <w:color w:val="000000"/>
                <w:sz w:val="24"/>
                <w:szCs w:val="24"/>
              </w:rPr>
            </w:pPr>
            <w:r w:rsidRPr="002F72F5">
              <w:rPr>
                <w:rFonts w:ascii="Times New Roman" w:hAnsi="Times New Roman"/>
                <w:b/>
                <w:bCs/>
                <w:color w:val="000000"/>
                <w:sz w:val="24"/>
                <w:szCs w:val="24"/>
              </w:rPr>
              <w:t xml:space="preserve">Kriteriji odabira projekata </w:t>
            </w:r>
            <w:r>
              <w:rPr>
                <w:rFonts w:ascii="Times New Roman" w:hAnsi="Times New Roman"/>
                <w:b/>
                <w:bCs/>
                <w:color w:val="000000"/>
                <w:sz w:val="24"/>
                <w:szCs w:val="24"/>
              </w:rPr>
              <w:t xml:space="preserve">mjera </w:t>
            </w:r>
            <w:r w:rsidR="00387462">
              <w:rPr>
                <w:rFonts w:ascii="Times New Roman" w:hAnsi="Times New Roman"/>
                <w:b/>
                <w:bCs/>
                <w:color w:val="000000"/>
                <w:sz w:val="24"/>
                <w:szCs w:val="24"/>
              </w:rPr>
              <w:t>1</w:t>
            </w:r>
            <w:r>
              <w:rPr>
                <w:rFonts w:ascii="Times New Roman" w:hAnsi="Times New Roman"/>
                <w:b/>
                <w:bCs/>
                <w:color w:val="000000"/>
                <w:sz w:val="24"/>
                <w:szCs w:val="24"/>
              </w:rPr>
              <w:t>P1-M</w:t>
            </w:r>
            <w:r w:rsidR="00387462">
              <w:rPr>
                <w:rFonts w:ascii="Times New Roman" w:hAnsi="Times New Roman"/>
                <w:b/>
                <w:bCs/>
                <w:color w:val="000000"/>
                <w:sz w:val="24"/>
                <w:szCs w:val="24"/>
              </w:rPr>
              <w:t>2</w:t>
            </w:r>
            <w:r>
              <w:rPr>
                <w:rFonts w:ascii="Times New Roman" w:hAnsi="Times New Roman"/>
                <w:b/>
                <w:bCs/>
                <w:color w:val="000000"/>
                <w:sz w:val="24"/>
                <w:szCs w:val="24"/>
              </w:rPr>
              <w:t xml:space="preserve"> „</w:t>
            </w:r>
            <w:r w:rsidR="00387462" w:rsidRPr="00387462">
              <w:rPr>
                <w:rFonts w:ascii="Times New Roman" w:hAnsi="Times New Roman"/>
                <w:b/>
                <w:bCs/>
                <w:color w:val="000000"/>
                <w:sz w:val="24"/>
                <w:szCs w:val="24"/>
              </w:rPr>
              <w:t>Povećanje kapaciteta i modernizacija PG-ova</w:t>
            </w:r>
            <w:r>
              <w:rPr>
                <w:rFonts w:ascii="Times New Roman" w:hAnsi="Times New Roman"/>
                <w:b/>
                <w:bCs/>
                <w:color w:val="000000"/>
                <w:sz w:val="24"/>
                <w:szCs w:val="24"/>
              </w:rPr>
              <w:t>“</w:t>
            </w:r>
          </w:p>
        </w:tc>
      </w:tr>
      <w:tr w:rsidR="00A243F8" w:rsidRPr="002F72F5" w14:paraId="06F81366" w14:textId="77777777" w:rsidTr="00C312C6">
        <w:trPr>
          <w:trHeight w:val="295"/>
        </w:trPr>
        <w:tc>
          <w:tcPr>
            <w:tcW w:w="8213" w:type="dxa"/>
            <w:gridSpan w:val="3"/>
            <w:shd w:val="clear" w:color="auto" w:fill="auto"/>
          </w:tcPr>
          <w:p w14:paraId="62CECA36" w14:textId="77777777" w:rsidR="00A243F8" w:rsidRPr="002F72F5" w:rsidRDefault="00A243F8" w:rsidP="00C312C6">
            <w:pPr>
              <w:rPr>
                <w:rFonts w:ascii="Times New Roman" w:hAnsi="Times New Roman"/>
                <w:b/>
                <w:bCs/>
                <w:sz w:val="24"/>
                <w:szCs w:val="24"/>
              </w:rPr>
            </w:pPr>
            <w:r w:rsidRPr="002F72F5">
              <w:rPr>
                <w:rFonts w:ascii="Times New Roman" w:hAnsi="Times New Roman"/>
                <w:b/>
                <w:bCs/>
                <w:sz w:val="24"/>
                <w:szCs w:val="24"/>
              </w:rPr>
              <w:t>KRITERIJ</w:t>
            </w:r>
          </w:p>
        </w:tc>
        <w:tc>
          <w:tcPr>
            <w:tcW w:w="1080" w:type="dxa"/>
            <w:shd w:val="clear" w:color="auto" w:fill="auto"/>
          </w:tcPr>
          <w:p w14:paraId="32306DFB" w14:textId="77777777" w:rsidR="00A243F8" w:rsidRPr="002F72F5" w:rsidRDefault="00A243F8" w:rsidP="00C312C6">
            <w:pPr>
              <w:jc w:val="center"/>
              <w:rPr>
                <w:rFonts w:ascii="Times New Roman" w:hAnsi="Times New Roman"/>
                <w:b/>
                <w:sz w:val="24"/>
                <w:szCs w:val="24"/>
              </w:rPr>
            </w:pPr>
            <w:r w:rsidRPr="002F72F5">
              <w:rPr>
                <w:rFonts w:ascii="Times New Roman" w:hAnsi="Times New Roman"/>
                <w:b/>
                <w:sz w:val="24"/>
                <w:szCs w:val="24"/>
              </w:rPr>
              <w:t>Bodovi</w:t>
            </w:r>
          </w:p>
        </w:tc>
      </w:tr>
      <w:tr w:rsidR="00A243F8" w:rsidRPr="002F72F5" w14:paraId="5D5768F1" w14:textId="77777777" w:rsidTr="008B3558">
        <w:trPr>
          <w:trHeight w:val="280"/>
        </w:trPr>
        <w:tc>
          <w:tcPr>
            <w:tcW w:w="1011" w:type="dxa"/>
            <w:shd w:val="clear" w:color="auto" w:fill="D5DCE4" w:themeFill="text2" w:themeFillTint="33"/>
          </w:tcPr>
          <w:p w14:paraId="760CE207" w14:textId="77777777" w:rsidR="00A243F8" w:rsidRPr="002F72F5" w:rsidRDefault="00A243F8" w:rsidP="00C312C6">
            <w:pPr>
              <w:jc w:val="center"/>
              <w:rPr>
                <w:rFonts w:ascii="Times New Roman" w:hAnsi="Times New Roman"/>
                <w:b/>
                <w:bCs/>
                <w:sz w:val="24"/>
                <w:szCs w:val="24"/>
              </w:rPr>
            </w:pPr>
            <w:r w:rsidRPr="002F72F5">
              <w:rPr>
                <w:rFonts w:ascii="Times New Roman" w:hAnsi="Times New Roman"/>
                <w:b/>
                <w:bCs/>
                <w:sz w:val="24"/>
                <w:szCs w:val="24"/>
              </w:rPr>
              <w:t>1.</w:t>
            </w:r>
          </w:p>
        </w:tc>
        <w:tc>
          <w:tcPr>
            <w:tcW w:w="7202" w:type="dxa"/>
            <w:gridSpan w:val="2"/>
            <w:shd w:val="clear" w:color="auto" w:fill="D5DCE4" w:themeFill="text2" w:themeFillTint="33"/>
          </w:tcPr>
          <w:p w14:paraId="67482CAA" w14:textId="777FE40E" w:rsidR="00A243F8" w:rsidRPr="002F72F5" w:rsidRDefault="00387462" w:rsidP="00C312C6">
            <w:pPr>
              <w:rPr>
                <w:rFonts w:ascii="Times New Roman" w:hAnsi="Times New Roman"/>
                <w:b/>
                <w:sz w:val="24"/>
                <w:szCs w:val="24"/>
              </w:rPr>
            </w:pPr>
            <w:r w:rsidRPr="00387462">
              <w:rPr>
                <w:rFonts w:ascii="Times New Roman" w:hAnsi="Times New Roman"/>
                <w:b/>
                <w:bCs/>
                <w:sz w:val="24"/>
                <w:szCs w:val="24"/>
              </w:rPr>
              <w:t>Ekonomska veličina korisnika</w:t>
            </w:r>
            <w:r w:rsidR="00BC5F1B">
              <w:rPr>
                <w:rStyle w:val="Referencafusnote"/>
                <w:rFonts w:ascii="Times New Roman" w:hAnsi="Times New Roman"/>
                <w:b/>
                <w:bCs/>
                <w:sz w:val="24"/>
                <w:szCs w:val="24"/>
              </w:rPr>
              <w:footnoteReference w:id="4"/>
            </w:r>
          </w:p>
        </w:tc>
        <w:tc>
          <w:tcPr>
            <w:tcW w:w="1080" w:type="dxa"/>
            <w:shd w:val="clear" w:color="auto" w:fill="D5DCE4" w:themeFill="text2" w:themeFillTint="33"/>
          </w:tcPr>
          <w:p w14:paraId="56E654FE" w14:textId="2E364E06" w:rsidR="00A243F8" w:rsidRPr="002F72F5" w:rsidRDefault="00A243F8" w:rsidP="00C312C6">
            <w:pPr>
              <w:jc w:val="center"/>
              <w:rPr>
                <w:rFonts w:ascii="Times New Roman" w:hAnsi="Times New Roman"/>
                <w:b/>
                <w:sz w:val="24"/>
                <w:szCs w:val="24"/>
              </w:rPr>
            </w:pPr>
            <w:proofErr w:type="spellStart"/>
            <w:r w:rsidRPr="002F72F5">
              <w:rPr>
                <w:rFonts w:ascii="Times New Roman" w:hAnsi="Times New Roman"/>
                <w:b/>
                <w:sz w:val="24"/>
                <w:szCs w:val="24"/>
              </w:rPr>
              <w:t>max</w:t>
            </w:r>
            <w:proofErr w:type="spellEnd"/>
            <w:r w:rsidRPr="002F72F5">
              <w:rPr>
                <w:rFonts w:ascii="Times New Roman" w:hAnsi="Times New Roman"/>
                <w:b/>
                <w:sz w:val="24"/>
                <w:szCs w:val="24"/>
              </w:rPr>
              <w:t xml:space="preserve">. </w:t>
            </w:r>
            <w:r w:rsidR="00387462">
              <w:rPr>
                <w:rFonts w:ascii="Times New Roman" w:hAnsi="Times New Roman"/>
                <w:b/>
                <w:sz w:val="24"/>
                <w:szCs w:val="24"/>
              </w:rPr>
              <w:t>15</w:t>
            </w:r>
          </w:p>
        </w:tc>
      </w:tr>
      <w:tr w:rsidR="00A243F8" w:rsidRPr="002F72F5" w14:paraId="42C8D2EA" w14:textId="77777777" w:rsidTr="00C312C6">
        <w:trPr>
          <w:trHeight w:val="295"/>
        </w:trPr>
        <w:tc>
          <w:tcPr>
            <w:tcW w:w="1011" w:type="dxa"/>
            <w:vMerge w:val="restart"/>
            <w:shd w:val="clear" w:color="auto" w:fill="auto"/>
          </w:tcPr>
          <w:p w14:paraId="7D61C921" w14:textId="77777777" w:rsidR="00A243F8" w:rsidRPr="002F72F5" w:rsidRDefault="00A243F8" w:rsidP="00C312C6">
            <w:pPr>
              <w:rPr>
                <w:rFonts w:ascii="Times New Roman" w:hAnsi="Times New Roman"/>
                <w:b/>
                <w:bCs/>
                <w:sz w:val="24"/>
                <w:szCs w:val="24"/>
              </w:rPr>
            </w:pPr>
          </w:p>
        </w:tc>
        <w:tc>
          <w:tcPr>
            <w:tcW w:w="7202" w:type="dxa"/>
            <w:gridSpan w:val="2"/>
            <w:shd w:val="clear" w:color="auto" w:fill="auto"/>
          </w:tcPr>
          <w:p w14:paraId="10882511" w14:textId="77777777" w:rsidR="00387462" w:rsidRPr="00387462" w:rsidRDefault="00387462" w:rsidP="00387462">
            <w:pPr>
              <w:rPr>
                <w:rFonts w:ascii="Times New Roman" w:hAnsi="Times New Roman"/>
                <w:sz w:val="24"/>
                <w:szCs w:val="24"/>
              </w:rPr>
            </w:pPr>
            <w:r w:rsidRPr="00387462">
              <w:rPr>
                <w:rFonts w:ascii="Times New Roman" w:hAnsi="Times New Roman"/>
                <w:sz w:val="24"/>
                <w:szCs w:val="24"/>
              </w:rPr>
              <w:t>Od 6.000 do 14.999 € za sektor voća i povrća;</w:t>
            </w:r>
          </w:p>
          <w:p w14:paraId="2B6DE030" w14:textId="5202C99A" w:rsidR="00A243F8" w:rsidRPr="002F72F5" w:rsidRDefault="00387462" w:rsidP="00387462">
            <w:pPr>
              <w:rPr>
                <w:rFonts w:ascii="Times New Roman" w:hAnsi="Times New Roman"/>
                <w:sz w:val="24"/>
                <w:szCs w:val="24"/>
              </w:rPr>
            </w:pPr>
            <w:r w:rsidRPr="00387462">
              <w:rPr>
                <w:rFonts w:ascii="Times New Roman" w:hAnsi="Times New Roman"/>
                <w:sz w:val="24"/>
                <w:szCs w:val="24"/>
              </w:rPr>
              <w:t>Od 8.000 do 14.999 € za sektor stočarstva i peradarstva</w:t>
            </w:r>
          </w:p>
        </w:tc>
        <w:tc>
          <w:tcPr>
            <w:tcW w:w="1080" w:type="dxa"/>
            <w:shd w:val="clear" w:color="auto" w:fill="auto"/>
          </w:tcPr>
          <w:p w14:paraId="313E6C2D" w14:textId="5931DDE9" w:rsidR="00A243F8" w:rsidRPr="002F72F5" w:rsidRDefault="00387462" w:rsidP="00C312C6">
            <w:pPr>
              <w:jc w:val="center"/>
              <w:rPr>
                <w:rFonts w:ascii="Times New Roman" w:hAnsi="Times New Roman"/>
                <w:sz w:val="24"/>
                <w:szCs w:val="24"/>
              </w:rPr>
            </w:pPr>
            <w:r>
              <w:rPr>
                <w:rFonts w:ascii="Times New Roman" w:hAnsi="Times New Roman"/>
                <w:sz w:val="24"/>
                <w:szCs w:val="24"/>
              </w:rPr>
              <w:t>15</w:t>
            </w:r>
          </w:p>
        </w:tc>
      </w:tr>
      <w:tr w:rsidR="00A243F8" w:rsidRPr="002F72F5" w14:paraId="20FA8CB1" w14:textId="77777777" w:rsidTr="00C312C6">
        <w:trPr>
          <w:trHeight w:val="295"/>
        </w:trPr>
        <w:tc>
          <w:tcPr>
            <w:tcW w:w="1011" w:type="dxa"/>
            <w:vMerge/>
            <w:shd w:val="clear" w:color="auto" w:fill="auto"/>
          </w:tcPr>
          <w:p w14:paraId="2D50294F" w14:textId="77777777" w:rsidR="00A243F8" w:rsidRPr="002F72F5" w:rsidRDefault="00A243F8" w:rsidP="00C312C6">
            <w:pPr>
              <w:rPr>
                <w:rFonts w:ascii="Times New Roman" w:hAnsi="Times New Roman"/>
                <w:b/>
                <w:bCs/>
                <w:sz w:val="24"/>
                <w:szCs w:val="24"/>
              </w:rPr>
            </w:pPr>
          </w:p>
        </w:tc>
        <w:tc>
          <w:tcPr>
            <w:tcW w:w="7202" w:type="dxa"/>
            <w:gridSpan w:val="2"/>
            <w:shd w:val="clear" w:color="auto" w:fill="auto"/>
          </w:tcPr>
          <w:p w14:paraId="774D8E6B" w14:textId="20B1EE8B" w:rsidR="00A243F8" w:rsidRPr="002F72F5" w:rsidRDefault="00387462" w:rsidP="00C312C6">
            <w:pPr>
              <w:rPr>
                <w:rFonts w:ascii="Times New Roman" w:hAnsi="Times New Roman"/>
                <w:sz w:val="24"/>
                <w:szCs w:val="24"/>
              </w:rPr>
            </w:pPr>
            <w:r w:rsidRPr="00387462">
              <w:rPr>
                <w:rFonts w:ascii="Times New Roman" w:hAnsi="Times New Roman"/>
                <w:sz w:val="24"/>
                <w:szCs w:val="24"/>
              </w:rPr>
              <w:t>Od 15.000 do 49.999 € (za sve sektore)</w:t>
            </w:r>
          </w:p>
        </w:tc>
        <w:tc>
          <w:tcPr>
            <w:tcW w:w="1080" w:type="dxa"/>
            <w:shd w:val="clear" w:color="auto" w:fill="auto"/>
          </w:tcPr>
          <w:p w14:paraId="755D8D16" w14:textId="0C639928" w:rsidR="00A243F8" w:rsidRPr="002F72F5" w:rsidRDefault="00A243F8" w:rsidP="00C312C6">
            <w:pPr>
              <w:jc w:val="center"/>
              <w:rPr>
                <w:rFonts w:ascii="Times New Roman" w:hAnsi="Times New Roman"/>
                <w:sz w:val="24"/>
                <w:szCs w:val="24"/>
              </w:rPr>
            </w:pPr>
            <w:r w:rsidRPr="002F72F5">
              <w:rPr>
                <w:rFonts w:ascii="Times New Roman" w:hAnsi="Times New Roman"/>
                <w:sz w:val="24"/>
                <w:szCs w:val="24"/>
              </w:rPr>
              <w:t>1</w:t>
            </w:r>
            <w:r w:rsidR="00387462">
              <w:rPr>
                <w:rFonts w:ascii="Times New Roman" w:hAnsi="Times New Roman"/>
                <w:sz w:val="24"/>
                <w:szCs w:val="24"/>
              </w:rPr>
              <w:t>0</w:t>
            </w:r>
          </w:p>
        </w:tc>
      </w:tr>
      <w:tr w:rsidR="00A243F8" w:rsidRPr="002F72F5" w14:paraId="61D29B9E" w14:textId="77777777" w:rsidTr="00C312C6">
        <w:trPr>
          <w:trHeight w:val="295"/>
        </w:trPr>
        <w:tc>
          <w:tcPr>
            <w:tcW w:w="1011" w:type="dxa"/>
            <w:vMerge/>
            <w:shd w:val="clear" w:color="auto" w:fill="auto"/>
          </w:tcPr>
          <w:p w14:paraId="46F413FA" w14:textId="77777777" w:rsidR="00A243F8" w:rsidRPr="002F72F5" w:rsidRDefault="00A243F8" w:rsidP="00C312C6">
            <w:pPr>
              <w:rPr>
                <w:rFonts w:ascii="Times New Roman" w:hAnsi="Times New Roman"/>
                <w:b/>
                <w:bCs/>
                <w:sz w:val="24"/>
                <w:szCs w:val="24"/>
              </w:rPr>
            </w:pPr>
          </w:p>
        </w:tc>
        <w:tc>
          <w:tcPr>
            <w:tcW w:w="7202" w:type="dxa"/>
            <w:gridSpan w:val="2"/>
            <w:shd w:val="clear" w:color="auto" w:fill="auto"/>
          </w:tcPr>
          <w:p w14:paraId="1CAF4812" w14:textId="3F6451FF" w:rsidR="00A243F8" w:rsidRPr="002F72F5" w:rsidRDefault="00387462" w:rsidP="00C312C6">
            <w:pPr>
              <w:rPr>
                <w:rFonts w:ascii="Times New Roman" w:hAnsi="Times New Roman"/>
                <w:sz w:val="24"/>
                <w:szCs w:val="24"/>
              </w:rPr>
            </w:pPr>
            <w:r w:rsidRPr="00387462">
              <w:rPr>
                <w:rFonts w:ascii="Times New Roman" w:hAnsi="Times New Roman"/>
                <w:sz w:val="24"/>
                <w:szCs w:val="24"/>
              </w:rPr>
              <w:t>Od 50.000 do 99.999 € (za sve sektore)</w:t>
            </w:r>
          </w:p>
        </w:tc>
        <w:tc>
          <w:tcPr>
            <w:tcW w:w="1080" w:type="dxa"/>
            <w:shd w:val="clear" w:color="auto" w:fill="auto"/>
          </w:tcPr>
          <w:p w14:paraId="0B6CA3BF" w14:textId="64DFC645" w:rsidR="00A243F8" w:rsidRPr="002F72F5" w:rsidRDefault="00387462" w:rsidP="00C312C6">
            <w:pPr>
              <w:jc w:val="center"/>
              <w:rPr>
                <w:rFonts w:ascii="Times New Roman" w:hAnsi="Times New Roman"/>
                <w:sz w:val="24"/>
                <w:szCs w:val="24"/>
              </w:rPr>
            </w:pPr>
            <w:r>
              <w:rPr>
                <w:rFonts w:ascii="Times New Roman" w:hAnsi="Times New Roman"/>
                <w:sz w:val="24"/>
                <w:szCs w:val="24"/>
              </w:rPr>
              <w:t>7</w:t>
            </w:r>
          </w:p>
        </w:tc>
      </w:tr>
      <w:tr w:rsidR="00A243F8" w:rsidRPr="002F72F5" w14:paraId="37B62994" w14:textId="77777777" w:rsidTr="00C312C6">
        <w:trPr>
          <w:trHeight w:val="295"/>
        </w:trPr>
        <w:tc>
          <w:tcPr>
            <w:tcW w:w="1011" w:type="dxa"/>
            <w:vMerge/>
            <w:shd w:val="clear" w:color="auto" w:fill="auto"/>
          </w:tcPr>
          <w:p w14:paraId="67A8F64E" w14:textId="77777777" w:rsidR="00A243F8" w:rsidRPr="002F72F5" w:rsidRDefault="00A243F8" w:rsidP="00C312C6">
            <w:pPr>
              <w:rPr>
                <w:rFonts w:ascii="Times New Roman" w:hAnsi="Times New Roman"/>
                <w:b/>
                <w:bCs/>
                <w:sz w:val="24"/>
                <w:szCs w:val="24"/>
              </w:rPr>
            </w:pPr>
          </w:p>
        </w:tc>
        <w:tc>
          <w:tcPr>
            <w:tcW w:w="7202" w:type="dxa"/>
            <w:gridSpan w:val="2"/>
            <w:shd w:val="clear" w:color="auto" w:fill="auto"/>
          </w:tcPr>
          <w:p w14:paraId="57FDFC7B" w14:textId="62D661EF" w:rsidR="00A243F8" w:rsidRPr="002F72F5" w:rsidRDefault="00387462" w:rsidP="00C312C6">
            <w:pPr>
              <w:rPr>
                <w:rFonts w:ascii="Times New Roman" w:hAnsi="Times New Roman"/>
                <w:sz w:val="24"/>
                <w:szCs w:val="24"/>
              </w:rPr>
            </w:pPr>
            <w:r w:rsidRPr="00387462">
              <w:rPr>
                <w:rFonts w:ascii="Times New Roman" w:hAnsi="Times New Roman"/>
                <w:sz w:val="24"/>
                <w:szCs w:val="24"/>
              </w:rPr>
              <w:t>Više od 100.000 € (za sve sektore)</w:t>
            </w:r>
          </w:p>
        </w:tc>
        <w:tc>
          <w:tcPr>
            <w:tcW w:w="1080" w:type="dxa"/>
            <w:shd w:val="clear" w:color="auto" w:fill="auto"/>
          </w:tcPr>
          <w:p w14:paraId="45CBD4F9" w14:textId="7A5FBE24" w:rsidR="00A243F8" w:rsidRPr="002F72F5" w:rsidRDefault="00387462" w:rsidP="00C312C6">
            <w:pPr>
              <w:jc w:val="center"/>
              <w:rPr>
                <w:rFonts w:ascii="Times New Roman" w:hAnsi="Times New Roman"/>
                <w:sz w:val="24"/>
                <w:szCs w:val="24"/>
              </w:rPr>
            </w:pPr>
            <w:r>
              <w:rPr>
                <w:rFonts w:ascii="Times New Roman" w:hAnsi="Times New Roman"/>
                <w:sz w:val="24"/>
                <w:szCs w:val="24"/>
              </w:rPr>
              <w:t>5</w:t>
            </w:r>
          </w:p>
        </w:tc>
      </w:tr>
      <w:tr w:rsidR="00A243F8" w:rsidRPr="002F72F5" w14:paraId="569BAE92" w14:textId="77777777" w:rsidTr="008B3558">
        <w:trPr>
          <w:trHeight w:val="295"/>
        </w:trPr>
        <w:tc>
          <w:tcPr>
            <w:tcW w:w="1011" w:type="dxa"/>
            <w:shd w:val="clear" w:color="auto" w:fill="D5DCE4" w:themeFill="text2" w:themeFillTint="33"/>
          </w:tcPr>
          <w:p w14:paraId="6265D36D" w14:textId="77777777" w:rsidR="00A243F8" w:rsidRPr="002F72F5" w:rsidRDefault="00A243F8" w:rsidP="00C312C6">
            <w:pPr>
              <w:jc w:val="center"/>
              <w:rPr>
                <w:rFonts w:ascii="Times New Roman" w:hAnsi="Times New Roman"/>
                <w:b/>
                <w:bCs/>
                <w:sz w:val="24"/>
                <w:szCs w:val="24"/>
              </w:rPr>
            </w:pPr>
            <w:r w:rsidRPr="002F72F5">
              <w:rPr>
                <w:rFonts w:ascii="Times New Roman" w:hAnsi="Times New Roman"/>
                <w:b/>
                <w:bCs/>
                <w:sz w:val="24"/>
                <w:szCs w:val="24"/>
              </w:rPr>
              <w:t>2.</w:t>
            </w:r>
          </w:p>
        </w:tc>
        <w:tc>
          <w:tcPr>
            <w:tcW w:w="7202" w:type="dxa"/>
            <w:gridSpan w:val="2"/>
            <w:shd w:val="clear" w:color="auto" w:fill="D5DCE4" w:themeFill="text2" w:themeFillTint="33"/>
          </w:tcPr>
          <w:p w14:paraId="776CF36E" w14:textId="07D686F5" w:rsidR="00A243F8" w:rsidRPr="002F72F5" w:rsidRDefault="00A243F8" w:rsidP="00C312C6">
            <w:pPr>
              <w:jc w:val="both"/>
              <w:rPr>
                <w:rFonts w:ascii="Times New Roman" w:hAnsi="Times New Roman"/>
                <w:b/>
                <w:bCs/>
                <w:sz w:val="24"/>
                <w:szCs w:val="24"/>
              </w:rPr>
            </w:pPr>
            <w:r w:rsidRPr="002F72F5">
              <w:rPr>
                <w:rFonts w:ascii="Times New Roman" w:hAnsi="Times New Roman"/>
                <w:b/>
                <w:bCs/>
                <w:sz w:val="24"/>
                <w:szCs w:val="24"/>
              </w:rPr>
              <w:t>Sukladno indeksu razvijenosti prema Odluci o razvrstavanju jedinica lokalne i područne (regionalne) samouprave prema stupnju razvijenosti (NN  132/2017) ulaganje se provodi na području:</w:t>
            </w:r>
            <w:r w:rsidR="00BC5F1B">
              <w:rPr>
                <w:rStyle w:val="Referencafusnote"/>
                <w:rFonts w:ascii="Times New Roman" w:hAnsi="Times New Roman"/>
                <w:b/>
                <w:bCs/>
                <w:sz w:val="24"/>
                <w:szCs w:val="24"/>
              </w:rPr>
              <w:footnoteReference w:id="5"/>
            </w:r>
          </w:p>
        </w:tc>
        <w:tc>
          <w:tcPr>
            <w:tcW w:w="1080" w:type="dxa"/>
            <w:shd w:val="clear" w:color="auto" w:fill="D5DCE4" w:themeFill="text2" w:themeFillTint="33"/>
          </w:tcPr>
          <w:p w14:paraId="29C3C650" w14:textId="77777777" w:rsidR="00A243F8" w:rsidRPr="002F72F5" w:rsidRDefault="00A243F8" w:rsidP="00C312C6">
            <w:pPr>
              <w:jc w:val="center"/>
              <w:rPr>
                <w:rFonts w:ascii="Times New Roman" w:hAnsi="Times New Roman"/>
                <w:b/>
                <w:sz w:val="24"/>
                <w:szCs w:val="24"/>
              </w:rPr>
            </w:pPr>
            <w:proofErr w:type="spellStart"/>
            <w:r w:rsidRPr="002F72F5">
              <w:rPr>
                <w:rFonts w:ascii="Times New Roman" w:hAnsi="Times New Roman"/>
                <w:b/>
                <w:sz w:val="24"/>
                <w:szCs w:val="24"/>
              </w:rPr>
              <w:t>max</w:t>
            </w:r>
            <w:proofErr w:type="spellEnd"/>
            <w:r w:rsidRPr="002F72F5">
              <w:rPr>
                <w:rFonts w:ascii="Times New Roman" w:hAnsi="Times New Roman"/>
                <w:b/>
                <w:sz w:val="24"/>
                <w:szCs w:val="24"/>
              </w:rPr>
              <w:t>. 1</w:t>
            </w:r>
            <w:r>
              <w:rPr>
                <w:rFonts w:ascii="Times New Roman" w:hAnsi="Times New Roman"/>
                <w:b/>
                <w:sz w:val="24"/>
                <w:szCs w:val="24"/>
              </w:rPr>
              <w:t>0</w:t>
            </w:r>
          </w:p>
        </w:tc>
      </w:tr>
      <w:tr w:rsidR="00A243F8" w:rsidRPr="002F72F5" w14:paraId="02DE4C55" w14:textId="77777777" w:rsidTr="00C312C6">
        <w:trPr>
          <w:trHeight w:val="295"/>
        </w:trPr>
        <w:tc>
          <w:tcPr>
            <w:tcW w:w="1011" w:type="dxa"/>
            <w:vMerge w:val="restart"/>
            <w:shd w:val="clear" w:color="auto" w:fill="auto"/>
          </w:tcPr>
          <w:p w14:paraId="2D850A21" w14:textId="77777777" w:rsidR="00A243F8" w:rsidRPr="002F72F5" w:rsidRDefault="00A243F8" w:rsidP="00C312C6">
            <w:pPr>
              <w:jc w:val="center"/>
              <w:rPr>
                <w:rFonts w:ascii="Times New Roman" w:hAnsi="Times New Roman"/>
                <w:b/>
                <w:bCs/>
                <w:sz w:val="24"/>
                <w:szCs w:val="24"/>
              </w:rPr>
            </w:pPr>
          </w:p>
        </w:tc>
        <w:tc>
          <w:tcPr>
            <w:tcW w:w="7202" w:type="dxa"/>
            <w:gridSpan w:val="2"/>
            <w:shd w:val="clear" w:color="auto" w:fill="auto"/>
          </w:tcPr>
          <w:p w14:paraId="63E26DD3" w14:textId="77777777" w:rsidR="00A243F8" w:rsidRPr="002F72F5" w:rsidRDefault="00A243F8" w:rsidP="00C312C6">
            <w:pPr>
              <w:jc w:val="both"/>
              <w:rPr>
                <w:rFonts w:ascii="Times New Roman" w:hAnsi="Times New Roman"/>
                <w:bCs/>
                <w:sz w:val="24"/>
                <w:szCs w:val="24"/>
              </w:rPr>
            </w:pPr>
            <w:r w:rsidRPr="002F72F5">
              <w:rPr>
                <w:rFonts w:ascii="Times New Roman" w:hAnsi="Times New Roman"/>
                <w:bCs/>
                <w:sz w:val="24"/>
                <w:szCs w:val="24"/>
              </w:rPr>
              <w:t>JLS koji spada u II. ili III. skupinu</w:t>
            </w:r>
          </w:p>
        </w:tc>
        <w:tc>
          <w:tcPr>
            <w:tcW w:w="1080" w:type="dxa"/>
            <w:shd w:val="clear" w:color="auto" w:fill="auto"/>
          </w:tcPr>
          <w:p w14:paraId="009C2FB1" w14:textId="77777777" w:rsidR="00A243F8" w:rsidRPr="002F72F5" w:rsidRDefault="00A243F8" w:rsidP="00C312C6">
            <w:pPr>
              <w:jc w:val="center"/>
              <w:rPr>
                <w:rFonts w:ascii="Times New Roman" w:hAnsi="Times New Roman"/>
                <w:sz w:val="24"/>
                <w:szCs w:val="24"/>
              </w:rPr>
            </w:pPr>
            <w:r>
              <w:rPr>
                <w:rFonts w:ascii="Times New Roman" w:hAnsi="Times New Roman"/>
                <w:sz w:val="24"/>
                <w:szCs w:val="24"/>
              </w:rPr>
              <w:t>10</w:t>
            </w:r>
          </w:p>
        </w:tc>
      </w:tr>
      <w:tr w:rsidR="00A243F8" w:rsidRPr="002F72F5" w14:paraId="011607E9" w14:textId="77777777" w:rsidTr="00C312C6">
        <w:trPr>
          <w:trHeight w:val="295"/>
        </w:trPr>
        <w:tc>
          <w:tcPr>
            <w:tcW w:w="1011" w:type="dxa"/>
            <w:vMerge/>
            <w:shd w:val="clear" w:color="auto" w:fill="auto"/>
          </w:tcPr>
          <w:p w14:paraId="252300BE" w14:textId="77777777" w:rsidR="00A243F8" w:rsidRPr="002F72F5" w:rsidRDefault="00A243F8" w:rsidP="00C312C6">
            <w:pPr>
              <w:jc w:val="center"/>
              <w:rPr>
                <w:rFonts w:ascii="Times New Roman" w:hAnsi="Times New Roman"/>
                <w:b/>
                <w:bCs/>
                <w:sz w:val="24"/>
                <w:szCs w:val="24"/>
              </w:rPr>
            </w:pPr>
          </w:p>
        </w:tc>
        <w:tc>
          <w:tcPr>
            <w:tcW w:w="7202" w:type="dxa"/>
            <w:gridSpan w:val="2"/>
            <w:shd w:val="clear" w:color="auto" w:fill="auto"/>
          </w:tcPr>
          <w:p w14:paraId="4AE05046" w14:textId="77777777" w:rsidR="00A243F8" w:rsidRPr="002F72F5" w:rsidRDefault="00A243F8" w:rsidP="00C312C6">
            <w:pPr>
              <w:jc w:val="both"/>
              <w:rPr>
                <w:rFonts w:ascii="Times New Roman" w:hAnsi="Times New Roman"/>
                <w:bCs/>
                <w:sz w:val="24"/>
                <w:szCs w:val="24"/>
              </w:rPr>
            </w:pPr>
            <w:r w:rsidRPr="002F72F5">
              <w:rPr>
                <w:rFonts w:ascii="Times New Roman" w:hAnsi="Times New Roman"/>
                <w:bCs/>
                <w:sz w:val="24"/>
                <w:szCs w:val="24"/>
              </w:rPr>
              <w:t>JLS koji spada u IV. ili V. skupinu</w:t>
            </w:r>
          </w:p>
        </w:tc>
        <w:tc>
          <w:tcPr>
            <w:tcW w:w="1080" w:type="dxa"/>
            <w:shd w:val="clear" w:color="auto" w:fill="auto"/>
          </w:tcPr>
          <w:p w14:paraId="1A74776B" w14:textId="77777777" w:rsidR="00A243F8" w:rsidRPr="002F72F5" w:rsidRDefault="00A243F8" w:rsidP="00C312C6">
            <w:pPr>
              <w:jc w:val="center"/>
              <w:rPr>
                <w:rFonts w:ascii="Times New Roman" w:hAnsi="Times New Roman"/>
                <w:sz w:val="24"/>
                <w:szCs w:val="24"/>
              </w:rPr>
            </w:pPr>
            <w:r>
              <w:rPr>
                <w:rFonts w:ascii="Times New Roman" w:hAnsi="Times New Roman"/>
                <w:sz w:val="24"/>
                <w:szCs w:val="24"/>
              </w:rPr>
              <w:t>7</w:t>
            </w:r>
          </w:p>
        </w:tc>
      </w:tr>
      <w:tr w:rsidR="00A243F8" w:rsidRPr="002F72F5" w14:paraId="03F9C620" w14:textId="77777777" w:rsidTr="00C312C6">
        <w:trPr>
          <w:trHeight w:val="295"/>
        </w:trPr>
        <w:tc>
          <w:tcPr>
            <w:tcW w:w="1011" w:type="dxa"/>
            <w:vMerge/>
            <w:shd w:val="clear" w:color="auto" w:fill="auto"/>
          </w:tcPr>
          <w:p w14:paraId="453A266C" w14:textId="77777777" w:rsidR="00A243F8" w:rsidRPr="002F72F5" w:rsidRDefault="00A243F8" w:rsidP="00C312C6">
            <w:pPr>
              <w:jc w:val="center"/>
              <w:rPr>
                <w:rFonts w:ascii="Times New Roman" w:hAnsi="Times New Roman"/>
                <w:b/>
                <w:bCs/>
                <w:sz w:val="24"/>
                <w:szCs w:val="24"/>
              </w:rPr>
            </w:pPr>
          </w:p>
        </w:tc>
        <w:tc>
          <w:tcPr>
            <w:tcW w:w="7202" w:type="dxa"/>
            <w:gridSpan w:val="2"/>
            <w:shd w:val="clear" w:color="auto" w:fill="auto"/>
          </w:tcPr>
          <w:p w14:paraId="62E0E097" w14:textId="77777777" w:rsidR="00A243F8" w:rsidRPr="002F72F5" w:rsidRDefault="00A243F8" w:rsidP="00C312C6">
            <w:pPr>
              <w:jc w:val="both"/>
              <w:rPr>
                <w:rFonts w:ascii="Times New Roman" w:hAnsi="Times New Roman"/>
                <w:bCs/>
                <w:sz w:val="24"/>
                <w:szCs w:val="24"/>
              </w:rPr>
            </w:pPr>
            <w:r w:rsidRPr="002F72F5">
              <w:rPr>
                <w:rFonts w:ascii="Times New Roman" w:hAnsi="Times New Roman"/>
                <w:bCs/>
                <w:sz w:val="24"/>
                <w:szCs w:val="24"/>
              </w:rPr>
              <w:t>JLS koji spada u VI. skupinu</w:t>
            </w:r>
          </w:p>
        </w:tc>
        <w:tc>
          <w:tcPr>
            <w:tcW w:w="1080" w:type="dxa"/>
            <w:shd w:val="clear" w:color="auto" w:fill="auto"/>
          </w:tcPr>
          <w:p w14:paraId="6814E09D" w14:textId="77777777" w:rsidR="00A243F8" w:rsidRPr="002F72F5" w:rsidRDefault="00A243F8" w:rsidP="00C312C6">
            <w:pPr>
              <w:jc w:val="center"/>
              <w:rPr>
                <w:rFonts w:ascii="Times New Roman" w:hAnsi="Times New Roman"/>
                <w:sz w:val="24"/>
                <w:szCs w:val="24"/>
              </w:rPr>
            </w:pPr>
            <w:r>
              <w:rPr>
                <w:rFonts w:ascii="Times New Roman" w:hAnsi="Times New Roman"/>
                <w:sz w:val="24"/>
                <w:szCs w:val="24"/>
              </w:rPr>
              <w:t>5</w:t>
            </w:r>
          </w:p>
        </w:tc>
      </w:tr>
      <w:tr w:rsidR="00A243F8" w:rsidRPr="002F72F5" w14:paraId="37CFC967" w14:textId="77777777" w:rsidTr="008B3558">
        <w:trPr>
          <w:trHeight w:val="295"/>
        </w:trPr>
        <w:tc>
          <w:tcPr>
            <w:tcW w:w="1011" w:type="dxa"/>
            <w:shd w:val="clear" w:color="auto" w:fill="D5DCE4" w:themeFill="text2" w:themeFillTint="33"/>
          </w:tcPr>
          <w:p w14:paraId="203259FF" w14:textId="77777777" w:rsidR="00A243F8" w:rsidRPr="002F72F5" w:rsidRDefault="00A243F8" w:rsidP="00C312C6">
            <w:pPr>
              <w:jc w:val="center"/>
              <w:rPr>
                <w:rFonts w:ascii="Times New Roman" w:hAnsi="Times New Roman"/>
                <w:b/>
                <w:bCs/>
                <w:sz w:val="24"/>
                <w:szCs w:val="24"/>
              </w:rPr>
            </w:pPr>
            <w:r w:rsidRPr="002F72F5">
              <w:rPr>
                <w:rFonts w:ascii="Times New Roman" w:hAnsi="Times New Roman"/>
                <w:b/>
                <w:bCs/>
                <w:sz w:val="24"/>
                <w:szCs w:val="24"/>
              </w:rPr>
              <w:t>3.</w:t>
            </w:r>
          </w:p>
        </w:tc>
        <w:tc>
          <w:tcPr>
            <w:tcW w:w="7202" w:type="dxa"/>
            <w:gridSpan w:val="2"/>
            <w:shd w:val="clear" w:color="auto" w:fill="D5DCE4" w:themeFill="text2" w:themeFillTint="33"/>
          </w:tcPr>
          <w:p w14:paraId="78CDFC6E" w14:textId="04E542F5" w:rsidR="008B3558" w:rsidRDefault="00387462" w:rsidP="00C312C6">
            <w:pPr>
              <w:jc w:val="both"/>
              <w:rPr>
                <w:rFonts w:ascii="Times New Roman" w:hAnsi="Times New Roman"/>
                <w:b/>
                <w:bCs/>
                <w:sz w:val="24"/>
                <w:szCs w:val="24"/>
              </w:rPr>
            </w:pPr>
            <w:r w:rsidRPr="00387462">
              <w:rPr>
                <w:rFonts w:ascii="Times New Roman" w:hAnsi="Times New Roman"/>
                <w:b/>
                <w:bCs/>
                <w:sz w:val="24"/>
                <w:szCs w:val="24"/>
              </w:rPr>
              <w:t>Poljoprivredno gospodarstvo nalazi se na području JLS-a koja se sukladno Pravilniku o određivanju područja s prirodnim ili ostalim posebnim ograničenjima (NN 34/15, 65/15, 91/15, 19/17 ) nalazi u skupini područja sa značajnim prirodnim ograničenjima.</w:t>
            </w:r>
            <w:r w:rsidR="00BC5F1B">
              <w:rPr>
                <w:rStyle w:val="Referencafusnote"/>
                <w:rFonts w:ascii="Times New Roman" w:hAnsi="Times New Roman"/>
                <w:b/>
                <w:bCs/>
                <w:sz w:val="24"/>
                <w:szCs w:val="24"/>
              </w:rPr>
              <w:footnoteReference w:id="6"/>
            </w:r>
          </w:p>
          <w:p w14:paraId="6A4660A8" w14:textId="77777777" w:rsidR="001F50E4" w:rsidRDefault="001F50E4" w:rsidP="00C312C6">
            <w:pPr>
              <w:jc w:val="both"/>
              <w:rPr>
                <w:rFonts w:ascii="Times New Roman" w:hAnsi="Times New Roman"/>
                <w:b/>
                <w:bCs/>
                <w:sz w:val="24"/>
                <w:szCs w:val="24"/>
              </w:rPr>
            </w:pPr>
          </w:p>
          <w:p w14:paraId="2461650D" w14:textId="77777777" w:rsidR="001F50E4" w:rsidRDefault="001F50E4" w:rsidP="00C312C6">
            <w:pPr>
              <w:jc w:val="both"/>
              <w:rPr>
                <w:rFonts w:ascii="Times New Roman" w:hAnsi="Times New Roman"/>
                <w:b/>
                <w:bCs/>
                <w:sz w:val="24"/>
                <w:szCs w:val="24"/>
              </w:rPr>
            </w:pPr>
          </w:p>
          <w:p w14:paraId="46B35118" w14:textId="63922623" w:rsidR="008B3558" w:rsidRPr="002F72F5" w:rsidRDefault="008B3558" w:rsidP="00C312C6">
            <w:pPr>
              <w:jc w:val="both"/>
              <w:rPr>
                <w:rFonts w:ascii="Times New Roman" w:hAnsi="Times New Roman"/>
                <w:sz w:val="24"/>
                <w:szCs w:val="24"/>
              </w:rPr>
            </w:pPr>
          </w:p>
        </w:tc>
        <w:tc>
          <w:tcPr>
            <w:tcW w:w="1080" w:type="dxa"/>
            <w:shd w:val="clear" w:color="auto" w:fill="D5DCE4" w:themeFill="text2" w:themeFillTint="33"/>
          </w:tcPr>
          <w:p w14:paraId="683AEE2B" w14:textId="710EB3F9" w:rsidR="00A243F8" w:rsidRPr="008B3558" w:rsidRDefault="00387462" w:rsidP="00C312C6">
            <w:pPr>
              <w:jc w:val="center"/>
              <w:rPr>
                <w:rFonts w:ascii="Times New Roman" w:hAnsi="Times New Roman"/>
                <w:b/>
                <w:sz w:val="24"/>
                <w:szCs w:val="24"/>
              </w:rPr>
            </w:pPr>
            <w:r w:rsidRPr="008B3558">
              <w:rPr>
                <w:rFonts w:ascii="Times New Roman" w:hAnsi="Times New Roman"/>
                <w:b/>
                <w:sz w:val="24"/>
                <w:szCs w:val="24"/>
              </w:rPr>
              <w:t>5</w:t>
            </w:r>
          </w:p>
        </w:tc>
      </w:tr>
      <w:tr w:rsidR="00A243F8" w:rsidRPr="002F72F5" w14:paraId="28533B9C" w14:textId="77777777" w:rsidTr="008B3558">
        <w:trPr>
          <w:trHeight w:val="295"/>
        </w:trPr>
        <w:tc>
          <w:tcPr>
            <w:tcW w:w="1011" w:type="dxa"/>
            <w:shd w:val="clear" w:color="auto" w:fill="D5DCE4" w:themeFill="text2" w:themeFillTint="33"/>
          </w:tcPr>
          <w:p w14:paraId="4A4A6B35" w14:textId="77777777" w:rsidR="00A243F8" w:rsidRPr="002F72F5" w:rsidRDefault="00A243F8" w:rsidP="00C312C6">
            <w:pPr>
              <w:jc w:val="center"/>
              <w:rPr>
                <w:rFonts w:ascii="Times New Roman" w:hAnsi="Times New Roman"/>
                <w:b/>
                <w:bCs/>
                <w:sz w:val="24"/>
                <w:szCs w:val="24"/>
              </w:rPr>
            </w:pPr>
            <w:r w:rsidRPr="002F72F5">
              <w:rPr>
                <w:rFonts w:ascii="Times New Roman" w:hAnsi="Times New Roman"/>
                <w:b/>
                <w:bCs/>
                <w:sz w:val="24"/>
                <w:szCs w:val="24"/>
              </w:rPr>
              <w:lastRenderedPageBreak/>
              <w:t>4.</w:t>
            </w:r>
          </w:p>
        </w:tc>
        <w:tc>
          <w:tcPr>
            <w:tcW w:w="7202" w:type="dxa"/>
            <w:gridSpan w:val="2"/>
            <w:shd w:val="clear" w:color="auto" w:fill="D5DCE4" w:themeFill="text2" w:themeFillTint="33"/>
          </w:tcPr>
          <w:p w14:paraId="23FFAA2B" w14:textId="73D4C90B" w:rsidR="00A243F8" w:rsidRPr="002F72F5" w:rsidRDefault="00387462" w:rsidP="00C312C6">
            <w:pPr>
              <w:jc w:val="both"/>
              <w:rPr>
                <w:rFonts w:ascii="Times New Roman" w:hAnsi="Times New Roman"/>
                <w:sz w:val="20"/>
                <w:szCs w:val="20"/>
              </w:rPr>
            </w:pPr>
            <w:r w:rsidRPr="00387462">
              <w:rPr>
                <w:rFonts w:ascii="Times New Roman" w:hAnsi="Times New Roman"/>
                <w:b/>
                <w:bCs/>
                <w:sz w:val="24"/>
                <w:szCs w:val="24"/>
              </w:rPr>
              <w:t>Nositelj poljoprivrednog gospodarstva je osoba dobne starosti:</w:t>
            </w:r>
            <w:r w:rsidR="00BC5F1B">
              <w:rPr>
                <w:rStyle w:val="Referencafusnote"/>
                <w:rFonts w:ascii="Times New Roman" w:hAnsi="Times New Roman"/>
                <w:b/>
                <w:bCs/>
                <w:sz w:val="24"/>
                <w:szCs w:val="24"/>
              </w:rPr>
              <w:footnoteReference w:id="7"/>
            </w:r>
          </w:p>
        </w:tc>
        <w:tc>
          <w:tcPr>
            <w:tcW w:w="1080" w:type="dxa"/>
            <w:shd w:val="clear" w:color="auto" w:fill="D5DCE4" w:themeFill="text2" w:themeFillTint="33"/>
          </w:tcPr>
          <w:p w14:paraId="22300C43" w14:textId="77777777" w:rsidR="00A243F8" w:rsidRPr="002F72F5" w:rsidRDefault="00A243F8" w:rsidP="00C312C6">
            <w:pPr>
              <w:jc w:val="center"/>
              <w:rPr>
                <w:rFonts w:ascii="Times New Roman" w:hAnsi="Times New Roman"/>
                <w:b/>
                <w:sz w:val="24"/>
                <w:szCs w:val="24"/>
              </w:rPr>
            </w:pPr>
            <w:proofErr w:type="spellStart"/>
            <w:r w:rsidRPr="002F72F5">
              <w:rPr>
                <w:rFonts w:ascii="Times New Roman" w:hAnsi="Times New Roman"/>
                <w:b/>
                <w:sz w:val="24"/>
                <w:szCs w:val="24"/>
              </w:rPr>
              <w:t>max</w:t>
            </w:r>
            <w:proofErr w:type="spellEnd"/>
            <w:r w:rsidRPr="002F72F5">
              <w:rPr>
                <w:rFonts w:ascii="Times New Roman" w:hAnsi="Times New Roman"/>
                <w:b/>
                <w:sz w:val="24"/>
                <w:szCs w:val="24"/>
              </w:rPr>
              <w:t>. 10</w:t>
            </w:r>
          </w:p>
        </w:tc>
      </w:tr>
      <w:tr w:rsidR="00387462" w:rsidRPr="002F72F5" w14:paraId="638AE4D1" w14:textId="77777777" w:rsidTr="00C312C6">
        <w:trPr>
          <w:trHeight w:val="325"/>
        </w:trPr>
        <w:tc>
          <w:tcPr>
            <w:tcW w:w="1011" w:type="dxa"/>
            <w:vMerge w:val="restart"/>
            <w:shd w:val="clear" w:color="auto" w:fill="auto"/>
          </w:tcPr>
          <w:p w14:paraId="1C229E46" w14:textId="77777777" w:rsidR="00387462" w:rsidRPr="002F72F5" w:rsidRDefault="00387462" w:rsidP="00C312C6">
            <w:pPr>
              <w:jc w:val="center"/>
              <w:rPr>
                <w:rFonts w:ascii="Times New Roman" w:hAnsi="Times New Roman"/>
                <w:b/>
                <w:bCs/>
                <w:sz w:val="24"/>
                <w:szCs w:val="24"/>
              </w:rPr>
            </w:pPr>
          </w:p>
        </w:tc>
        <w:tc>
          <w:tcPr>
            <w:tcW w:w="7202" w:type="dxa"/>
            <w:gridSpan w:val="2"/>
            <w:shd w:val="clear" w:color="auto" w:fill="auto"/>
          </w:tcPr>
          <w:p w14:paraId="771EABA8" w14:textId="4E936845" w:rsidR="00387462" w:rsidRPr="002F72F5" w:rsidRDefault="00387462" w:rsidP="00C312C6">
            <w:pPr>
              <w:jc w:val="both"/>
              <w:rPr>
                <w:rFonts w:ascii="Times New Roman" w:hAnsi="Times New Roman"/>
                <w:bCs/>
                <w:sz w:val="24"/>
                <w:szCs w:val="24"/>
              </w:rPr>
            </w:pPr>
            <w:r w:rsidRPr="00387462">
              <w:rPr>
                <w:rFonts w:ascii="Times New Roman" w:hAnsi="Times New Roman"/>
                <w:bCs/>
                <w:sz w:val="24"/>
                <w:szCs w:val="24"/>
              </w:rPr>
              <w:t>- od 45 godine do 55 godina</w:t>
            </w:r>
          </w:p>
        </w:tc>
        <w:tc>
          <w:tcPr>
            <w:tcW w:w="1080" w:type="dxa"/>
            <w:shd w:val="clear" w:color="auto" w:fill="auto"/>
          </w:tcPr>
          <w:p w14:paraId="6EAC5021" w14:textId="617EF92B" w:rsidR="00387462" w:rsidRPr="002F72F5" w:rsidRDefault="00387462" w:rsidP="00C312C6">
            <w:pPr>
              <w:jc w:val="center"/>
              <w:rPr>
                <w:rFonts w:ascii="Times New Roman" w:hAnsi="Times New Roman"/>
                <w:sz w:val="24"/>
                <w:szCs w:val="24"/>
              </w:rPr>
            </w:pPr>
            <w:r>
              <w:rPr>
                <w:rFonts w:ascii="Times New Roman" w:hAnsi="Times New Roman"/>
                <w:sz w:val="24"/>
                <w:szCs w:val="24"/>
              </w:rPr>
              <w:t>5</w:t>
            </w:r>
          </w:p>
        </w:tc>
      </w:tr>
      <w:tr w:rsidR="00387462" w:rsidRPr="002F72F5" w14:paraId="26555743" w14:textId="77777777" w:rsidTr="00C312C6">
        <w:trPr>
          <w:trHeight w:val="273"/>
        </w:trPr>
        <w:tc>
          <w:tcPr>
            <w:tcW w:w="1011" w:type="dxa"/>
            <w:vMerge/>
            <w:shd w:val="clear" w:color="auto" w:fill="auto"/>
          </w:tcPr>
          <w:p w14:paraId="6279163E" w14:textId="77777777" w:rsidR="00387462" w:rsidRPr="002F72F5" w:rsidRDefault="00387462" w:rsidP="00C312C6">
            <w:pPr>
              <w:jc w:val="center"/>
              <w:rPr>
                <w:rFonts w:ascii="Times New Roman" w:hAnsi="Times New Roman"/>
                <w:b/>
                <w:bCs/>
                <w:sz w:val="24"/>
                <w:szCs w:val="24"/>
              </w:rPr>
            </w:pPr>
          </w:p>
        </w:tc>
        <w:tc>
          <w:tcPr>
            <w:tcW w:w="7202" w:type="dxa"/>
            <w:gridSpan w:val="2"/>
            <w:shd w:val="clear" w:color="auto" w:fill="auto"/>
          </w:tcPr>
          <w:p w14:paraId="5A572D13" w14:textId="01C98B92" w:rsidR="00387462" w:rsidRPr="00387462" w:rsidRDefault="00387462" w:rsidP="00C312C6">
            <w:pPr>
              <w:jc w:val="both"/>
              <w:rPr>
                <w:rFonts w:ascii="Times New Roman" w:hAnsi="Times New Roman"/>
                <w:bCs/>
                <w:sz w:val="24"/>
                <w:szCs w:val="24"/>
              </w:rPr>
            </w:pPr>
            <w:r w:rsidRPr="00387462">
              <w:rPr>
                <w:rFonts w:ascii="Times New Roman" w:hAnsi="Times New Roman"/>
                <w:bCs/>
                <w:sz w:val="24"/>
                <w:szCs w:val="24"/>
              </w:rPr>
              <w:t>- od 36 do 44 godina</w:t>
            </w:r>
          </w:p>
        </w:tc>
        <w:tc>
          <w:tcPr>
            <w:tcW w:w="1080" w:type="dxa"/>
            <w:shd w:val="clear" w:color="auto" w:fill="auto"/>
          </w:tcPr>
          <w:p w14:paraId="5D6928F6" w14:textId="5FBDC10E" w:rsidR="00387462" w:rsidRPr="002F72F5" w:rsidRDefault="00387462" w:rsidP="00C312C6">
            <w:pPr>
              <w:jc w:val="center"/>
              <w:rPr>
                <w:rFonts w:ascii="Times New Roman" w:hAnsi="Times New Roman"/>
                <w:sz w:val="24"/>
                <w:szCs w:val="24"/>
              </w:rPr>
            </w:pPr>
            <w:r>
              <w:rPr>
                <w:rFonts w:ascii="Times New Roman" w:hAnsi="Times New Roman"/>
                <w:sz w:val="24"/>
                <w:szCs w:val="24"/>
              </w:rPr>
              <w:t>7</w:t>
            </w:r>
          </w:p>
        </w:tc>
      </w:tr>
      <w:tr w:rsidR="00387462" w:rsidRPr="002F72F5" w14:paraId="45A9C3C3" w14:textId="77777777" w:rsidTr="00C312C6">
        <w:trPr>
          <w:trHeight w:val="273"/>
        </w:trPr>
        <w:tc>
          <w:tcPr>
            <w:tcW w:w="1011" w:type="dxa"/>
            <w:vMerge/>
            <w:shd w:val="clear" w:color="auto" w:fill="auto"/>
          </w:tcPr>
          <w:p w14:paraId="721D7B27" w14:textId="77777777" w:rsidR="00387462" w:rsidRPr="002F72F5" w:rsidRDefault="00387462" w:rsidP="00C312C6">
            <w:pPr>
              <w:jc w:val="center"/>
              <w:rPr>
                <w:rFonts w:ascii="Times New Roman" w:hAnsi="Times New Roman"/>
                <w:b/>
                <w:bCs/>
                <w:sz w:val="24"/>
                <w:szCs w:val="24"/>
              </w:rPr>
            </w:pPr>
          </w:p>
        </w:tc>
        <w:tc>
          <w:tcPr>
            <w:tcW w:w="7202" w:type="dxa"/>
            <w:gridSpan w:val="2"/>
            <w:shd w:val="clear" w:color="auto" w:fill="auto"/>
          </w:tcPr>
          <w:p w14:paraId="700A844C" w14:textId="37DB3808" w:rsidR="00387462" w:rsidRPr="00387462" w:rsidRDefault="00387462" w:rsidP="00C312C6">
            <w:pPr>
              <w:jc w:val="both"/>
              <w:rPr>
                <w:rFonts w:ascii="Times New Roman" w:hAnsi="Times New Roman"/>
                <w:bCs/>
                <w:sz w:val="24"/>
                <w:szCs w:val="24"/>
              </w:rPr>
            </w:pPr>
            <w:r w:rsidRPr="00387462">
              <w:rPr>
                <w:rFonts w:ascii="Times New Roman" w:hAnsi="Times New Roman"/>
                <w:bCs/>
                <w:sz w:val="24"/>
                <w:szCs w:val="24"/>
              </w:rPr>
              <w:t>- 35 godina i mlađa</w:t>
            </w:r>
          </w:p>
        </w:tc>
        <w:tc>
          <w:tcPr>
            <w:tcW w:w="1080" w:type="dxa"/>
            <w:shd w:val="clear" w:color="auto" w:fill="auto"/>
          </w:tcPr>
          <w:p w14:paraId="5E823EA2" w14:textId="6C6AED17" w:rsidR="00387462" w:rsidRDefault="00387462" w:rsidP="00C312C6">
            <w:pPr>
              <w:jc w:val="center"/>
              <w:rPr>
                <w:rFonts w:ascii="Times New Roman" w:hAnsi="Times New Roman"/>
                <w:sz w:val="24"/>
                <w:szCs w:val="24"/>
              </w:rPr>
            </w:pPr>
            <w:r>
              <w:rPr>
                <w:rFonts w:ascii="Times New Roman" w:hAnsi="Times New Roman"/>
                <w:sz w:val="24"/>
                <w:szCs w:val="24"/>
              </w:rPr>
              <w:t>10</w:t>
            </w:r>
          </w:p>
        </w:tc>
      </w:tr>
      <w:tr w:rsidR="00387462" w:rsidRPr="002F72F5" w14:paraId="3350E0AC" w14:textId="77777777" w:rsidTr="00C360D0">
        <w:trPr>
          <w:trHeight w:val="273"/>
        </w:trPr>
        <w:tc>
          <w:tcPr>
            <w:tcW w:w="1011" w:type="dxa"/>
            <w:shd w:val="clear" w:color="auto" w:fill="D5DCE4" w:themeFill="text2" w:themeFillTint="33"/>
          </w:tcPr>
          <w:p w14:paraId="264299BE" w14:textId="527F504F" w:rsidR="00387462" w:rsidRPr="00387462" w:rsidRDefault="00387462" w:rsidP="00C312C6">
            <w:pPr>
              <w:jc w:val="center"/>
              <w:rPr>
                <w:rFonts w:ascii="Times New Roman" w:hAnsi="Times New Roman"/>
                <w:b/>
                <w:bCs/>
                <w:sz w:val="24"/>
                <w:szCs w:val="24"/>
              </w:rPr>
            </w:pPr>
            <w:r w:rsidRPr="00387462">
              <w:rPr>
                <w:rFonts w:ascii="Times New Roman" w:hAnsi="Times New Roman"/>
                <w:b/>
                <w:bCs/>
                <w:sz w:val="24"/>
                <w:szCs w:val="24"/>
              </w:rPr>
              <w:t>5.</w:t>
            </w:r>
          </w:p>
        </w:tc>
        <w:tc>
          <w:tcPr>
            <w:tcW w:w="7202" w:type="dxa"/>
            <w:gridSpan w:val="2"/>
            <w:shd w:val="clear" w:color="auto" w:fill="D5DCE4" w:themeFill="text2" w:themeFillTint="33"/>
          </w:tcPr>
          <w:p w14:paraId="6410E0D1" w14:textId="55D16AC0" w:rsidR="00387462" w:rsidRPr="00387462" w:rsidRDefault="00387462" w:rsidP="00C312C6">
            <w:pPr>
              <w:jc w:val="both"/>
              <w:rPr>
                <w:rFonts w:ascii="Times New Roman" w:hAnsi="Times New Roman"/>
                <w:b/>
                <w:bCs/>
                <w:sz w:val="24"/>
                <w:szCs w:val="24"/>
              </w:rPr>
            </w:pPr>
            <w:r w:rsidRPr="00387462">
              <w:rPr>
                <w:rFonts w:ascii="Times New Roman" w:hAnsi="Times New Roman"/>
                <w:b/>
                <w:bCs/>
                <w:sz w:val="24"/>
                <w:szCs w:val="24"/>
              </w:rPr>
              <w:t>Tip ulaganja</w:t>
            </w:r>
            <w:r w:rsidR="00BC5F1B">
              <w:rPr>
                <w:rStyle w:val="Referencafusnote"/>
                <w:rFonts w:ascii="Times New Roman" w:hAnsi="Times New Roman"/>
                <w:b/>
                <w:bCs/>
                <w:sz w:val="24"/>
                <w:szCs w:val="24"/>
              </w:rPr>
              <w:footnoteReference w:id="8"/>
            </w:r>
          </w:p>
        </w:tc>
        <w:tc>
          <w:tcPr>
            <w:tcW w:w="1080" w:type="dxa"/>
            <w:shd w:val="clear" w:color="auto" w:fill="D5DCE4" w:themeFill="text2" w:themeFillTint="33"/>
          </w:tcPr>
          <w:p w14:paraId="768DA71C" w14:textId="141CCF32" w:rsidR="00387462" w:rsidRPr="00C360D0" w:rsidRDefault="00C360D0" w:rsidP="00C312C6">
            <w:pPr>
              <w:jc w:val="center"/>
              <w:rPr>
                <w:rFonts w:ascii="Times New Roman" w:hAnsi="Times New Roman"/>
                <w:b/>
                <w:sz w:val="24"/>
                <w:szCs w:val="24"/>
              </w:rPr>
            </w:pPr>
            <w:proofErr w:type="spellStart"/>
            <w:r w:rsidRPr="00C360D0">
              <w:rPr>
                <w:rFonts w:ascii="Times New Roman" w:hAnsi="Times New Roman"/>
                <w:b/>
                <w:sz w:val="24"/>
                <w:szCs w:val="24"/>
              </w:rPr>
              <w:t>max</w:t>
            </w:r>
            <w:proofErr w:type="spellEnd"/>
            <w:r w:rsidRPr="00C360D0">
              <w:rPr>
                <w:rFonts w:ascii="Times New Roman" w:hAnsi="Times New Roman"/>
                <w:b/>
                <w:sz w:val="24"/>
                <w:szCs w:val="24"/>
              </w:rPr>
              <w:t>. 10</w:t>
            </w:r>
          </w:p>
        </w:tc>
      </w:tr>
      <w:tr w:rsidR="00387462" w:rsidRPr="002F72F5" w14:paraId="0395DDAA" w14:textId="77777777" w:rsidTr="00C312C6">
        <w:trPr>
          <w:trHeight w:val="273"/>
        </w:trPr>
        <w:tc>
          <w:tcPr>
            <w:tcW w:w="1011" w:type="dxa"/>
            <w:vMerge w:val="restart"/>
            <w:shd w:val="clear" w:color="auto" w:fill="auto"/>
          </w:tcPr>
          <w:p w14:paraId="0D59A6C3" w14:textId="77777777" w:rsidR="00387462" w:rsidRDefault="00387462" w:rsidP="00C312C6">
            <w:pPr>
              <w:jc w:val="center"/>
              <w:rPr>
                <w:rFonts w:ascii="Times New Roman" w:hAnsi="Times New Roman"/>
                <w:b/>
                <w:bCs/>
                <w:sz w:val="24"/>
                <w:szCs w:val="24"/>
              </w:rPr>
            </w:pPr>
          </w:p>
        </w:tc>
        <w:tc>
          <w:tcPr>
            <w:tcW w:w="7202" w:type="dxa"/>
            <w:gridSpan w:val="2"/>
            <w:shd w:val="clear" w:color="auto" w:fill="auto"/>
          </w:tcPr>
          <w:p w14:paraId="435F38D1" w14:textId="682052FA" w:rsidR="00387462" w:rsidRDefault="00C360D0" w:rsidP="00C312C6">
            <w:pPr>
              <w:jc w:val="both"/>
              <w:rPr>
                <w:rFonts w:ascii="Times New Roman" w:hAnsi="Times New Roman"/>
                <w:bCs/>
                <w:sz w:val="24"/>
                <w:szCs w:val="24"/>
              </w:rPr>
            </w:pPr>
            <w:r w:rsidRPr="00C360D0">
              <w:rPr>
                <w:rFonts w:ascii="Times New Roman" w:hAnsi="Times New Roman"/>
                <w:bCs/>
                <w:sz w:val="24"/>
                <w:szCs w:val="24"/>
              </w:rPr>
              <w:t>Ulaganje u izgradnju, rekonstrukciju i/ili modernizaciju (sa ili bez opremanja)</w:t>
            </w:r>
          </w:p>
        </w:tc>
        <w:tc>
          <w:tcPr>
            <w:tcW w:w="1080" w:type="dxa"/>
            <w:shd w:val="clear" w:color="auto" w:fill="auto"/>
          </w:tcPr>
          <w:p w14:paraId="371389AF" w14:textId="36D3AA12" w:rsidR="00387462" w:rsidRDefault="00C360D0" w:rsidP="00C312C6">
            <w:pPr>
              <w:jc w:val="center"/>
              <w:rPr>
                <w:rFonts w:ascii="Times New Roman" w:hAnsi="Times New Roman"/>
                <w:sz w:val="24"/>
                <w:szCs w:val="24"/>
              </w:rPr>
            </w:pPr>
            <w:r>
              <w:rPr>
                <w:rFonts w:ascii="Times New Roman" w:hAnsi="Times New Roman"/>
                <w:sz w:val="24"/>
                <w:szCs w:val="24"/>
              </w:rPr>
              <w:t>10</w:t>
            </w:r>
          </w:p>
        </w:tc>
      </w:tr>
      <w:tr w:rsidR="00387462" w:rsidRPr="002F72F5" w14:paraId="1EE58D20" w14:textId="77777777" w:rsidTr="00C312C6">
        <w:trPr>
          <w:trHeight w:val="273"/>
        </w:trPr>
        <w:tc>
          <w:tcPr>
            <w:tcW w:w="1011" w:type="dxa"/>
            <w:vMerge/>
            <w:shd w:val="clear" w:color="auto" w:fill="auto"/>
          </w:tcPr>
          <w:p w14:paraId="59F78737" w14:textId="77777777" w:rsidR="00387462" w:rsidRDefault="00387462" w:rsidP="00C312C6">
            <w:pPr>
              <w:jc w:val="center"/>
              <w:rPr>
                <w:rFonts w:ascii="Times New Roman" w:hAnsi="Times New Roman"/>
                <w:b/>
                <w:bCs/>
                <w:sz w:val="24"/>
                <w:szCs w:val="24"/>
              </w:rPr>
            </w:pPr>
          </w:p>
        </w:tc>
        <w:tc>
          <w:tcPr>
            <w:tcW w:w="7202" w:type="dxa"/>
            <w:gridSpan w:val="2"/>
            <w:shd w:val="clear" w:color="auto" w:fill="auto"/>
          </w:tcPr>
          <w:p w14:paraId="080B3255" w14:textId="214B1B42" w:rsidR="00387462" w:rsidRDefault="00C360D0" w:rsidP="00C312C6">
            <w:pPr>
              <w:jc w:val="both"/>
              <w:rPr>
                <w:rFonts w:ascii="Times New Roman" w:hAnsi="Times New Roman"/>
                <w:bCs/>
                <w:sz w:val="24"/>
                <w:szCs w:val="24"/>
              </w:rPr>
            </w:pPr>
            <w:r w:rsidRPr="00C360D0">
              <w:rPr>
                <w:rFonts w:ascii="Times New Roman" w:hAnsi="Times New Roman"/>
                <w:bCs/>
                <w:sz w:val="24"/>
                <w:szCs w:val="24"/>
              </w:rPr>
              <w:t>Ulaganje u opremanje</w:t>
            </w:r>
          </w:p>
        </w:tc>
        <w:tc>
          <w:tcPr>
            <w:tcW w:w="1080" w:type="dxa"/>
            <w:shd w:val="clear" w:color="auto" w:fill="auto"/>
          </w:tcPr>
          <w:p w14:paraId="3096A931" w14:textId="71305139" w:rsidR="00387462" w:rsidRDefault="00C360D0" w:rsidP="00C312C6">
            <w:pPr>
              <w:jc w:val="center"/>
              <w:rPr>
                <w:rFonts w:ascii="Times New Roman" w:hAnsi="Times New Roman"/>
                <w:sz w:val="24"/>
                <w:szCs w:val="24"/>
              </w:rPr>
            </w:pPr>
            <w:r>
              <w:rPr>
                <w:rFonts w:ascii="Times New Roman" w:hAnsi="Times New Roman"/>
                <w:sz w:val="24"/>
                <w:szCs w:val="24"/>
              </w:rPr>
              <w:t>7</w:t>
            </w:r>
          </w:p>
        </w:tc>
      </w:tr>
      <w:tr w:rsidR="00387462" w:rsidRPr="002F72F5" w14:paraId="18C7ABD5" w14:textId="77777777" w:rsidTr="00C312C6">
        <w:trPr>
          <w:trHeight w:val="273"/>
        </w:trPr>
        <w:tc>
          <w:tcPr>
            <w:tcW w:w="1011" w:type="dxa"/>
            <w:vMerge/>
            <w:shd w:val="clear" w:color="auto" w:fill="auto"/>
          </w:tcPr>
          <w:p w14:paraId="76156ECC" w14:textId="77777777" w:rsidR="00387462" w:rsidRDefault="00387462" w:rsidP="00C312C6">
            <w:pPr>
              <w:jc w:val="center"/>
              <w:rPr>
                <w:rFonts w:ascii="Times New Roman" w:hAnsi="Times New Roman"/>
                <w:b/>
                <w:bCs/>
                <w:sz w:val="24"/>
                <w:szCs w:val="24"/>
              </w:rPr>
            </w:pPr>
          </w:p>
        </w:tc>
        <w:tc>
          <w:tcPr>
            <w:tcW w:w="7202" w:type="dxa"/>
            <w:gridSpan w:val="2"/>
            <w:shd w:val="clear" w:color="auto" w:fill="auto"/>
          </w:tcPr>
          <w:p w14:paraId="2F488996" w14:textId="3FA08AC5" w:rsidR="00387462" w:rsidRDefault="00C360D0" w:rsidP="00C312C6">
            <w:pPr>
              <w:jc w:val="both"/>
              <w:rPr>
                <w:rFonts w:ascii="Times New Roman" w:hAnsi="Times New Roman"/>
                <w:bCs/>
                <w:sz w:val="24"/>
                <w:szCs w:val="24"/>
              </w:rPr>
            </w:pPr>
            <w:r w:rsidRPr="00C360D0">
              <w:rPr>
                <w:rFonts w:ascii="Times New Roman" w:hAnsi="Times New Roman"/>
                <w:bCs/>
                <w:sz w:val="24"/>
                <w:szCs w:val="24"/>
              </w:rPr>
              <w:t>Nabava poljoprivredne mehanizacije</w:t>
            </w:r>
          </w:p>
        </w:tc>
        <w:tc>
          <w:tcPr>
            <w:tcW w:w="1080" w:type="dxa"/>
            <w:shd w:val="clear" w:color="auto" w:fill="auto"/>
          </w:tcPr>
          <w:p w14:paraId="0CD3148A" w14:textId="65A8EBFE" w:rsidR="00387462" w:rsidRDefault="00C360D0" w:rsidP="00C312C6">
            <w:pPr>
              <w:jc w:val="center"/>
              <w:rPr>
                <w:rFonts w:ascii="Times New Roman" w:hAnsi="Times New Roman"/>
                <w:sz w:val="24"/>
                <w:szCs w:val="24"/>
              </w:rPr>
            </w:pPr>
            <w:r>
              <w:rPr>
                <w:rFonts w:ascii="Times New Roman" w:hAnsi="Times New Roman"/>
                <w:sz w:val="24"/>
                <w:szCs w:val="24"/>
              </w:rPr>
              <w:t>5</w:t>
            </w:r>
          </w:p>
        </w:tc>
      </w:tr>
      <w:tr w:rsidR="00C360D0" w:rsidRPr="002F72F5" w14:paraId="580BEC48" w14:textId="77777777" w:rsidTr="00C360D0">
        <w:trPr>
          <w:trHeight w:val="273"/>
        </w:trPr>
        <w:tc>
          <w:tcPr>
            <w:tcW w:w="1011" w:type="dxa"/>
            <w:shd w:val="clear" w:color="auto" w:fill="D5DCE4" w:themeFill="text2" w:themeFillTint="33"/>
          </w:tcPr>
          <w:p w14:paraId="05BC233D" w14:textId="290A7E29" w:rsidR="00C360D0" w:rsidRPr="00C360D0" w:rsidRDefault="00C360D0" w:rsidP="00C312C6">
            <w:pPr>
              <w:jc w:val="center"/>
              <w:rPr>
                <w:rFonts w:ascii="Times New Roman" w:hAnsi="Times New Roman"/>
                <w:b/>
                <w:bCs/>
                <w:sz w:val="24"/>
                <w:szCs w:val="24"/>
              </w:rPr>
            </w:pPr>
            <w:r w:rsidRPr="00C360D0">
              <w:rPr>
                <w:rFonts w:ascii="Times New Roman" w:hAnsi="Times New Roman"/>
                <w:b/>
                <w:bCs/>
                <w:sz w:val="24"/>
                <w:szCs w:val="24"/>
              </w:rPr>
              <w:t>6.</w:t>
            </w:r>
          </w:p>
        </w:tc>
        <w:tc>
          <w:tcPr>
            <w:tcW w:w="7202" w:type="dxa"/>
            <w:gridSpan w:val="2"/>
            <w:shd w:val="clear" w:color="auto" w:fill="D5DCE4" w:themeFill="text2" w:themeFillTint="33"/>
          </w:tcPr>
          <w:p w14:paraId="1DA09C0D" w14:textId="6802B22B" w:rsidR="00C360D0" w:rsidRPr="00C360D0" w:rsidRDefault="00C360D0" w:rsidP="00C312C6">
            <w:pPr>
              <w:jc w:val="both"/>
              <w:rPr>
                <w:rFonts w:ascii="Times New Roman" w:hAnsi="Times New Roman"/>
                <w:b/>
                <w:bCs/>
                <w:sz w:val="24"/>
                <w:szCs w:val="24"/>
              </w:rPr>
            </w:pPr>
            <w:r w:rsidRPr="00C360D0">
              <w:rPr>
                <w:rFonts w:ascii="Times New Roman" w:hAnsi="Times New Roman"/>
                <w:b/>
                <w:bCs/>
                <w:sz w:val="24"/>
                <w:szCs w:val="24"/>
              </w:rPr>
              <w:t>Stručna sprema i radno iskustvo nositelja ili člana/odgovorne osobe ili zaposlenika</w:t>
            </w:r>
            <w:r w:rsidR="00B7043F">
              <w:rPr>
                <w:rStyle w:val="Referencafusnote"/>
                <w:rFonts w:ascii="Times New Roman" w:hAnsi="Times New Roman"/>
                <w:b/>
                <w:bCs/>
                <w:sz w:val="24"/>
                <w:szCs w:val="24"/>
              </w:rPr>
              <w:footnoteReference w:id="9"/>
            </w:r>
          </w:p>
        </w:tc>
        <w:tc>
          <w:tcPr>
            <w:tcW w:w="1080" w:type="dxa"/>
            <w:shd w:val="clear" w:color="auto" w:fill="D5DCE4" w:themeFill="text2" w:themeFillTint="33"/>
          </w:tcPr>
          <w:p w14:paraId="358F5DBD" w14:textId="0729E54C" w:rsidR="00C360D0" w:rsidRDefault="00C360D0" w:rsidP="00C312C6">
            <w:pPr>
              <w:jc w:val="center"/>
              <w:rPr>
                <w:rFonts w:ascii="Times New Roman" w:hAnsi="Times New Roman"/>
                <w:sz w:val="24"/>
                <w:szCs w:val="24"/>
              </w:rPr>
            </w:pPr>
            <w:proofErr w:type="spellStart"/>
            <w:r>
              <w:rPr>
                <w:rFonts w:ascii="Times New Roman" w:hAnsi="Times New Roman"/>
                <w:sz w:val="24"/>
                <w:szCs w:val="24"/>
              </w:rPr>
              <w:t>max</w:t>
            </w:r>
            <w:proofErr w:type="spellEnd"/>
            <w:r>
              <w:rPr>
                <w:rFonts w:ascii="Times New Roman" w:hAnsi="Times New Roman"/>
                <w:sz w:val="24"/>
                <w:szCs w:val="24"/>
              </w:rPr>
              <w:t>. 10</w:t>
            </w:r>
          </w:p>
        </w:tc>
      </w:tr>
      <w:tr w:rsidR="00C360D0" w:rsidRPr="002F72F5" w14:paraId="5EAECD1A" w14:textId="77777777" w:rsidTr="00C312C6">
        <w:trPr>
          <w:trHeight w:val="273"/>
        </w:trPr>
        <w:tc>
          <w:tcPr>
            <w:tcW w:w="1011" w:type="dxa"/>
            <w:vMerge w:val="restart"/>
            <w:shd w:val="clear" w:color="auto" w:fill="auto"/>
          </w:tcPr>
          <w:p w14:paraId="16F4E111" w14:textId="77777777" w:rsidR="00C360D0" w:rsidRDefault="00C360D0" w:rsidP="00C312C6">
            <w:pPr>
              <w:jc w:val="center"/>
              <w:rPr>
                <w:rFonts w:ascii="Times New Roman" w:hAnsi="Times New Roman"/>
                <w:b/>
                <w:bCs/>
                <w:sz w:val="24"/>
                <w:szCs w:val="24"/>
              </w:rPr>
            </w:pPr>
          </w:p>
        </w:tc>
        <w:tc>
          <w:tcPr>
            <w:tcW w:w="7202" w:type="dxa"/>
            <w:gridSpan w:val="2"/>
            <w:shd w:val="clear" w:color="auto" w:fill="auto"/>
          </w:tcPr>
          <w:p w14:paraId="4B6AFC94" w14:textId="4F9AA1D0" w:rsidR="00C360D0" w:rsidRPr="00C360D0" w:rsidRDefault="00C360D0" w:rsidP="00C312C6">
            <w:pPr>
              <w:jc w:val="both"/>
              <w:rPr>
                <w:rFonts w:ascii="Times New Roman" w:hAnsi="Times New Roman"/>
                <w:bCs/>
                <w:sz w:val="24"/>
                <w:szCs w:val="24"/>
              </w:rPr>
            </w:pPr>
            <w:r w:rsidRPr="00C360D0">
              <w:rPr>
                <w:rFonts w:ascii="Times New Roman" w:hAnsi="Times New Roman"/>
                <w:bCs/>
                <w:sz w:val="24"/>
                <w:szCs w:val="24"/>
              </w:rPr>
              <w:t>VSS, VŠS agronomskog ili veterinarskog smjera ili min. 5 g. radnog iskustva u poljoprivredi</w:t>
            </w:r>
          </w:p>
        </w:tc>
        <w:tc>
          <w:tcPr>
            <w:tcW w:w="1080" w:type="dxa"/>
            <w:shd w:val="clear" w:color="auto" w:fill="auto"/>
          </w:tcPr>
          <w:p w14:paraId="62688478" w14:textId="729FC8D3" w:rsidR="00C360D0" w:rsidRDefault="00C360D0" w:rsidP="00C312C6">
            <w:pPr>
              <w:jc w:val="center"/>
              <w:rPr>
                <w:rFonts w:ascii="Times New Roman" w:hAnsi="Times New Roman"/>
                <w:sz w:val="24"/>
                <w:szCs w:val="24"/>
              </w:rPr>
            </w:pPr>
            <w:r>
              <w:rPr>
                <w:rFonts w:ascii="Times New Roman" w:hAnsi="Times New Roman"/>
                <w:sz w:val="24"/>
                <w:szCs w:val="24"/>
              </w:rPr>
              <w:t>10</w:t>
            </w:r>
          </w:p>
        </w:tc>
      </w:tr>
      <w:tr w:rsidR="00C360D0" w:rsidRPr="002F72F5" w14:paraId="7831BC7A" w14:textId="77777777" w:rsidTr="00C312C6">
        <w:trPr>
          <w:trHeight w:val="273"/>
        </w:trPr>
        <w:tc>
          <w:tcPr>
            <w:tcW w:w="1011" w:type="dxa"/>
            <w:vMerge/>
            <w:shd w:val="clear" w:color="auto" w:fill="auto"/>
          </w:tcPr>
          <w:p w14:paraId="52416424" w14:textId="77777777" w:rsidR="00C360D0" w:rsidRDefault="00C360D0" w:rsidP="00C312C6">
            <w:pPr>
              <w:jc w:val="center"/>
              <w:rPr>
                <w:rFonts w:ascii="Times New Roman" w:hAnsi="Times New Roman"/>
                <w:b/>
                <w:bCs/>
                <w:sz w:val="24"/>
                <w:szCs w:val="24"/>
              </w:rPr>
            </w:pPr>
          </w:p>
        </w:tc>
        <w:tc>
          <w:tcPr>
            <w:tcW w:w="7202" w:type="dxa"/>
            <w:gridSpan w:val="2"/>
            <w:shd w:val="clear" w:color="auto" w:fill="auto"/>
          </w:tcPr>
          <w:p w14:paraId="31AB96F7" w14:textId="1997BDCD" w:rsidR="00C360D0" w:rsidRPr="00C360D0" w:rsidRDefault="00C360D0" w:rsidP="00C312C6">
            <w:pPr>
              <w:jc w:val="both"/>
              <w:rPr>
                <w:rFonts w:ascii="Times New Roman" w:hAnsi="Times New Roman"/>
                <w:bCs/>
                <w:sz w:val="24"/>
                <w:szCs w:val="24"/>
              </w:rPr>
            </w:pPr>
            <w:r w:rsidRPr="00C360D0">
              <w:rPr>
                <w:rFonts w:ascii="Times New Roman" w:hAnsi="Times New Roman"/>
                <w:bCs/>
                <w:sz w:val="24"/>
                <w:szCs w:val="24"/>
              </w:rPr>
              <w:t>SSS agronomskog ili veterinarskog smjera ili min. 3 g. radnog iskustva u poljoprivredi</w:t>
            </w:r>
          </w:p>
        </w:tc>
        <w:tc>
          <w:tcPr>
            <w:tcW w:w="1080" w:type="dxa"/>
            <w:shd w:val="clear" w:color="auto" w:fill="auto"/>
          </w:tcPr>
          <w:p w14:paraId="1ECB4C10" w14:textId="76E82DC0" w:rsidR="00C360D0" w:rsidRDefault="00C360D0" w:rsidP="00C312C6">
            <w:pPr>
              <w:jc w:val="center"/>
              <w:rPr>
                <w:rFonts w:ascii="Times New Roman" w:hAnsi="Times New Roman"/>
                <w:sz w:val="24"/>
                <w:szCs w:val="24"/>
              </w:rPr>
            </w:pPr>
            <w:r>
              <w:rPr>
                <w:rFonts w:ascii="Times New Roman" w:hAnsi="Times New Roman"/>
                <w:sz w:val="24"/>
                <w:szCs w:val="24"/>
              </w:rPr>
              <w:t>5</w:t>
            </w:r>
          </w:p>
        </w:tc>
      </w:tr>
      <w:tr w:rsidR="00C360D0" w:rsidRPr="002F72F5" w14:paraId="4C040F25" w14:textId="77777777" w:rsidTr="00C360D0">
        <w:trPr>
          <w:trHeight w:val="1104"/>
        </w:trPr>
        <w:tc>
          <w:tcPr>
            <w:tcW w:w="1011" w:type="dxa"/>
            <w:shd w:val="clear" w:color="auto" w:fill="D5DCE4" w:themeFill="text2" w:themeFillTint="33"/>
          </w:tcPr>
          <w:p w14:paraId="35079C33" w14:textId="0AB3B795" w:rsidR="00C360D0" w:rsidRPr="00C360D0" w:rsidRDefault="00C360D0" w:rsidP="00C312C6">
            <w:pPr>
              <w:jc w:val="center"/>
              <w:rPr>
                <w:rFonts w:ascii="Times New Roman" w:hAnsi="Times New Roman"/>
                <w:b/>
                <w:bCs/>
                <w:sz w:val="24"/>
                <w:szCs w:val="24"/>
              </w:rPr>
            </w:pPr>
            <w:r w:rsidRPr="00C360D0">
              <w:rPr>
                <w:rFonts w:ascii="Times New Roman" w:hAnsi="Times New Roman"/>
                <w:b/>
                <w:bCs/>
                <w:sz w:val="24"/>
                <w:szCs w:val="24"/>
              </w:rPr>
              <w:t>7.</w:t>
            </w:r>
          </w:p>
        </w:tc>
        <w:tc>
          <w:tcPr>
            <w:tcW w:w="7202" w:type="dxa"/>
            <w:gridSpan w:val="2"/>
            <w:shd w:val="clear" w:color="auto" w:fill="D5DCE4" w:themeFill="text2" w:themeFillTint="33"/>
          </w:tcPr>
          <w:p w14:paraId="333375BE" w14:textId="5119BD1B" w:rsidR="00C360D0" w:rsidRPr="00C360D0" w:rsidRDefault="00C360D0" w:rsidP="00C312C6">
            <w:pPr>
              <w:jc w:val="both"/>
              <w:rPr>
                <w:rFonts w:ascii="Times New Roman" w:hAnsi="Times New Roman"/>
                <w:b/>
                <w:bCs/>
                <w:sz w:val="24"/>
                <w:szCs w:val="24"/>
              </w:rPr>
            </w:pPr>
            <w:r w:rsidRPr="00C360D0">
              <w:rPr>
                <w:rFonts w:ascii="Times New Roman" w:hAnsi="Times New Roman"/>
                <w:b/>
                <w:bCs/>
                <w:sz w:val="24"/>
                <w:szCs w:val="24"/>
              </w:rPr>
              <w:t>Ulaganje je usmjereno na sljedeće prioritetne sektore:</w:t>
            </w:r>
            <w:r w:rsidR="00BC5F1B">
              <w:rPr>
                <w:rStyle w:val="Referencafusnote"/>
                <w:rFonts w:ascii="Times New Roman" w:hAnsi="Times New Roman"/>
                <w:b/>
                <w:bCs/>
                <w:sz w:val="24"/>
                <w:szCs w:val="24"/>
              </w:rPr>
              <w:footnoteReference w:id="10"/>
            </w:r>
          </w:p>
          <w:p w14:paraId="5838C194" w14:textId="77777777" w:rsidR="00C360D0" w:rsidRPr="00C360D0" w:rsidRDefault="00C360D0" w:rsidP="00C360D0">
            <w:pPr>
              <w:jc w:val="both"/>
              <w:rPr>
                <w:rFonts w:ascii="Times New Roman" w:hAnsi="Times New Roman"/>
                <w:b/>
                <w:bCs/>
                <w:sz w:val="24"/>
                <w:szCs w:val="24"/>
              </w:rPr>
            </w:pPr>
            <w:r w:rsidRPr="00C360D0">
              <w:rPr>
                <w:rFonts w:ascii="Times New Roman" w:hAnsi="Times New Roman"/>
                <w:b/>
                <w:bCs/>
                <w:sz w:val="24"/>
                <w:szCs w:val="24"/>
              </w:rPr>
              <w:t>- stočarstvo</w:t>
            </w:r>
          </w:p>
          <w:p w14:paraId="14673684" w14:textId="77777777" w:rsidR="00C360D0" w:rsidRPr="00C360D0" w:rsidRDefault="00C360D0" w:rsidP="00C360D0">
            <w:pPr>
              <w:jc w:val="both"/>
              <w:rPr>
                <w:rFonts w:ascii="Times New Roman" w:hAnsi="Times New Roman"/>
                <w:b/>
                <w:bCs/>
                <w:sz w:val="24"/>
                <w:szCs w:val="24"/>
              </w:rPr>
            </w:pPr>
            <w:r w:rsidRPr="00C360D0">
              <w:rPr>
                <w:rFonts w:ascii="Times New Roman" w:hAnsi="Times New Roman"/>
                <w:b/>
                <w:bCs/>
                <w:sz w:val="24"/>
                <w:szCs w:val="24"/>
              </w:rPr>
              <w:t>- voćarstvo</w:t>
            </w:r>
          </w:p>
          <w:p w14:paraId="000021D4" w14:textId="56A32112" w:rsidR="00C360D0" w:rsidRPr="00C360D0" w:rsidRDefault="00C360D0" w:rsidP="00C360D0">
            <w:pPr>
              <w:jc w:val="both"/>
              <w:rPr>
                <w:rFonts w:ascii="Times New Roman" w:hAnsi="Times New Roman"/>
                <w:b/>
                <w:bCs/>
                <w:sz w:val="24"/>
                <w:szCs w:val="24"/>
              </w:rPr>
            </w:pPr>
            <w:r w:rsidRPr="00C360D0">
              <w:rPr>
                <w:rFonts w:ascii="Times New Roman" w:hAnsi="Times New Roman"/>
                <w:b/>
                <w:bCs/>
                <w:sz w:val="24"/>
                <w:szCs w:val="24"/>
              </w:rPr>
              <w:t>- povrtlarstvo</w:t>
            </w:r>
          </w:p>
        </w:tc>
        <w:tc>
          <w:tcPr>
            <w:tcW w:w="1080" w:type="dxa"/>
            <w:shd w:val="clear" w:color="auto" w:fill="D5DCE4" w:themeFill="text2" w:themeFillTint="33"/>
          </w:tcPr>
          <w:p w14:paraId="201E7891" w14:textId="1B0D3574" w:rsidR="00C360D0" w:rsidRPr="00C360D0" w:rsidRDefault="00C360D0" w:rsidP="00C312C6">
            <w:pPr>
              <w:jc w:val="center"/>
              <w:rPr>
                <w:rFonts w:ascii="Times New Roman" w:hAnsi="Times New Roman"/>
                <w:b/>
                <w:sz w:val="24"/>
                <w:szCs w:val="24"/>
              </w:rPr>
            </w:pPr>
            <w:r w:rsidRPr="00C360D0">
              <w:rPr>
                <w:rFonts w:ascii="Times New Roman" w:hAnsi="Times New Roman"/>
                <w:b/>
                <w:sz w:val="24"/>
                <w:szCs w:val="24"/>
              </w:rPr>
              <w:t>5</w:t>
            </w:r>
          </w:p>
        </w:tc>
      </w:tr>
      <w:tr w:rsidR="00C360D0" w:rsidRPr="002F72F5" w14:paraId="68679B95" w14:textId="77777777" w:rsidTr="00584F36">
        <w:trPr>
          <w:trHeight w:val="580"/>
        </w:trPr>
        <w:tc>
          <w:tcPr>
            <w:tcW w:w="1011" w:type="dxa"/>
            <w:shd w:val="clear" w:color="auto" w:fill="D5DCE4" w:themeFill="text2" w:themeFillTint="33"/>
          </w:tcPr>
          <w:p w14:paraId="0CC463DE" w14:textId="1A1010B0" w:rsidR="00C360D0" w:rsidRPr="00C360D0" w:rsidRDefault="00584F36" w:rsidP="00C312C6">
            <w:pPr>
              <w:jc w:val="center"/>
              <w:rPr>
                <w:rFonts w:ascii="Times New Roman" w:hAnsi="Times New Roman"/>
                <w:b/>
                <w:bCs/>
                <w:sz w:val="24"/>
                <w:szCs w:val="24"/>
              </w:rPr>
            </w:pPr>
            <w:r>
              <w:rPr>
                <w:rFonts w:ascii="Times New Roman" w:hAnsi="Times New Roman"/>
                <w:b/>
                <w:bCs/>
                <w:sz w:val="24"/>
                <w:szCs w:val="24"/>
              </w:rPr>
              <w:t>8.</w:t>
            </w:r>
          </w:p>
        </w:tc>
        <w:tc>
          <w:tcPr>
            <w:tcW w:w="7202" w:type="dxa"/>
            <w:gridSpan w:val="2"/>
            <w:shd w:val="clear" w:color="auto" w:fill="D5DCE4" w:themeFill="text2" w:themeFillTint="33"/>
          </w:tcPr>
          <w:p w14:paraId="6537E262" w14:textId="0149FD53" w:rsidR="00C360D0" w:rsidRPr="00C360D0" w:rsidRDefault="00C360D0" w:rsidP="00C312C6">
            <w:pPr>
              <w:jc w:val="both"/>
              <w:rPr>
                <w:rFonts w:ascii="Times New Roman" w:hAnsi="Times New Roman"/>
                <w:b/>
                <w:bCs/>
                <w:sz w:val="24"/>
                <w:szCs w:val="24"/>
              </w:rPr>
            </w:pPr>
            <w:r w:rsidRPr="00C360D0">
              <w:rPr>
                <w:rFonts w:ascii="Times New Roman" w:hAnsi="Times New Roman"/>
                <w:b/>
                <w:bCs/>
                <w:sz w:val="24"/>
                <w:szCs w:val="24"/>
              </w:rPr>
              <w:t>Ulaganje je usmjereno na poticanje ekološke i/ili biodinamičke poljoprivredne proizvodnje.</w:t>
            </w:r>
            <w:r w:rsidR="00BC5F1B">
              <w:rPr>
                <w:rStyle w:val="Referencafusnote"/>
                <w:rFonts w:ascii="Times New Roman" w:hAnsi="Times New Roman"/>
                <w:b/>
                <w:bCs/>
                <w:sz w:val="24"/>
                <w:szCs w:val="24"/>
              </w:rPr>
              <w:footnoteReference w:id="11"/>
            </w:r>
          </w:p>
        </w:tc>
        <w:tc>
          <w:tcPr>
            <w:tcW w:w="1080" w:type="dxa"/>
            <w:shd w:val="clear" w:color="auto" w:fill="D5DCE4" w:themeFill="text2" w:themeFillTint="33"/>
          </w:tcPr>
          <w:p w14:paraId="2BF4C649" w14:textId="4FB8AFEB" w:rsidR="00C360D0" w:rsidRPr="00C360D0" w:rsidRDefault="00584F36" w:rsidP="00C312C6">
            <w:pPr>
              <w:jc w:val="center"/>
              <w:rPr>
                <w:rFonts w:ascii="Times New Roman" w:hAnsi="Times New Roman"/>
                <w:b/>
                <w:sz w:val="24"/>
                <w:szCs w:val="24"/>
              </w:rPr>
            </w:pPr>
            <w:r>
              <w:rPr>
                <w:rFonts w:ascii="Times New Roman" w:hAnsi="Times New Roman"/>
                <w:b/>
                <w:sz w:val="24"/>
                <w:szCs w:val="24"/>
              </w:rPr>
              <w:t>10</w:t>
            </w:r>
          </w:p>
        </w:tc>
      </w:tr>
      <w:tr w:rsidR="00A243F8" w:rsidRPr="002F72F5" w14:paraId="669870B9" w14:textId="77777777" w:rsidTr="00C312C6">
        <w:trPr>
          <w:trHeight w:val="277"/>
        </w:trPr>
        <w:tc>
          <w:tcPr>
            <w:tcW w:w="8213" w:type="dxa"/>
            <w:gridSpan w:val="3"/>
            <w:shd w:val="clear" w:color="auto" w:fill="ACB9CA" w:themeFill="text2" w:themeFillTint="66"/>
          </w:tcPr>
          <w:p w14:paraId="33015C6A" w14:textId="77777777" w:rsidR="00A243F8" w:rsidRPr="002F72F5" w:rsidRDefault="00A243F8" w:rsidP="00C312C6">
            <w:pPr>
              <w:jc w:val="both"/>
              <w:rPr>
                <w:rFonts w:ascii="Times New Roman" w:hAnsi="Times New Roman"/>
                <w:b/>
              </w:rPr>
            </w:pPr>
            <w:r w:rsidRPr="002F72F5">
              <w:rPr>
                <w:rFonts w:ascii="Times New Roman" w:hAnsi="Times New Roman"/>
                <w:b/>
              </w:rPr>
              <w:t>NAJVEĆI MOGUĆI BROJ BODOVA</w:t>
            </w:r>
          </w:p>
        </w:tc>
        <w:tc>
          <w:tcPr>
            <w:tcW w:w="1080" w:type="dxa"/>
            <w:shd w:val="clear" w:color="auto" w:fill="ACB9CA" w:themeFill="text2" w:themeFillTint="66"/>
          </w:tcPr>
          <w:p w14:paraId="56431564" w14:textId="60A9003F" w:rsidR="00A243F8" w:rsidRPr="002F72F5" w:rsidRDefault="00584F36" w:rsidP="00C312C6">
            <w:pPr>
              <w:jc w:val="center"/>
              <w:rPr>
                <w:rFonts w:ascii="Times New Roman" w:hAnsi="Times New Roman"/>
                <w:b/>
                <w:sz w:val="24"/>
                <w:szCs w:val="24"/>
              </w:rPr>
            </w:pPr>
            <w:r>
              <w:rPr>
                <w:rFonts w:ascii="Times New Roman" w:hAnsi="Times New Roman"/>
                <w:b/>
                <w:sz w:val="24"/>
                <w:szCs w:val="24"/>
              </w:rPr>
              <w:t>75</w:t>
            </w:r>
          </w:p>
        </w:tc>
      </w:tr>
      <w:tr w:rsidR="00A243F8" w:rsidRPr="002F72F5" w14:paraId="150F3602" w14:textId="77777777" w:rsidTr="00C312C6">
        <w:trPr>
          <w:trHeight w:val="277"/>
        </w:trPr>
        <w:tc>
          <w:tcPr>
            <w:tcW w:w="8213" w:type="dxa"/>
            <w:gridSpan w:val="3"/>
            <w:shd w:val="clear" w:color="auto" w:fill="ACB9CA" w:themeFill="text2" w:themeFillTint="66"/>
          </w:tcPr>
          <w:p w14:paraId="0129496B" w14:textId="77777777" w:rsidR="00A243F8" w:rsidRPr="002F72F5" w:rsidRDefault="00A243F8" w:rsidP="00C312C6">
            <w:pPr>
              <w:jc w:val="both"/>
              <w:rPr>
                <w:rFonts w:ascii="Times New Roman" w:hAnsi="Times New Roman"/>
                <w:b/>
              </w:rPr>
            </w:pPr>
            <w:r w:rsidRPr="002F72F5">
              <w:rPr>
                <w:rFonts w:ascii="Times New Roman" w:hAnsi="Times New Roman"/>
                <w:b/>
              </w:rPr>
              <w:t>PRAG PROLAZNOSTI</w:t>
            </w:r>
          </w:p>
        </w:tc>
        <w:tc>
          <w:tcPr>
            <w:tcW w:w="1080" w:type="dxa"/>
            <w:shd w:val="clear" w:color="auto" w:fill="ACB9CA" w:themeFill="text2" w:themeFillTint="66"/>
          </w:tcPr>
          <w:p w14:paraId="27F24A0A" w14:textId="77777777" w:rsidR="00A243F8" w:rsidRPr="002F72F5" w:rsidRDefault="00A243F8" w:rsidP="00C312C6">
            <w:pPr>
              <w:jc w:val="center"/>
              <w:rPr>
                <w:rFonts w:ascii="Times New Roman" w:hAnsi="Times New Roman"/>
                <w:b/>
                <w:sz w:val="24"/>
                <w:szCs w:val="24"/>
              </w:rPr>
            </w:pPr>
            <w:r w:rsidRPr="002F72F5">
              <w:rPr>
                <w:rFonts w:ascii="Times New Roman" w:hAnsi="Times New Roman"/>
                <w:b/>
                <w:sz w:val="24"/>
                <w:szCs w:val="24"/>
              </w:rPr>
              <w:t>2</w:t>
            </w:r>
            <w:r>
              <w:rPr>
                <w:rFonts w:ascii="Times New Roman" w:hAnsi="Times New Roman"/>
                <w:b/>
                <w:sz w:val="24"/>
                <w:szCs w:val="24"/>
              </w:rPr>
              <w:t>5</w:t>
            </w:r>
          </w:p>
        </w:tc>
      </w:tr>
    </w:tbl>
    <w:p w14:paraId="1BDC5AA7" w14:textId="77777777" w:rsidR="00A10719" w:rsidRDefault="00A10719" w:rsidP="0044531B">
      <w:pPr>
        <w:shd w:val="clear" w:color="auto" w:fill="FFFFFF"/>
        <w:spacing w:before="120"/>
        <w:jc w:val="both"/>
        <w:rPr>
          <w:rFonts w:ascii="Times New Roman" w:hAnsi="Times New Roman" w:cs="Times New Roman"/>
          <w:sz w:val="24"/>
          <w:szCs w:val="24"/>
        </w:rPr>
      </w:pPr>
    </w:p>
    <w:p w14:paraId="476E5F5E" w14:textId="77777777" w:rsidR="001F50E4" w:rsidRPr="00186D76" w:rsidRDefault="001F50E4" w:rsidP="0044531B">
      <w:pPr>
        <w:shd w:val="clear" w:color="auto" w:fill="FFFFFF"/>
        <w:spacing w:before="120"/>
        <w:jc w:val="both"/>
        <w:rPr>
          <w:rFonts w:ascii="Times New Roman" w:hAnsi="Times New Roman" w:cs="Times New Roman"/>
          <w:sz w:val="24"/>
          <w:szCs w:val="24"/>
        </w:rPr>
      </w:pPr>
    </w:p>
    <w:p w14:paraId="2A43CAF9" w14:textId="1030775A" w:rsidR="00A36C21" w:rsidRPr="00186D76" w:rsidRDefault="003B2179" w:rsidP="00C2710D">
      <w:pPr>
        <w:pStyle w:val="Naslov1"/>
        <w:spacing w:before="0"/>
        <w:ind w:left="431" w:hanging="431"/>
        <w:rPr>
          <w:rFonts w:ascii="Times New Roman" w:hAnsi="Times New Roman" w:cs="Times New Roman"/>
          <w:b/>
          <w:color w:val="auto"/>
          <w:sz w:val="24"/>
          <w:szCs w:val="24"/>
        </w:rPr>
      </w:pPr>
      <w:bookmarkStart w:id="65" w:name="_Toc505958390"/>
      <w:bookmarkStart w:id="66" w:name="_Toc536698232"/>
      <w:bookmarkEnd w:id="63"/>
      <w:bookmarkEnd w:id="64"/>
      <w:r w:rsidRPr="00186D76">
        <w:rPr>
          <w:rFonts w:ascii="Times New Roman" w:hAnsi="Times New Roman" w:cs="Times New Roman"/>
          <w:b/>
          <w:color w:val="auto"/>
          <w:sz w:val="24"/>
          <w:szCs w:val="24"/>
        </w:rPr>
        <w:lastRenderedPageBreak/>
        <w:t>ADMINISTRATIVNE INFORMACIJE</w:t>
      </w:r>
      <w:bookmarkEnd w:id="65"/>
      <w:bookmarkEnd w:id="66"/>
    </w:p>
    <w:p w14:paraId="362E2438" w14:textId="77777777" w:rsidR="003A5CBD" w:rsidRPr="00186D76" w:rsidRDefault="003A5CBD" w:rsidP="00CF6036">
      <w:pPr>
        <w:jc w:val="both"/>
        <w:rPr>
          <w:rFonts w:ascii="Times New Roman" w:hAnsi="Times New Roman" w:cs="Times New Roman"/>
          <w:sz w:val="24"/>
          <w:szCs w:val="24"/>
        </w:rPr>
      </w:pPr>
    </w:p>
    <w:p w14:paraId="23303C4E" w14:textId="43126965" w:rsidR="005A2377" w:rsidRPr="00186D76" w:rsidRDefault="003D09F6" w:rsidP="00A054A2">
      <w:pPr>
        <w:pStyle w:val="Naslov2"/>
        <w:spacing w:after="240"/>
        <w:ind w:left="578" w:hanging="578"/>
        <w:rPr>
          <w:rFonts w:ascii="Times New Roman" w:hAnsi="Times New Roman" w:cs="Times New Roman"/>
          <w:b/>
          <w:color w:val="auto"/>
          <w:sz w:val="24"/>
          <w:szCs w:val="24"/>
        </w:rPr>
      </w:pPr>
      <w:bookmarkStart w:id="67" w:name="_Toc505958391"/>
      <w:bookmarkStart w:id="68" w:name="_Toc536698233"/>
      <w:r w:rsidRPr="00186D76">
        <w:rPr>
          <w:rFonts w:ascii="Times New Roman" w:hAnsi="Times New Roman" w:cs="Times New Roman"/>
          <w:b/>
          <w:color w:val="auto"/>
          <w:sz w:val="24"/>
          <w:szCs w:val="24"/>
        </w:rPr>
        <w:t>Podnošenje prijave projekta</w:t>
      </w:r>
      <w:bookmarkEnd w:id="67"/>
      <w:bookmarkEnd w:id="68"/>
    </w:p>
    <w:p w14:paraId="64E4F665" w14:textId="682DB888" w:rsidR="00941196" w:rsidRPr="00186D76" w:rsidRDefault="00941196" w:rsidP="005A2377">
      <w:pPr>
        <w:jc w:val="both"/>
        <w:rPr>
          <w:rFonts w:ascii="Times New Roman" w:hAnsi="Times New Roman" w:cs="Times New Roman"/>
          <w:sz w:val="24"/>
          <w:szCs w:val="24"/>
        </w:rPr>
      </w:pPr>
      <w:r w:rsidRPr="00186D76">
        <w:rPr>
          <w:rFonts w:ascii="Times New Roman" w:hAnsi="Times New Roman" w:cs="Times New Roman"/>
          <w:sz w:val="24"/>
          <w:szCs w:val="24"/>
        </w:rPr>
        <w:t>Prijave projekta podnose se sukladno ovom Natječaju, koristeći obrasce i priloge koji su sastavni dio Natječaja.</w:t>
      </w:r>
    </w:p>
    <w:p w14:paraId="3ECD61CD" w14:textId="77777777" w:rsidR="00941196" w:rsidRPr="00186D76" w:rsidRDefault="00941196" w:rsidP="005A2377">
      <w:pPr>
        <w:jc w:val="both"/>
        <w:rPr>
          <w:rFonts w:ascii="Times New Roman" w:hAnsi="Times New Roman" w:cs="Times New Roman"/>
          <w:sz w:val="24"/>
          <w:szCs w:val="24"/>
        </w:rPr>
      </w:pPr>
    </w:p>
    <w:p w14:paraId="32F42E83" w14:textId="52323A32" w:rsidR="00941196" w:rsidRPr="00186D76" w:rsidRDefault="00941196" w:rsidP="00941196">
      <w:pPr>
        <w:shd w:val="clear" w:color="auto" w:fill="FFFFFF" w:themeFill="background1"/>
        <w:jc w:val="both"/>
        <w:rPr>
          <w:rFonts w:ascii="Times New Roman" w:hAnsi="Times New Roman" w:cs="Times New Roman"/>
          <w:b/>
          <w:sz w:val="24"/>
          <w:szCs w:val="24"/>
        </w:rPr>
      </w:pPr>
      <w:r w:rsidRPr="00186D76">
        <w:rPr>
          <w:rFonts w:ascii="Times New Roman" w:hAnsi="Times New Roman" w:cs="Times New Roman"/>
          <w:b/>
          <w:sz w:val="24"/>
          <w:szCs w:val="24"/>
        </w:rPr>
        <w:t>Prilikom podnošenja prijave projekta nositelj projekta obavezn</w:t>
      </w:r>
      <w:r w:rsidR="003D09F6" w:rsidRPr="00186D76">
        <w:rPr>
          <w:rFonts w:ascii="Times New Roman" w:hAnsi="Times New Roman" w:cs="Times New Roman"/>
          <w:b/>
          <w:sz w:val="24"/>
          <w:szCs w:val="24"/>
        </w:rPr>
        <w:t>o dostavlja n</w:t>
      </w:r>
      <w:r w:rsidR="00086C85" w:rsidRPr="00186D76">
        <w:rPr>
          <w:rFonts w:ascii="Times New Roman" w:hAnsi="Times New Roman" w:cs="Times New Roman"/>
          <w:b/>
          <w:sz w:val="24"/>
          <w:szCs w:val="24"/>
        </w:rPr>
        <w:t>atječajnu dokumentaciju iz P</w:t>
      </w:r>
      <w:r w:rsidR="0020641A" w:rsidRPr="00186D76">
        <w:rPr>
          <w:rFonts w:ascii="Times New Roman" w:hAnsi="Times New Roman" w:cs="Times New Roman"/>
          <w:b/>
          <w:sz w:val="24"/>
          <w:szCs w:val="24"/>
        </w:rPr>
        <w:t>riloga</w:t>
      </w:r>
      <w:r w:rsidR="00086C85" w:rsidRPr="00186D76">
        <w:rPr>
          <w:rFonts w:ascii="Times New Roman" w:hAnsi="Times New Roman" w:cs="Times New Roman"/>
          <w:b/>
          <w:sz w:val="24"/>
          <w:szCs w:val="24"/>
        </w:rPr>
        <w:t xml:space="preserve"> I.</w:t>
      </w:r>
      <w:r w:rsidR="003D09F6" w:rsidRPr="00186D76">
        <w:rPr>
          <w:rFonts w:ascii="Times New Roman" w:hAnsi="Times New Roman" w:cs="Times New Roman"/>
          <w:b/>
          <w:sz w:val="24"/>
          <w:szCs w:val="24"/>
        </w:rPr>
        <w:t xml:space="preserve"> ovog Natječaja.</w:t>
      </w:r>
    </w:p>
    <w:p w14:paraId="5102370E" w14:textId="77777777" w:rsidR="00D378F0" w:rsidRPr="00186D76" w:rsidRDefault="00D378F0" w:rsidP="00D378F0">
      <w:pPr>
        <w:jc w:val="both"/>
        <w:rPr>
          <w:rFonts w:ascii="Times New Roman" w:hAnsi="Times New Roman" w:cs="Times New Roman"/>
          <w:sz w:val="24"/>
          <w:szCs w:val="24"/>
        </w:rPr>
      </w:pPr>
    </w:p>
    <w:p w14:paraId="5D0702FA" w14:textId="2E6C9831" w:rsidR="0003012E" w:rsidRPr="00186D76" w:rsidRDefault="003D09F6" w:rsidP="0003012E">
      <w:pPr>
        <w:spacing w:line="276" w:lineRule="auto"/>
        <w:jc w:val="both"/>
        <w:rPr>
          <w:rFonts w:ascii="Times New Roman" w:hAnsi="Times New Roman" w:cs="Times New Roman"/>
          <w:sz w:val="24"/>
          <w:szCs w:val="24"/>
        </w:rPr>
      </w:pPr>
      <w:r w:rsidRPr="00186D76">
        <w:rPr>
          <w:rFonts w:ascii="Times New Roman" w:hAnsi="Times New Roman" w:cs="Times New Roman"/>
          <w:sz w:val="24"/>
          <w:szCs w:val="24"/>
        </w:rPr>
        <w:t>Prijave projek</w:t>
      </w:r>
      <w:r w:rsidR="00F53ADC" w:rsidRPr="00186D76">
        <w:rPr>
          <w:rFonts w:ascii="Times New Roman" w:hAnsi="Times New Roman" w:cs="Times New Roman"/>
          <w:sz w:val="24"/>
          <w:szCs w:val="24"/>
        </w:rPr>
        <w:t>a</w:t>
      </w:r>
      <w:r w:rsidRPr="00186D76">
        <w:rPr>
          <w:rFonts w:ascii="Times New Roman" w:hAnsi="Times New Roman" w:cs="Times New Roman"/>
          <w:sz w:val="24"/>
          <w:szCs w:val="24"/>
        </w:rPr>
        <w:t>ta podnose se u jednom</w:t>
      </w:r>
      <w:r w:rsidR="007E7464" w:rsidRPr="00186D76">
        <w:rPr>
          <w:rFonts w:ascii="Times New Roman" w:hAnsi="Times New Roman" w:cs="Times New Roman"/>
          <w:sz w:val="24"/>
          <w:szCs w:val="24"/>
        </w:rPr>
        <w:t xml:space="preserve"> (1)</w:t>
      </w:r>
      <w:r w:rsidRPr="00186D76">
        <w:rPr>
          <w:rFonts w:ascii="Times New Roman" w:hAnsi="Times New Roman" w:cs="Times New Roman"/>
          <w:sz w:val="24"/>
          <w:szCs w:val="24"/>
        </w:rPr>
        <w:t xml:space="preserve"> zatvorenom paketu/omotnici isključivo preporučenom poštom</w:t>
      </w:r>
      <w:r w:rsidR="00584F36">
        <w:rPr>
          <w:rFonts w:ascii="Times New Roman" w:hAnsi="Times New Roman" w:cs="Times New Roman"/>
          <w:sz w:val="24"/>
          <w:szCs w:val="24"/>
        </w:rPr>
        <w:t xml:space="preserve"> </w:t>
      </w:r>
      <w:r w:rsidRPr="00186D76">
        <w:rPr>
          <w:rFonts w:ascii="Times New Roman" w:hAnsi="Times New Roman" w:cs="Times New Roman"/>
          <w:sz w:val="24"/>
          <w:szCs w:val="24"/>
        </w:rPr>
        <w:t>od</w:t>
      </w:r>
      <w:r w:rsidR="004B37F5">
        <w:rPr>
          <w:rFonts w:ascii="Times New Roman" w:hAnsi="Times New Roman" w:cs="Times New Roman"/>
          <w:sz w:val="24"/>
          <w:szCs w:val="24"/>
        </w:rPr>
        <w:t xml:space="preserve"> 18. ožujka 201</w:t>
      </w:r>
      <w:r w:rsidR="00F45BEF">
        <w:rPr>
          <w:rFonts w:ascii="Times New Roman" w:hAnsi="Times New Roman" w:cs="Times New Roman"/>
          <w:sz w:val="24"/>
          <w:szCs w:val="24"/>
        </w:rPr>
        <w:t>9</w:t>
      </w:r>
      <w:r w:rsidR="004B37F5">
        <w:rPr>
          <w:rFonts w:ascii="Times New Roman" w:hAnsi="Times New Roman" w:cs="Times New Roman"/>
          <w:sz w:val="24"/>
          <w:szCs w:val="24"/>
        </w:rPr>
        <w:t>. godine</w:t>
      </w:r>
      <w:r w:rsidRPr="00186D76">
        <w:rPr>
          <w:rFonts w:ascii="Times New Roman" w:hAnsi="Times New Roman" w:cs="Times New Roman"/>
          <w:sz w:val="24"/>
          <w:szCs w:val="24"/>
        </w:rPr>
        <w:t>, a najkasnije do</w:t>
      </w:r>
      <w:r w:rsidR="004B37F5">
        <w:rPr>
          <w:rFonts w:ascii="Times New Roman" w:hAnsi="Times New Roman" w:cs="Times New Roman"/>
          <w:sz w:val="24"/>
          <w:szCs w:val="24"/>
        </w:rPr>
        <w:t xml:space="preserve"> 19. travnja 201</w:t>
      </w:r>
      <w:r w:rsidR="00F45BEF">
        <w:rPr>
          <w:rFonts w:ascii="Times New Roman" w:hAnsi="Times New Roman" w:cs="Times New Roman"/>
          <w:sz w:val="24"/>
          <w:szCs w:val="24"/>
        </w:rPr>
        <w:t>9</w:t>
      </w:r>
      <w:r w:rsidR="004B37F5">
        <w:rPr>
          <w:rFonts w:ascii="Times New Roman" w:hAnsi="Times New Roman" w:cs="Times New Roman"/>
          <w:sz w:val="24"/>
          <w:szCs w:val="24"/>
        </w:rPr>
        <w:t>. godine</w:t>
      </w:r>
      <w:r w:rsidRPr="00186D76">
        <w:rPr>
          <w:rFonts w:ascii="Times New Roman" w:hAnsi="Times New Roman" w:cs="Times New Roman"/>
          <w:sz w:val="24"/>
          <w:szCs w:val="24"/>
        </w:rPr>
        <w:t xml:space="preserve"> </w:t>
      </w:r>
      <w:r w:rsidR="0003012E" w:rsidRPr="00186D76">
        <w:rPr>
          <w:rFonts w:ascii="Times New Roman" w:hAnsi="Times New Roman" w:cs="Times New Roman"/>
          <w:sz w:val="24"/>
          <w:szCs w:val="24"/>
        </w:rPr>
        <w:t>na adresu:</w:t>
      </w:r>
    </w:p>
    <w:p w14:paraId="710A2A6D" w14:textId="77777777" w:rsidR="0003012E" w:rsidRPr="00186D76" w:rsidRDefault="0003012E" w:rsidP="0003012E">
      <w:pPr>
        <w:spacing w:line="276" w:lineRule="auto"/>
        <w:jc w:val="center"/>
        <w:rPr>
          <w:rFonts w:ascii="Times New Roman" w:hAnsi="Times New Roman" w:cs="Times New Roman"/>
          <w:sz w:val="24"/>
          <w:szCs w:val="24"/>
        </w:rPr>
      </w:pPr>
    </w:p>
    <w:p w14:paraId="004B7BB2" w14:textId="77777777" w:rsidR="00584F36" w:rsidRPr="00584F36" w:rsidRDefault="0003012E" w:rsidP="00584F36">
      <w:pPr>
        <w:spacing w:line="276" w:lineRule="auto"/>
        <w:jc w:val="center"/>
        <w:rPr>
          <w:rFonts w:ascii="Times New Roman" w:hAnsi="Times New Roman" w:cs="Times New Roman"/>
          <w:b/>
          <w:sz w:val="24"/>
          <w:szCs w:val="24"/>
        </w:rPr>
      </w:pPr>
      <w:r w:rsidRPr="00186D76">
        <w:rPr>
          <w:rFonts w:ascii="Times New Roman" w:hAnsi="Times New Roman" w:cs="Times New Roman"/>
          <w:sz w:val="24"/>
          <w:szCs w:val="24"/>
        </w:rPr>
        <w:t xml:space="preserve"> </w:t>
      </w:r>
      <w:r w:rsidR="00584F36" w:rsidRPr="00584F36">
        <w:rPr>
          <w:rFonts w:ascii="Times New Roman" w:hAnsi="Times New Roman" w:cs="Times New Roman"/>
          <w:b/>
          <w:sz w:val="24"/>
          <w:szCs w:val="24"/>
        </w:rPr>
        <w:t>LAG Mura-Drava</w:t>
      </w:r>
    </w:p>
    <w:p w14:paraId="6AD518E1" w14:textId="77777777" w:rsidR="00584F36" w:rsidRPr="00584F36" w:rsidRDefault="00584F36" w:rsidP="00584F36">
      <w:pPr>
        <w:spacing w:line="276" w:lineRule="auto"/>
        <w:jc w:val="center"/>
        <w:rPr>
          <w:rFonts w:ascii="Times New Roman" w:hAnsi="Times New Roman" w:cs="Times New Roman"/>
          <w:b/>
          <w:sz w:val="24"/>
          <w:szCs w:val="24"/>
        </w:rPr>
      </w:pPr>
      <w:r w:rsidRPr="00584F36">
        <w:rPr>
          <w:rFonts w:ascii="Times New Roman" w:hAnsi="Times New Roman" w:cs="Times New Roman"/>
          <w:b/>
          <w:sz w:val="24"/>
          <w:szCs w:val="24"/>
        </w:rPr>
        <w:t>Rade Končara 9</w:t>
      </w:r>
    </w:p>
    <w:p w14:paraId="1D8388C1" w14:textId="0C2858F1" w:rsidR="006D135A" w:rsidRPr="00584F36" w:rsidRDefault="00584F36" w:rsidP="00584F36">
      <w:pPr>
        <w:spacing w:line="276" w:lineRule="auto"/>
        <w:jc w:val="center"/>
        <w:rPr>
          <w:rFonts w:ascii="Times New Roman" w:hAnsi="Times New Roman" w:cs="Times New Roman"/>
          <w:b/>
          <w:sz w:val="24"/>
          <w:szCs w:val="24"/>
          <w:highlight w:val="lightGray"/>
        </w:rPr>
      </w:pPr>
      <w:r w:rsidRPr="00584F36">
        <w:rPr>
          <w:rFonts w:ascii="Times New Roman" w:hAnsi="Times New Roman" w:cs="Times New Roman"/>
          <w:b/>
          <w:sz w:val="24"/>
          <w:szCs w:val="24"/>
        </w:rPr>
        <w:t>40327 Donji Vidovec</w:t>
      </w:r>
    </w:p>
    <w:p w14:paraId="4CD78CC0" w14:textId="77777777" w:rsidR="004B37F5" w:rsidRDefault="004B37F5" w:rsidP="00CA600D">
      <w:pPr>
        <w:jc w:val="both"/>
        <w:rPr>
          <w:rFonts w:ascii="Times New Roman" w:hAnsi="Times New Roman" w:cs="Times New Roman"/>
          <w:sz w:val="24"/>
          <w:szCs w:val="24"/>
        </w:rPr>
      </w:pPr>
    </w:p>
    <w:p w14:paraId="6F4B008D" w14:textId="4CC56C46" w:rsidR="00CA600D" w:rsidRPr="00186D76" w:rsidRDefault="00CA600D" w:rsidP="00CA600D">
      <w:pPr>
        <w:jc w:val="both"/>
        <w:rPr>
          <w:rFonts w:ascii="Times New Roman" w:hAnsi="Times New Roman" w:cs="Times New Roman"/>
          <w:sz w:val="24"/>
          <w:szCs w:val="24"/>
        </w:rPr>
      </w:pPr>
      <w:r w:rsidRPr="00186D76">
        <w:rPr>
          <w:rFonts w:ascii="Times New Roman" w:hAnsi="Times New Roman" w:cs="Times New Roman"/>
          <w:sz w:val="24"/>
          <w:szCs w:val="24"/>
        </w:rPr>
        <w:t>Na zatvorenom paketu/omotnici mora biti jasno navedeno:</w:t>
      </w:r>
    </w:p>
    <w:p w14:paraId="4231A183" w14:textId="77777777" w:rsidR="00584F36" w:rsidRDefault="00CA600D" w:rsidP="00C312C6">
      <w:pPr>
        <w:pStyle w:val="Odlomakpopisa"/>
        <w:numPr>
          <w:ilvl w:val="0"/>
          <w:numId w:val="11"/>
        </w:numPr>
        <w:jc w:val="both"/>
        <w:rPr>
          <w:rFonts w:ascii="Times New Roman" w:hAnsi="Times New Roman" w:cs="Times New Roman"/>
          <w:sz w:val="24"/>
          <w:szCs w:val="24"/>
        </w:rPr>
      </w:pPr>
      <w:r w:rsidRPr="00584F36">
        <w:rPr>
          <w:rFonts w:ascii="Times New Roman" w:hAnsi="Times New Roman" w:cs="Times New Roman"/>
          <w:sz w:val="24"/>
          <w:szCs w:val="24"/>
        </w:rPr>
        <w:t xml:space="preserve">naziv ovog Natječaja: </w:t>
      </w:r>
      <w:r w:rsidR="00584F36" w:rsidRPr="00584F36">
        <w:rPr>
          <w:rFonts w:ascii="Times New Roman" w:hAnsi="Times New Roman" w:cs="Times New Roman"/>
          <w:sz w:val="24"/>
          <w:szCs w:val="24"/>
        </w:rPr>
        <w:t>1P1-M2 „Povećanje kapaciteta i modernizacija PG-ova“</w:t>
      </w:r>
    </w:p>
    <w:p w14:paraId="568B70A2" w14:textId="18D51920" w:rsidR="00D731DB" w:rsidRPr="00584F36" w:rsidRDefault="00CA600D" w:rsidP="00C312C6">
      <w:pPr>
        <w:pStyle w:val="Odlomakpopisa"/>
        <w:numPr>
          <w:ilvl w:val="0"/>
          <w:numId w:val="11"/>
        </w:numPr>
        <w:jc w:val="both"/>
        <w:rPr>
          <w:rFonts w:ascii="Times New Roman" w:hAnsi="Times New Roman" w:cs="Times New Roman"/>
          <w:sz w:val="24"/>
          <w:szCs w:val="24"/>
        </w:rPr>
      </w:pPr>
      <w:r w:rsidRPr="00584F36">
        <w:rPr>
          <w:rFonts w:ascii="Times New Roman" w:hAnsi="Times New Roman" w:cs="Times New Roman"/>
          <w:sz w:val="24"/>
          <w:szCs w:val="24"/>
        </w:rPr>
        <w:t xml:space="preserve">puni naziv i adresa nositelja projekta </w:t>
      </w:r>
    </w:p>
    <w:p w14:paraId="73B28DF0" w14:textId="212B854B" w:rsidR="00CA600D" w:rsidRPr="00186D76" w:rsidRDefault="00D731DB" w:rsidP="002A5905">
      <w:pPr>
        <w:pStyle w:val="Odlomakpopisa"/>
        <w:numPr>
          <w:ilvl w:val="0"/>
          <w:numId w:val="11"/>
        </w:numPr>
        <w:jc w:val="both"/>
        <w:rPr>
          <w:rFonts w:ascii="Times New Roman" w:hAnsi="Times New Roman" w:cs="Times New Roman"/>
          <w:sz w:val="24"/>
          <w:szCs w:val="24"/>
        </w:rPr>
      </w:pPr>
      <w:r w:rsidRPr="00186D76">
        <w:rPr>
          <w:rFonts w:ascii="Times New Roman" w:hAnsi="Times New Roman" w:cs="Times New Roman"/>
          <w:sz w:val="24"/>
          <w:szCs w:val="24"/>
        </w:rPr>
        <w:t>n</w:t>
      </w:r>
      <w:r w:rsidR="00CA600D" w:rsidRPr="00186D76">
        <w:rPr>
          <w:rFonts w:ascii="Times New Roman" w:hAnsi="Times New Roman" w:cs="Times New Roman"/>
          <w:sz w:val="24"/>
          <w:szCs w:val="24"/>
        </w:rPr>
        <w:t>a paketu/omotnici također mora biti zabilježen datum i točno v</w:t>
      </w:r>
      <w:r w:rsidRPr="00186D76">
        <w:rPr>
          <w:rFonts w:ascii="Times New Roman" w:hAnsi="Times New Roman" w:cs="Times New Roman"/>
          <w:sz w:val="24"/>
          <w:szCs w:val="24"/>
        </w:rPr>
        <w:t>rijeme podnošenja prijave projekta</w:t>
      </w:r>
      <w:r w:rsidRPr="00186D76">
        <w:rPr>
          <w:rStyle w:val="Referencafusnote"/>
          <w:rFonts w:ascii="Times New Roman" w:hAnsi="Times New Roman"/>
          <w:sz w:val="24"/>
          <w:szCs w:val="24"/>
        </w:rPr>
        <w:footnoteReference w:id="12"/>
      </w:r>
      <w:r w:rsidR="00CA600D" w:rsidRPr="00186D76">
        <w:rPr>
          <w:rFonts w:ascii="Times New Roman" w:hAnsi="Times New Roman" w:cs="Times New Roman"/>
          <w:sz w:val="24"/>
          <w:szCs w:val="24"/>
        </w:rPr>
        <w:t>.</w:t>
      </w:r>
      <w:r w:rsidRPr="00186D76">
        <w:rPr>
          <w:rFonts w:ascii="Times New Roman" w:hAnsi="Times New Roman" w:cs="Times New Roman"/>
          <w:sz w:val="24"/>
          <w:szCs w:val="24"/>
        </w:rPr>
        <w:t xml:space="preserve"> P</w:t>
      </w:r>
      <w:r w:rsidR="00CA600D" w:rsidRPr="00186D76">
        <w:rPr>
          <w:rFonts w:ascii="Times New Roman" w:hAnsi="Times New Roman" w:cs="Times New Roman"/>
          <w:sz w:val="24"/>
          <w:szCs w:val="24"/>
        </w:rPr>
        <w:t>rijave</w:t>
      </w:r>
      <w:r w:rsidRPr="00186D76">
        <w:rPr>
          <w:rFonts w:ascii="Times New Roman" w:hAnsi="Times New Roman" w:cs="Times New Roman"/>
          <w:sz w:val="24"/>
          <w:szCs w:val="24"/>
        </w:rPr>
        <w:t xml:space="preserve"> projekata</w:t>
      </w:r>
      <w:r w:rsidR="00CA600D" w:rsidRPr="00186D76">
        <w:rPr>
          <w:rFonts w:ascii="Times New Roman" w:hAnsi="Times New Roman" w:cs="Times New Roman"/>
          <w:sz w:val="24"/>
          <w:szCs w:val="24"/>
        </w:rPr>
        <w:t xml:space="preserve"> poslane na način različit od gore navedenog (npr. faksom ili e-poštom) ili dostavljene na druge adrese bit će automatski isključene.</w:t>
      </w:r>
    </w:p>
    <w:p w14:paraId="53D02E61" w14:textId="77777777" w:rsidR="0003012E" w:rsidRPr="00186D76" w:rsidRDefault="0003012E" w:rsidP="00B757D3">
      <w:pPr>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7E7464" w:rsidRPr="00186D76" w14:paraId="41B2031D" w14:textId="77777777" w:rsidTr="00C2710D">
        <w:tc>
          <w:tcPr>
            <w:tcW w:w="9135" w:type="dxa"/>
            <w:tcBorders>
              <w:top w:val="single" w:sz="4" w:space="0" w:color="auto"/>
              <w:left w:val="single" w:sz="4" w:space="0" w:color="auto"/>
              <w:bottom w:val="single" w:sz="4" w:space="0" w:color="auto"/>
              <w:right w:val="single" w:sz="4" w:space="0" w:color="auto"/>
            </w:tcBorders>
            <w:hideMark/>
          </w:tcPr>
          <w:p w14:paraId="69CFEBC8" w14:textId="77777777" w:rsidR="007E7464" w:rsidRPr="00186D76" w:rsidRDefault="007E7464" w:rsidP="007E7464">
            <w:pPr>
              <w:shd w:val="clear" w:color="auto" w:fill="FFFFFF"/>
              <w:spacing w:after="120" w:line="276" w:lineRule="auto"/>
              <w:jc w:val="both"/>
              <w:rPr>
                <w:rFonts w:ascii="Times New Roman" w:eastAsia="SimSun" w:hAnsi="Times New Roman" w:cs="Times New Roman"/>
                <w:b/>
                <w:sz w:val="24"/>
                <w:szCs w:val="24"/>
                <w:lang w:eastAsia="ar-SA"/>
              </w:rPr>
            </w:pPr>
            <w:r w:rsidRPr="00186D76">
              <w:rPr>
                <w:rFonts w:ascii="Times New Roman" w:eastAsia="SimSun" w:hAnsi="Times New Roman" w:cs="Times New Roman"/>
                <w:b/>
                <w:sz w:val="24"/>
                <w:szCs w:val="24"/>
                <w:lang w:eastAsia="ar-SA"/>
              </w:rPr>
              <w:t>Napomena:</w:t>
            </w:r>
          </w:p>
          <w:p w14:paraId="6895462C" w14:textId="0D1DB776" w:rsidR="007E7464" w:rsidRPr="00186D76" w:rsidRDefault="007E7464" w:rsidP="007E7464">
            <w:pPr>
              <w:shd w:val="clear" w:color="auto" w:fill="FFFFFF"/>
              <w:spacing w:after="120"/>
              <w:jc w:val="both"/>
              <w:rPr>
                <w:rFonts w:ascii="Times New Roman" w:eastAsia="SimSun" w:hAnsi="Times New Roman" w:cs="Times New Roman"/>
                <w:sz w:val="24"/>
                <w:szCs w:val="24"/>
                <w:lang w:eastAsia="ar-SA"/>
              </w:rPr>
            </w:pPr>
            <w:r w:rsidRPr="00186D76">
              <w:rPr>
                <w:rFonts w:ascii="Times New Roman" w:eastAsia="SimSun" w:hAnsi="Times New Roman" w:cs="Times New Roman"/>
                <w:sz w:val="24"/>
                <w:szCs w:val="24"/>
                <w:lang w:eastAsia="ar-SA"/>
              </w:rPr>
              <w:t xml:space="preserve">Datum i vrijeme na paketu/omotnici smatra se trenutkom podnošenja prijave projekta na ovaj Natječaj. Prijave projekta koje na paketu/omotnici ne budu imale oznaku datuma i vremena neće biti uzete u razmatranje. </w:t>
            </w:r>
          </w:p>
        </w:tc>
      </w:tr>
    </w:tbl>
    <w:p w14:paraId="3A0A3DFE" w14:textId="7E58966E" w:rsidR="0041240D" w:rsidRPr="00186D76" w:rsidRDefault="0041240D" w:rsidP="00D378F0">
      <w:pPr>
        <w:jc w:val="both"/>
        <w:rPr>
          <w:rFonts w:ascii="Times New Roman" w:hAnsi="Times New Roman" w:cs="Times New Roman"/>
          <w:sz w:val="24"/>
          <w:szCs w:val="24"/>
        </w:rPr>
      </w:pPr>
    </w:p>
    <w:p w14:paraId="11E9E42B" w14:textId="4577DFA6" w:rsidR="006C6CF2" w:rsidRPr="00186D76" w:rsidRDefault="00296A5E" w:rsidP="00197D9C">
      <w:pPr>
        <w:widowControl w:val="0"/>
        <w:shd w:val="clear" w:color="auto" w:fill="FFFFFF" w:themeFill="background1"/>
        <w:suppressAutoHyphens/>
        <w:jc w:val="both"/>
        <w:rPr>
          <w:rFonts w:ascii="Times New Roman" w:hAnsi="Times New Roman" w:cs="Times New Roman"/>
          <w:sz w:val="24"/>
          <w:szCs w:val="24"/>
        </w:rPr>
      </w:pPr>
      <w:r w:rsidRPr="00186D76">
        <w:rPr>
          <w:rFonts w:ascii="Times New Roman" w:hAnsi="Times New Roman" w:cs="Times New Roman"/>
          <w:sz w:val="24"/>
          <w:szCs w:val="24"/>
        </w:rPr>
        <w:t xml:space="preserve">Prijavni obrazac prijave projekta obavezno mora biti </w:t>
      </w:r>
      <w:r w:rsidR="0022066F" w:rsidRPr="00186D76">
        <w:rPr>
          <w:rFonts w:ascii="Times New Roman" w:hAnsi="Times New Roman" w:cs="Times New Roman"/>
          <w:sz w:val="24"/>
          <w:szCs w:val="24"/>
        </w:rPr>
        <w:t xml:space="preserve">vlastoručno </w:t>
      </w:r>
      <w:r w:rsidRPr="00186D76">
        <w:rPr>
          <w:rFonts w:ascii="Times New Roman" w:hAnsi="Times New Roman" w:cs="Times New Roman"/>
          <w:sz w:val="24"/>
          <w:szCs w:val="24"/>
        </w:rPr>
        <w:t xml:space="preserve">potpisan i ovjeren </w:t>
      </w:r>
      <w:r w:rsidR="007E7464" w:rsidRPr="00186D76">
        <w:rPr>
          <w:rFonts w:ascii="Times New Roman" w:hAnsi="Times New Roman" w:cs="Times New Roman"/>
          <w:sz w:val="24"/>
          <w:szCs w:val="24"/>
        </w:rPr>
        <w:t xml:space="preserve">od nositelja projekta, </w:t>
      </w:r>
      <w:r w:rsidR="007E7464" w:rsidRPr="00186D76">
        <w:rPr>
          <w:rFonts w:ascii="Times New Roman" w:eastAsia="Times New Roman" w:hAnsi="Times New Roman" w:cs="Times New Roman"/>
          <w:sz w:val="24"/>
          <w:szCs w:val="24"/>
        </w:rPr>
        <w:t>a cjelokupna dokumentacija prijave projekta mora biti složena redoslijedom kojim su dokumenti</w:t>
      </w:r>
      <w:r w:rsidR="00626834" w:rsidRPr="00186D76">
        <w:rPr>
          <w:rFonts w:ascii="Times New Roman" w:eastAsia="Times New Roman" w:hAnsi="Times New Roman" w:cs="Times New Roman"/>
          <w:sz w:val="24"/>
          <w:szCs w:val="24"/>
        </w:rPr>
        <w:t xml:space="preserve"> navedeni</w:t>
      </w:r>
      <w:r w:rsidR="00BE478A" w:rsidRPr="00186D76">
        <w:rPr>
          <w:rFonts w:ascii="Times New Roman" w:eastAsia="Times New Roman" w:hAnsi="Times New Roman" w:cs="Times New Roman"/>
          <w:sz w:val="24"/>
          <w:szCs w:val="24"/>
        </w:rPr>
        <w:t xml:space="preserve"> u </w:t>
      </w:r>
      <w:r w:rsidR="000673BB" w:rsidRPr="00186D76">
        <w:rPr>
          <w:rFonts w:ascii="Times New Roman" w:eastAsia="Times New Roman" w:hAnsi="Times New Roman" w:cs="Times New Roman"/>
          <w:sz w:val="24"/>
          <w:szCs w:val="24"/>
        </w:rPr>
        <w:t>P</w:t>
      </w:r>
      <w:r w:rsidR="00BE478A" w:rsidRPr="00186D76">
        <w:rPr>
          <w:rFonts w:ascii="Times New Roman" w:eastAsia="Times New Roman" w:hAnsi="Times New Roman" w:cs="Times New Roman"/>
          <w:sz w:val="24"/>
          <w:szCs w:val="24"/>
        </w:rPr>
        <w:t>rilogu I</w:t>
      </w:r>
      <w:r w:rsidR="007E7464" w:rsidRPr="00186D76">
        <w:rPr>
          <w:rFonts w:ascii="Times New Roman" w:eastAsia="Times New Roman" w:hAnsi="Times New Roman" w:cs="Times New Roman"/>
          <w:sz w:val="24"/>
          <w:szCs w:val="24"/>
        </w:rPr>
        <w:t>. ovog Natječaja</w:t>
      </w:r>
      <w:r w:rsidR="0020641A" w:rsidRPr="00186D76">
        <w:rPr>
          <w:rFonts w:ascii="Times New Roman" w:eastAsia="Times New Roman" w:hAnsi="Times New Roman" w:cs="Times New Roman"/>
          <w:sz w:val="24"/>
          <w:szCs w:val="24"/>
        </w:rPr>
        <w:t xml:space="preserve">. Obrasci u </w:t>
      </w:r>
      <w:proofErr w:type="spellStart"/>
      <w:r w:rsidR="0020641A" w:rsidRPr="00186D76">
        <w:rPr>
          <w:rFonts w:ascii="Times New Roman" w:eastAsia="Times New Roman" w:hAnsi="Times New Roman" w:cs="Times New Roman"/>
          <w:sz w:val="24"/>
          <w:szCs w:val="24"/>
        </w:rPr>
        <w:t>excel</w:t>
      </w:r>
      <w:proofErr w:type="spellEnd"/>
      <w:r w:rsidR="0020641A" w:rsidRPr="00186D76">
        <w:rPr>
          <w:rFonts w:ascii="Times New Roman" w:eastAsia="Times New Roman" w:hAnsi="Times New Roman" w:cs="Times New Roman"/>
          <w:sz w:val="24"/>
          <w:szCs w:val="24"/>
        </w:rPr>
        <w:t xml:space="preserve"> formatu </w:t>
      </w:r>
      <w:r w:rsidR="004F34C3" w:rsidRPr="00186D76">
        <w:rPr>
          <w:rFonts w:ascii="Times New Roman" w:eastAsia="Times New Roman" w:hAnsi="Times New Roman" w:cs="Times New Roman"/>
          <w:sz w:val="24"/>
          <w:szCs w:val="24"/>
        </w:rPr>
        <w:t>(</w:t>
      </w:r>
      <w:r w:rsidR="00BE478A" w:rsidRPr="00186D76">
        <w:rPr>
          <w:rFonts w:ascii="Times New Roman" w:eastAsia="Times New Roman" w:hAnsi="Times New Roman" w:cs="Times New Roman"/>
          <w:sz w:val="24"/>
          <w:szCs w:val="24"/>
        </w:rPr>
        <w:t xml:space="preserve">npr. </w:t>
      </w:r>
      <w:r w:rsidR="004F34C3" w:rsidRPr="00186D76">
        <w:rPr>
          <w:rFonts w:ascii="Times New Roman" w:eastAsia="Times New Roman" w:hAnsi="Times New Roman" w:cs="Times New Roman"/>
          <w:sz w:val="24"/>
          <w:szCs w:val="24"/>
        </w:rPr>
        <w:t>plan nabave</w:t>
      </w:r>
      <w:r w:rsidR="00626834" w:rsidRPr="00186D76">
        <w:rPr>
          <w:rFonts w:ascii="Times New Roman" w:eastAsia="Times New Roman" w:hAnsi="Times New Roman" w:cs="Times New Roman"/>
          <w:sz w:val="24"/>
          <w:szCs w:val="24"/>
        </w:rPr>
        <w:t xml:space="preserve">) moraju biti dostavljeni </w:t>
      </w:r>
      <w:r w:rsidR="00E27D50" w:rsidRPr="00186D76">
        <w:rPr>
          <w:rFonts w:ascii="Times New Roman" w:eastAsia="Times New Roman" w:hAnsi="Times New Roman" w:cs="Times New Roman"/>
          <w:sz w:val="24"/>
          <w:szCs w:val="24"/>
        </w:rPr>
        <w:t xml:space="preserve">i </w:t>
      </w:r>
      <w:r w:rsidR="0020641A" w:rsidRPr="00186D76">
        <w:rPr>
          <w:rFonts w:ascii="Times New Roman" w:eastAsia="Times New Roman" w:hAnsi="Times New Roman" w:cs="Times New Roman"/>
          <w:sz w:val="24"/>
          <w:szCs w:val="24"/>
        </w:rPr>
        <w:t>u elektroničkom formatu (DVD ili CD s oznakom R: CD/R, DVD/R)</w:t>
      </w:r>
      <w:r w:rsidRPr="00186D76">
        <w:rPr>
          <w:rFonts w:ascii="Times New Roman" w:hAnsi="Times New Roman" w:cs="Times New Roman"/>
          <w:sz w:val="24"/>
          <w:szCs w:val="24"/>
        </w:rPr>
        <w:t>. U slučaju razlika između papirnate i elektroničke verzije, papirnata verzija prijav</w:t>
      </w:r>
      <w:r w:rsidR="0020641A" w:rsidRPr="00186D76">
        <w:rPr>
          <w:rFonts w:ascii="Times New Roman" w:hAnsi="Times New Roman" w:cs="Times New Roman"/>
          <w:sz w:val="24"/>
          <w:szCs w:val="24"/>
        </w:rPr>
        <w:t>e smatrat će se vjerodostojnom.</w:t>
      </w:r>
    </w:p>
    <w:p w14:paraId="154303D1" w14:textId="77777777" w:rsidR="0003012E" w:rsidRDefault="0003012E" w:rsidP="00197D9C">
      <w:pPr>
        <w:widowControl w:val="0"/>
        <w:shd w:val="clear" w:color="auto" w:fill="FFFFFF" w:themeFill="background1"/>
        <w:suppressAutoHyphens/>
        <w:jc w:val="both"/>
        <w:rPr>
          <w:rFonts w:ascii="Times New Roman" w:hAnsi="Times New Roman" w:cs="Times New Roman"/>
          <w:sz w:val="24"/>
          <w:szCs w:val="24"/>
        </w:rPr>
      </w:pPr>
    </w:p>
    <w:p w14:paraId="677B9D00" w14:textId="77777777" w:rsidR="001F50E4" w:rsidRDefault="001F50E4" w:rsidP="00197D9C">
      <w:pPr>
        <w:widowControl w:val="0"/>
        <w:shd w:val="clear" w:color="auto" w:fill="FFFFFF" w:themeFill="background1"/>
        <w:suppressAutoHyphens/>
        <w:jc w:val="both"/>
        <w:rPr>
          <w:rFonts w:ascii="Times New Roman" w:hAnsi="Times New Roman" w:cs="Times New Roman"/>
          <w:sz w:val="24"/>
          <w:szCs w:val="24"/>
        </w:rPr>
      </w:pPr>
    </w:p>
    <w:p w14:paraId="2CE6524B" w14:textId="77777777" w:rsidR="001F50E4" w:rsidRPr="00186D76" w:rsidRDefault="001F50E4" w:rsidP="00197D9C">
      <w:pPr>
        <w:widowControl w:val="0"/>
        <w:shd w:val="clear" w:color="auto" w:fill="FFFFFF" w:themeFill="background1"/>
        <w:suppressAutoHyphens/>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20641A" w:rsidRPr="00186D76" w14:paraId="284678F4" w14:textId="77777777" w:rsidTr="000B4724">
        <w:tc>
          <w:tcPr>
            <w:tcW w:w="9134" w:type="dxa"/>
            <w:tcBorders>
              <w:top w:val="single" w:sz="4" w:space="0" w:color="auto"/>
              <w:left w:val="single" w:sz="4" w:space="0" w:color="auto"/>
              <w:bottom w:val="single" w:sz="4" w:space="0" w:color="auto"/>
              <w:right w:val="single" w:sz="4" w:space="0" w:color="auto"/>
            </w:tcBorders>
            <w:hideMark/>
          </w:tcPr>
          <w:p w14:paraId="53111FED" w14:textId="77777777" w:rsidR="0020641A" w:rsidRPr="00186D76" w:rsidRDefault="0020641A" w:rsidP="000B4724">
            <w:pPr>
              <w:shd w:val="clear" w:color="auto" w:fill="FFFFFF"/>
              <w:spacing w:after="120" w:line="276" w:lineRule="auto"/>
              <w:jc w:val="both"/>
              <w:rPr>
                <w:rFonts w:ascii="Times New Roman" w:eastAsia="SimSun" w:hAnsi="Times New Roman" w:cs="Times New Roman"/>
                <w:b/>
                <w:sz w:val="24"/>
                <w:szCs w:val="24"/>
                <w:lang w:eastAsia="ar-SA"/>
              </w:rPr>
            </w:pPr>
            <w:r w:rsidRPr="00186D76">
              <w:rPr>
                <w:rFonts w:ascii="Times New Roman" w:eastAsia="SimSun" w:hAnsi="Times New Roman" w:cs="Times New Roman"/>
                <w:b/>
                <w:sz w:val="24"/>
                <w:szCs w:val="24"/>
                <w:lang w:eastAsia="ar-SA"/>
              </w:rPr>
              <w:lastRenderedPageBreak/>
              <w:t>Napomena:</w:t>
            </w:r>
          </w:p>
          <w:p w14:paraId="5302AA27" w14:textId="2EE376C5" w:rsidR="0020641A" w:rsidRPr="00186D76" w:rsidRDefault="0041240D" w:rsidP="0022066F">
            <w:pPr>
              <w:shd w:val="clear" w:color="auto" w:fill="FFFFFF"/>
              <w:spacing w:after="120"/>
              <w:jc w:val="both"/>
              <w:rPr>
                <w:rFonts w:ascii="Times New Roman" w:eastAsia="SimSun" w:hAnsi="Times New Roman" w:cs="Times New Roman"/>
                <w:sz w:val="24"/>
                <w:szCs w:val="24"/>
                <w:lang w:eastAsia="ar-SA"/>
              </w:rPr>
            </w:pPr>
            <w:r w:rsidRPr="00186D76">
              <w:rPr>
                <w:rFonts w:ascii="Times New Roman" w:eastAsia="SimSun" w:hAnsi="Times New Roman" w:cs="Times New Roman"/>
                <w:sz w:val="24"/>
                <w:szCs w:val="24"/>
                <w:lang w:eastAsia="ar-SA"/>
              </w:rPr>
              <w:t>U slučaju podnošenja prijave</w:t>
            </w:r>
            <w:r w:rsidR="0020641A" w:rsidRPr="00186D76">
              <w:rPr>
                <w:rFonts w:ascii="Times New Roman" w:eastAsia="SimSun" w:hAnsi="Times New Roman" w:cs="Times New Roman"/>
                <w:sz w:val="24"/>
                <w:szCs w:val="24"/>
                <w:lang w:eastAsia="ar-SA"/>
              </w:rPr>
              <w:t xml:space="preserve"> projekta izvan roka propisan</w:t>
            </w:r>
            <w:r w:rsidR="0022066F" w:rsidRPr="00186D76">
              <w:rPr>
                <w:rFonts w:ascii="Times New Roman" w:eastAsia="SimSun" w:hAnsi="Times New Roman" w:cs="Times New Roman"/>
                <w:sz w:val="24"/>
                <w:szCs w:val="24"/>
                <w:lang w:eastAsia="ar-SA"/>
              </w:rPr>
              <w:t>og</w:t>
            </w:r>
            <w:r w:rsidR="0020641A" w:rsidRPr="00186D76">
              <w:rPr>
                <w:rFonts w:ascii="Times New Roman" w:eastAsia="SimSun" w:hAnsi="Times New Roman" w:cs="Times New Roman"/>
                <w:sz w:val="24"/>
                <w:szCs w:val="24"/>
                <w:lang w:eastAsia="ar-SA"/>
              </w:rPr>
              <w:t xml:space="preserve"> ovim Natječajem, nositelju projekta </w:t>
            </w:r>
            <w:r w:rsidR="002A39B3" w:rsidRPr="00186D76">
              <w:rPr>
                <w:rFonts w:ascii="Times New Roman" w:eastAsia="SimSun" w:hAnsi="Times New Roman" w:cs="Times New Roman"/>
                <w:sz w:val="24"/>
                <w:szCs w:val="24"/>
                <w:lang w:eastAsia="ar-SA"/>
              </w:rPr>
              <w:t xml:space="preserve">se vraća neotvorena prijava projekta i izdaje </w:t>
            </w:r>
            <w:r w:rsidR="002A39B3" w:rsidRPr="00186D76">
              <w:rPr>
                <w:rFonts w:ascii="Times New Roman" w:hAnsi="Times New Roman" w:cs="Times New Roman"/>
                <w:sz w:val="24"/>
                <w:szCs w:val="24"/>
              </w:rPr>
              <w:t>Obavijest</w:t>
            </w:r>
            <w:r w:rsidR="0020641A" w:rsidRPr="00186D76">
              <w:rPr>
                <w:rFonts w:ascii="Times New Roman" w:hAnsi="Times New Roman" w:cs="Times New Roman"/>
                <w:sz w:val="24"/>
                <w:szCs w:val="24"/>
              </w:rPr>
              <w:t xml:space="preserve"> o nepravovremenosti podnošenja prijave projekta.</w:t>
            </w:r>
            <w:r w:rsidR="0020641A" w:rsidRPr="00186D76">
              <w:rPr>
                <w:rFonts w:ascii="Times New Roman" w:eastAsia="SimSun" w:hAnsi="Times New Roman" w:cs="Times New Roman"/>
                <w:sz w:val="24"/>
                <w:szCs w:val="24"/>
                <w:lang w:eastAsia="ar-SA"/>
              </w:rPr>
              <w:t xml:space="preserve">  </w:t>
            </w:r>
          </w:p>
        </w:tc>
      </w:tr>
    </w:tbl>
    <w:p w14:paraId="46F62CD0" w14:textId="77777777" w:rsidR="0068037C" w:rsidRPr="00186D76" w:rsidRDefault="0068037C" w:rsidP="00D378F0">
      <w:pPr>
        <w:jc w:val="both"/>
        <w:rPr>
          <w:rFonts w:ascii="Times New Roman" w:hAnsi="Times New Roman" w:cs="Times New Roman"/>
          <w:sz w:val="24"/>
          <w:szCs w:val="24"/>
        </w:rPr>
      </w:pPr>
    </w:p>
    <w:p w14:paraId="363D57A2" w14:textId="06513BD3" w:rsidR="00F75534" w:rsidRPr="00186D76" w:rsidRDefault="006643AA" w:rsidP="00201140">
      <w:pPr>
        <w:pStyle w:val="Naslov2"/>
        <w:spacing w:after="240"/>
        <w:ind w:left="578" w:hanging="578"/>
        <w:rPr>
          <w:rFonts w:ascii="Times New Roman" w:hAnsi="Times New Roman" w:cs="Times New Roman"/>
          <w:sz w:val="24"/>
          <w:szCs w:val="24"/>
        </w:rPr>
      </w:pPr>
      <w:bookmarkStart w:id="69" w:name="_Toc503373225"/>
      <w:bookmarkStart w:id="70" w:name="_Toc505958392"/>
      <w:bookmarkStart w:id="71" w:name="_Toc536698234"/>
      <w:r w:rsidRPr="00186D76">
        <w:rPr>
          <w:rFonts w:ascii="Times New Roman" w:hAnsi="Times New Roman" w:cs="Times New Roman"/>
          <w:b/>
          <w:color w:val="auto"/>
          <w:sz w:val="24"/>
          <w:szCs w:val="24"/>
        </w:rPr>
        <w:t>Izmjena i/ili ispravak Natječaja</w:t>
      </w:r>
      <w:bookmarkEnd w:id="69"/>
      <w:bookmarkEnd w:id="70"/>
      <w:bookmarkEnd w:id="71"/>
    </w:p>
    <w:p w14:paraId="477E2F14" w14:textId="0929F8A5" w:rsidR="00076090" w:rsidRPr="00186D76" w:rsidRDefault="00F53ADC" w:rsidP="000F4779">
      <w:pPr>
        <w:tabs>
          <w:tab w:val="left" w:pos="284"/>
        </w:tabs>
        <w:jc w:val="both"/>
        <w:rPr>
          <w:rFonts w:ascii="Times New Roman" w:eastAsia="Calibri" w:hAnsi="Times New Roman" w:cs="Times New Roman"/>
          <w:color w:val="000000"/>
          <w:sz w:val="24"/>
          <w:szCs w:val="24"/>
        </w:rPr>
      </w:pPr>
      <w:r w:rsidRPr="00186D76">
        <w:rPr>
          <w:rFonts w:ascii="Times New Roman" w:hAnsi="Times New Roman" w:cs="Times New Roman"/>
          <w:sz w:val="24"/>
          <w:szCs w:val="24"/>
        </w:rPr>
        <w:t>Ovaj natječaj je moguće izmijeniti i/ili ispraviti najkasnije</w:t>
      </w:r>
      <w:r w:rsidR="005E7651" w:rsidRPr="00186D76">
        <w:rPr>
          <w:rFonts w:ascii="Times New Roman" w:hAnsi="Times New Roman" w:cs="Times New Roman"/>
          <w:sz w:val="24"/>
          <w:szCs w:val="24"/>
        </w:rPr>
        <w:t xml:space="preserve"> do</w:t>
      </w:r>
      <w:r w:rsidR="003618A2" w:rsidRPr="00186D76">
        <w:rPr>
          <w:rFonts w:ascii="Times New Roman" w:hAnsi="Times New Roman" w:cs="Times New Roman"/>
          <w:sz w:val="24"/>
          <w:szCs w:val="24"/>
        </w:rPr>
        <w:t xml:space="preserve"> </w:t>
      </w:r>
      <w:r w:rsidR="004B37F5">
        <w:rPr>
          <w:rFonts w:ascii="Times New Roman" w:hAnsi="Times New Roman" w:cs="Times New Roman"/>
          <w:sz w:val="24"/>
          <w:szCs w:val="24"/>
        </w:rPr>
        <w:t>18. ožujka 2019. godine</w:t>
      </w:r>
      <w:r w:rsidRPr="00186D76">
        <w:rPr>
          <w:rFonts w:ascii="Times New Roman" w:hAnsi="Times New Roman" w:cs="Times New Roman"/>
          <w:sz w:val="24"/>
          <w:szCs w:val="24"/>
        </w:rPr>
        <w:t xml:space="preserve"> pri čemu se predmetna izmjena i/ili ispravak objavljuje na </w:t>
      </w:r>
      <w:r w:rsidR="002803C6" w:rsidRPr="00186D76">
        <w:rPr>
          <w:rFonts w:ascii="Times New Roman" w:hAnsi="Times New Roman" w:cs="Times New Roman"/>
          <w:sz w:val="24"/>
          <w:szCs w:val="24"/>
        </w:rPr>
        <w:t xml:space="preserve">mrežnoj </w:t>
      </w:r>
      <w:r w:rsidRPr="00186D76">
        <w:rPr>
          <w:rFonts w:ascii="Times New Roman" w:hAnsi="Times New Roman" w:cs="Times New Roman"/>
          <w:sz w:val="24"/>
          <w:szCs w:val="24"/>
        </w:rPr>
        <w:t>stranic</w:t>
      </w:r>
      <w:r w:rsidR="002803C6" w:rsidRPr="00186D76">
        <w:rPr>
          <w:rFonts w:ascii="Times New Roman" w:hAnsi="Times New Roman" w:cs="Times New Roman"/>
          <w:sz w:val="24"/>
          <w:szCs w:val="24"/>
        </w:rPr>
        <w:t>i</w:t>
      </w:r>
      <w:r w:rsidRPr="00186D76">
        <w:rPr>
          <w:rFonts w:ascii="Times New Roman" w:hAnsi="Times New Roman" w:cs="Times New Roman"/>
          <w:sz w:val="24"/>
          <w:szCs w:val="24"/>
        </w:rPr>
        <w:t xml:space="preserve"> odabranog LAG-a.</w:t>
      </w:r>
      <w:r w:rsidR="004F34C3" w:rsidRPr="00186D76">
        <w:rPr>
          <w:rFonts w:ascii="Times New Roman" w:hAnsi="Times New Roman" w:cs="Times New Roman"/>
          <w:sz w:val="24"/>
          <w:szCs w:val="24"/>
        </w:rPr>
        <w:t xml:space="preserve"> </w:t>
      </w:r>
      <w:r w:rsidRPr="00186D76">
        <w:rPr>
          <w:rFonts w:ascii="Times New Roman" w:eastAsia="Calibri" w:hAnsi="Times New Roman" w:cs="Times New Roman"/>
          <w:color w:val="000000"/>
          <w:sz w:val="24"/>
          <w:szCs w:val="24"/>
        </w:rPr>
        <w:t xml:space="preserve">U tom slučaju može se odgoditi početak podnošenja prijava projekata ili rok za podnošenje prijava projekata može biti primjereno produžen. </w:t>
      </w:r>
    </w:p>
    <w:p w14:paraId="5E8F72BF" w14:textId="77777777" w:rsidR="0060346E" w:rsidRPr="00186D76" w:rsidRDefault="0060346E" w:rsidP="000F4779">
      <w:pPr>
        <w:tabs>
          <w:tab w:val="left" w:pos="284"/>
        </w:tabs>
        <w:jc w:val="both"/>
        <w:rPr>
          <w:rFonts w:ascii="Times New Roman" w:hAnsi="Times New Roman" w:cs="Times New Roman"/>
          <w:sz w:val="24"/>
          <w:szCs w:val="24"/>
        </w:rPr>
      </w:pPr>
    </w:p>
    <w:p w14:paraId="57FE0477" w14:textId="509E9EF5" w:rsidR="004F34C3" w:rsidRPr="00186D76" w:rsidRDefault="004F34C3" w:rsidP="004F34C3">
      <w:pPr>
        <w:shd w:val="clear" w:color="auto" w:fill="FFFFFF"/>
        <w:jc w:val="both"/>
        <w:rPr>
          <w:rFonts w:ascii="Times New Roman" w:eastAsia="Calibri" w:hAnsi="Times New Roman" w:cs="Times New Roman"/>
          <w:color w:val="000000"/>
          <w:sz w:val="24"/>
          <w:szCs w:val="24"/>
        </w:rPr>
      </w:pPr>
      <w:r w:rsidRPr="00186D76">
        <w:rPr>
          <w:rFonts w:ascii="Times New Roman" w:eastAsia="Calibri" w:hAnsi="Times New Roman" w:cs="Times New Roman"/>
          <w:color w:val="000000"/>
          <w:sz w:val="24"/>
          <w:szCs w:val="24"/>
        </w:rPr>
        <w:t xml:space="preserve">Iznimno od gore navedenog, LAG Natječaj je moguće izmijeniti nakon </w:t>
      </w:r>
      <w:r w:rsidR="004B37F5">
        <w:rPr>
          <w:rFonts w:ascii="Times New Roman" w:hAnsi="Times New Roman" w:cs="Times New Roman"/>
          <w:sz w:val="24"/>
          <w:szCs w:val="24"/>
        </w:rPr>
        <w:t>18. ožujka 2019. godine</w:t>
      </w:r>
      <w:r w:rsidRPr="00186D76">
        <w:rPr>
          <w:rFonts w:ascii="Times New Roman" w:eastAsia="Calibri" w:hAnsi="Times New Roman" w:cs="Times New Roman"/>
          <w:color w:val="000000"/>
          <w:sz w:val="24"/>
          <w:szCs w:val="24"/>
        </w:rPr>
        <w:t xml:space="preserve">, u sljedećim slučajevima: </w:t>
      </w:r>
    </w:p>
    <w:p w14:paraId="46FE2C36" w14:textId="77777777" w:rsidR="004F34C3" w:rsidRPr="00186D76"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186D76">
        <w:rPr>
          <w:rFonts w:ascii="Times New Roman" w:eastAsia="Calibri" w:hAnsi="Times New Roman" w:cs="Times New Roman"/>
          <w:color w:val="000000"/>
          <w:sz w:val="24"/>
          <w:szCs w:val="24"/>
        </w:rPr>
        <w:t>povećanje raspoloživih sredstava LAG Natječaja, najkasnije do dana početka izdavanja odluka</w:t>
      </w:r>
    </w:p>
    <w:p w14:paraId="1FF2EB6F" w14:textId="77777777" w:rsidR="004F34C3" w:rsidRPr="00186D76"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186D76">
        <w:rPr>
          <w:rFonts w:ascii="Times New Roman" w:eastAsia="Calibri" w:hAnsi="Times New Roman" w:cs="Times New Roman"/>
          <w:color w:val="000000"/>
          <w:sz w:val="24"/>
          <w:szCs w:val="24"/>
        </w:rPr>
        <w:t>produženje krajnjeg roka za podnošenje prijava projekata, najkasnije do krajnjeg roka za podnošenje prijava projekata</w:t>
      </w:r>
    </w:p>
    <w:p w14:paraId="453ED6AB" w14:textId="30A308AE" w:rsidR="004F34C3" w:rsidRPr="00186D76"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186D76">
        <w:rPr>
          <w:rFonts w:ascii="Times New Roman" w:eastAsia="Calibri" w:hAnsi="Times New Roman" w:cs="Times New Roman"/>
          <w:color w:val="000000"/>
          <w:sz w:val="24"/>
          <w:szCs w:val="24"/>
        </w:rPr>
        <w:t>ispravak teksta natječaja tehničke prirode ili pojašnjavanje odredbi koje nisu bile jasno propisane</w:t>
      </w:r>
      <w:r w:rsidR="000673BB" w:rsidRPr="00186D76">
        <w:rPr>
          <w:rFonts w:ascii="Times New Roman" w:eastAsia="Calibri" w:hAnsi="Times New Roman" w:cs="Times New Roman"/>
          <w:color w:val="000000"/>
          <w:sz w:val="24"/>
          <w:szCs w:val="24"/>
        </w:rPr>
        <w:t>.</w:t>
      </w:r>
    </w:p>
    <w:p w14:paraId="08F769C9" w14:textId="283D8745" w:rsidR="004F34C3" w:rsidRPr="00186D76" w:rsidRDefault="004F34C3" w:rsidP="00F53ADC">
      <w:pPr>
        <w:shd w:val="clear" w:color="auto" w:fill="FFFFFF" w:themeFill="background1"/>
        <w:jc w:val="both"/>
        <w:rPr>
          <w:rFonts w:ascii="Times New Roman" w:eastAsia="Calibri" w:hAnsi="Times New Roman" w:cs="Times New Roman"/>
          <w:color w:val="000000"/>
          <w:sz w:val="24"/>
          <w:szCs w:val="24"/>
        </w:rPr>
      </w:pPr>
    </w:p>
    <w:p w14:paraId="1C407884" w14:textId="7ABB2955" w:rsidR="004F34C3" w:rsidRPr="00186D76" w:rsidRDefault="004F34C3" w:rsidP="004F34C3">
      <w:pPr>
        <w:pStyle w:val="Naslov2"/>
        <w:spacing w:after="240"/>
        <w:ind w:left="578" w:hanging="578"/>
        <w:rPr>
          <w:rFonts w:ascii="Times New Roman" w:hAnsi="Times New Roman" w:cs="Times New Roman"/>
          <w:b/>
          <w:color w:val="auto"/>
          <w:sz w:val="24"/>
          <w:szCs w:val="24"/>
        </w:rPr>
      </w:pPr>
      <w:bookmarkStart w:id="72" w:name="_Toc536698235"/>
      <w:r w:rsidRPr="00186D76">
        <w:rPr>
          <w:rFonts w:ascii="Times New Roman" w:hAnsi="Times New Roman" w:cs="Times New Roman"/>
          <w:b/>
          <w:color w:val="auto"/>
          <w:sz w:val="24"/>
          <w:szCs w:val="24"/>
        </w:rPr>
        <w:t>Poništenje Natječaja</w:t>
      </w:r>
      <w:bookmarkEnd w:id="72"/>
    </w:p>
    <w:p w14:paraId="43E5A6B8" w14:textId="27F51D8C" w:rsidR="004F34C3" w:rsidRPr="00186D76" w:rsidRDefault="004F34C3" w:rsidP="004F34C3">
      <w:pPr>
        <w:tabs>
          <w:tab w:val="left" w:pos="284"/>
        </w:tabs>
        <w:jc w:val="both"/>
        <w:rPr>
          <w:rFonts w:ascii="Times New Roman" w:hAnsi="Times New Roman" w:cs="Times New Roman"/>
          <w:sz w:val="24"/>
          <w:szCs w:val="24"/>
        </w:rPr>
      </w:pPr>
      <w:r w:rsidRPr="00186D76">
        <w:rPr>
          <w:rFonts w:ascii="Times New Roman" w:hAnsi="Times New Roman" w:cs="Times New Roman"/>
          <w:sz w:val="24"/>
          <w:szCs w:val="24"/>
        </w:rPr>
        <w:t>Ovaj Natječaj je moguće poništiti najkasnije prije izdavanja odluka, u sljedećim slučajevima:</w:t>
      </w:r>
    </w:p>
    <w:p w14:paraId="5C39AC98" w14:textId="77777777" w:rsidR="004F34C3" w:rsidRPr="00186D76"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186D76">
        <w:rPr>
          <w:rFonts w:ascii="Times New Roman" w:eastAsia="Calibri" w:hAnsi="Times New Roman" w:cs="Times New Roman"/>
          <w:color w:val="000000"/>
          <w:sz w:val="24"/>
          <w:szCs w:val="24"/>
        </w:rPr>
        <w:t>kada se utvrdi da se na bilo koji način ugrožava načelo jednakog postupanja i/ili načelo zabrane diskriminacije</w:t>
      </w:r>
    </w:p>
    <w:p w14:paraId="2B9F3590" w14:textId="2F2B3C0A" w:rsidR="004F34C3" w:rsidRPr="00186D76" w:rsidRDefault="00E27D50"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186D76">
        <w:rPr>
          <w:rFonts w:ascii="Times New Roman" w:eastAsia="Calibri" w:hAnsi="Times New Roman" w:cs="Times New Roman"/>
          <w:color w:val="000000"/>
          <w:sz w:val="24"/>
          <w:szCs w:val="24"/>
        </w:rPr>
        <w:t>kada je u n</w:t>
      </w:r>
      <w:r w:rsidR="004F34C3" w:rsidRPr="00186D76">
        <w:rPr>
          <w:rFonts w:ascii="Times New Roman" w:eastAsia="Calibri" w:hAnsi="Times New Roman" w:cs="Times New Roman"/>
          <w:color w:val="000000"/>
          <w:sz w:val="24"/>
          <w:szCs w:val="24"/>
        </w:rPr>
        <w:t>atječaju utvrđena greška koja onemogućava daljnji postupak i/ili</w:t>
      </w:r>
    </w:p>
    <w:p w14:paraId="15D68FD6" w14:textId="7ECEA79B" w:rsidR="004F34C3" w:rsidRPr="00186D76" w:rsidRDefault="004F34C3" w:rsidP="004F34C3">
      <w:pPr>
        <w:pStyle w:val="Odlomakpopisa"/>
        <w:numPr>
          <w:ilvl w:val="0"/>
          <w:numId w:val="33"/>
        </w:numPr>
        <w:shd w:val="clear" w:color="auto" w:fill="FFFFFF"/>
        <w:ind w:left="270" w:hanging="270"/>
        <w:jc w:val="both"/>
        <w:rPr>
          <w:rFonts w:ascii="Times New Roman" w:eastAsia="Calibri" w:hAnsi="Times New Roman" w:cs="Times New Roman"/>
          <w:color w:val="000000"/>
          <w:sz w:val="24"/>
          <w:szCs w:val="24"/>
        </w:rPr>
      </w:pPr>
      <w:r w:rsidRPr="00186D76">
        <w:rPr>
          <w:rFonts w:ascii="Times New Roman" w:eastAsia="Calibri" w:hAnsi="Times New Roman" w:cs="Times New Roman"/>
          <w:color w:val="000000"/>
          <w:sz w:val="24"/>
          <w:szCs w:val="24"/>
        </w:rPr>
        <w:t>ako se utvrde okolnosti koje nisu bile poznate prije objave natječaja, a koje b</w:t>
      </w:r>
      <w:r w:rsidR="00E27D50" w:rsidRPr="00186D76">
        <w:rPr>
          <w:rFonts w:ascii="Times New Roman" w:eastAsia="Calibri" w:hAnsi="Times New Roman" w:cs="Times New Roman"/>
          <w:color w:val="000000"/>
          <w:sz w:val="24"/>
          <w:szCs w:val="24"/>
        </w:rPr>
        <w:t>i dovele do neobjavljivanja n</w:t>
      </w:r>
      <w:r w:rsidRPr="00186D76">
        <w:rPr>
          <w:rFonts w:ascii="Times New Roman" w:eastAsia="Calibri" w:hAnsi="Times New Roman" w:cs="Times New Roman"/>
          <w:color w:val="000000"/>
          <w:sz w:val="24"/>
          <w:szCs w:val="24"/>
        </w:rPr>
        <w:t>atječaja ili do</w:t>
      </w:r>
      <w:r w:rsidR="002F1E45" w:rsidRPr="00186D76">
        <w:rPr>
          <w:rFonts w:ascii="Times New Roman" w:eastAsia="Calibri" w:hAnsi="Times New Roman" w:cs="Times New Roman"/>
          <w:color w:val="000000"/>
          <w:sz w:val="24"/>
          <w:szCs w:val="24"/>
        </w:rPr>
        <w:t xml:space="preserve"> sadržajno bitno drukčijeg </w:t>
      </w:r>
      <w:r w:rsidR="00E27D50" w:rsidRPr="00186D76">
        <w:rPr>
          <w:rFonts w:ascii="Times New Roman" w:eastAsia="Calibri" w:hAnsi="Times New Roman" w:cs="Times New Roman"/>
          <w:color w:val="000000"/>
          <w:sz w:val="24"/>
          <w:szCs w:val="24"/>
        </w:rPr>
        <w:t>n</w:t>
      </w:r>
      <w:r w:rsidRPr="00186D76">
        <w:rPr>
          <w:rFonts w:ascii="Times New Roman" w:eastAsia="Calibri" w:hAnsi="Times New Roman" w:cs="Times New Roman"/>
          <w:color w:val="000000"/>
          <w:sz w:val="24"/>
          <w:szCs w:val="24"/>
        </w:rPr>
        <w:t>atječaja.</w:t>
      </w:r>
    </w:p>
    <w:p w14:paraId="101E417D" w14:textId="77777777" w:rsidR="004F34C3" w:rsidRPr="00186D76" w:rsidRDefault="004F34C3" w:rsidP="004F34C3">
      <w:pPr>
        <w:pStyle w:val="Odlomakpopisa"/>
        <w:shd w:val="clear" w:color="auto" w:fill="FFFFFF"/>
        <w:ind w:left="270"/>
        <w:jc w:val="both"/>
        <w:rPr>
          <w:rFonts w:ascii="Times New Roman" w:eastAsia="Calibri" w:hAnsi="Times New Roman" w:cs="Times New Roman"/>
          <w:color w:val="000000"/>
          <w:sz w:val="24"/>
          <w:szCs w:val="24"/>
        </w:rPr>
      </w:pPr>
    </w:p>
    <w:p w14:paraId="6358B2E5" w14:textId="3ECB0560" w:rsidR="004F34C3" w:rsidRPr="00186D76" w:rsidRDefault="00E27D50" w:rsidP="004F34C3">
      <w:pPr>
        <w:tabs>
          <w:tab w:val="left" w:pos="284"/>
        </w:tabs>
        <w:spacing w:after="120"/>
        <w:jc w:val="both"/>
        <w:rPr>
          <w:rFonts w:ascii="Times New Roman" w:hAnsi="Times New Roman" w:cs="Times New Roman"/>
          <w:sz w:val="24"/>
          <w:szCs w:val="24"/>
        </w:rPr>
      </w:pPr>
      <w:r w:rsidRPr="00186D76">
        <w:rPr>
          <w:rFonts w:ascii="Times New Roman" w:hAnsi="Times New Roman" w:cs="Times New Roman"/>
          <w:sz w:val="24"/>
          <w:szCs w:val="24"/>
        </w:rPr>
        <w:t xml:space="preserve">Poništenje </w:t>
      </w:r>
      <w:r w:rsidR="004F34C3" w:rsidRPr="00186D76">
        <w:rPr>
          <w:rFonts w:ascii="Times New Roman" w:hAnsi="Times New Roman" w:cs="Times New Roman"/>
          <w:sz w:val="24"/>
          <w:szCs w:val="24"/>
        </w:rPr>
        <w:t>Natječaja objavljuje se na mrežnoj stranici odabranog LAG-a.</w:t>
      </w:r>
    </w:p>
    <w:p w14:paraId="2F893115" w14:textId="77777777" w:rsidR="004F34C3" w:rsidRPr="00186D76" w:rsidRDefault="004F34C3" w:rsidP="00F53ADC">
      <w:pPr>
        <w:shd w:val="clear" w:color="auto" w:fill="FFFFFF" w:themeFill="background1"/>
        <w:jc w:val="both"/>
        <w:rPr>
          <w:rFonts w:ascii="Times New Roman" w:eastAsia="Calibri" w:hAnsi="Times New Roman" w:cs="Times New Roman"/>
          <w:color w:val="000000"/>
          <w:sz w:val="24"/>
          <w:szCs w:val="24"/>
        </w:rPr>
      </w:pPr>
    </w:p>
    <w:p w14:paraId="5DDACBFE" w14:textId="0802CB0C" w:rsidR="00076090" w:rsidRPr="00186D76" w:rsidRDefault="00076090" w:rsidP="00A054A2">
      <w:pPr>
        <w:pStyle w:val="Naslov2"/>
        <w:spacing w:after="240"/>
        <w:ind w:left="578" w:hanging="578"/>
        <w:rPr>
          <w:rFonts w:ascii="Times New Roman" w:hAnsi="Times New Roman" w:cs="Times New Roman"/>
          <w:b/>
          <w:color w:val="auto"/>
          <w:sz w:val="24"/>
          <w:szCs w:val="24"/>
        </w:rPr>
      </w:pPr>
      <w:bookmarkStart w:id="73" w:name="_Toc505958393"/>
      <w:bookmarkStart w:id="74" w:name="_Toc536698236"/>
      <w:r w:rsidRPr="00186D76">
        <w:rPr>
          <w:rFonts w:ascii="Times New Roman" w:hAnsi="Times New Roman" w:cs="Times New Roman"/>
          <w:b/>
          <w:color w:val="auto"/>
          <w:sz w:val="24"/>
          <w:szCs w:val="24"/>
        </w:rPr>
        <w:t>Pitanja i odgovori te objava rezultata Natječaja</w:t>
      </w:r>
      <w:bookmarkEnd w:id="73"/>
      <w:bookmarkEnd w:id="74"/>
    </w:p>
    <w:p w14:paraId="68729AC0" w14:textId="6DCD53F2" w:rsidR="000011C3" w:rsidRPr="00186D76" w:rsidRDefault="000011C3" w:rsidP="000011C3">
      <w:pPr>
        <w:shd w:val="clear" w:color="auto" w:fill="FFFFFF" w:themeFill="background1"/>
        <w:jc w:val="both"/>
        <w:rPr>
          <w:rFonts w:ascii="Times New Roman" w:eastAsia="Calibri" w:hAnsi="Times New Roman" w:cs="Times New Roman"/>
          <w:color w:val="000000"/>
          <w:sz w:val="24"/>
          <w:szCs w:val="24"/>
        </w:rPr>
      </w:pPr>
      <w:r w:rsidRPr="00186D76">
        <w:rPr>
          <w:rFonts w:ascii="Times New Roman" w:eastAsia="Calibri" w:hAnsi="Times New Roman" w:cs="Times New Roman"/>
          <w:color w:val="000000"/>
          <w:sz w:val="24"/>
          <w:szCs w:val="24"/>
        </w:rPr>
        <w:t>Pitanja s jasno naznačenom referencom na ovaj Natječaj moguće je poslati</w:t>
      </w:r>
      <w:r w:rsidR="002E7424" w:rsidRPr="00186D76">
        <w:rPr>
          <w:rFonts w:ascii="Times New Roman" w:eastAsia="Calibri" w:hAnsi="Times New Roman" w:cs="Times New Roman"/>
          <w:color w:val="000000"/>
          <w:sz w:val="24"/>
          <w:szCs w:val="24"/>
        </w:rPr>
        <w:t xml:space="preserve"> od dana objave natječaja do dana završetka podnošenja prijave projek</w:t>
      </w:r>
      <w:r w:rsidR="002803C6" w:rsidRPr="00186D76">
        <w:rPr>
          <w:rFonts w:ascii="Times New Roman" w:eastAsia="Calibri" w:hAnsi="Times New Roman" w:cs="Times New Roman"/>
          <w:color w:val="000000"/>
          <w:sz w:val="24"/>
          <w:szCs w:val="24"/>
        </w:rPr>
        <w:t>a</w:t>
      </w:r>
      <w:r w:rsidR="002E7424" w:rsidRPr="00186D76">
        <w:rPr>
          <w:rFonts w:ascii="Times New Roman" w:eastAsia="Calibri" w:hAnsi="Times New Roman" w:cs="Times New Roman"/>
          <w:color w:val="000000"/>
          <w:sz w:val="24"/>
          <w:szCs w:val="24"/>
        </w:rPr>
        <w:t>ta</w:t>
      </w:r>
      <w:r w:rsidRPr="00186D76">
        <w:rPr>
          <w:rFonts w:ascii="Times New Roman" w:eastAsia="Calibri" w:hAnsi="Times New Roman" w:cs="Times New Roman"/>
          <w:color w:val="000000"/>
          <w:sz w:val="24"/>
          <w:szCs w:val="24"/>
        </w:rPr>
        <w:t xml:space="preserve"> isključivo putem e-pošte</w:t>
      </w:r>
      <w:r w:rsidR="00245369" w:rsidRPr="00186D76">
        <w:rPr>
          <w:rFonts w:ascii="Times New Roman" w:eastAsia="Calibri" w:hAnsi="Times New Roman" w:cs="Times New Roman"/>
          <w:color w:val="000000"/>
          <w:sz w:val="24"/>
          <w:szCs w:val="24"/>
        </w:rPr>
        <w:t xml:space="preserve"> na</w:t>
      </w:r>
      <w:r w:rsidRPr="00186D76">
        <w:rPr>
          <w:rFonts w:ascii="Times New Roman" w:eastAsia="Calibri" w:hAnsi="Times New Roman" w:cs="Times New Roman"/>
          <w:color w:val="000000"/>
          <w:sz w:val="24"/>
          <w:szCs w:val="24"/>
        </w:rPr>
        <w:t xml:space="preserve"> adresu:</w:t>
      </w:r>
      <w:r w:rsidR="0022595E" w:rsidRPr="00186D76">
        <w:rPr>
          <w:rFonts w:ascii="Times New Roman" w:eastAsia="Calibri" w:hAnsi="Times New Roman" w:cs="Times New Roman"/>
          <w:color w:val="000000"/>
          <w:sz w:val="24"/>
          <w:szCs w:val="24"/>
        </w:rPr>
        <w:t xml:space="preserve"> </w:t>
      </w:r>
      <w:r w:rsidR="00584F36" w:rsidRPr="00584F36">
        <w:rPr>
          <w:rFonts w:ascii="Times New Roman" w:eastAsia="Calibri" w:hAnsi="Times New Roman" w:cs="Times New Roman"/>
          <w:color w:val="000000"/>
          <w:sz w:val="24"/>
          <w:szCs w:val="24"/>
        </w:rPr>
        <w:t>pitanja.muradrava@gmail.com</w:t>
      </w:r>
      <w:r w:rsidR="00C2710D" w:rsidRPr="00186D76">
        <w:rPr>
          <w:rFonts w:ascii="Times New Roman" w:eastAsia="Calibri" w:hAnsi="Times New Roman" w:cs="Times New Roman"/>
          <w:color w:val="000000"/>
          <w:sz w:val="24"/>
          <w:szCs w:val="24"/>
        </w:rPr>
        <w:t>.</w:t>
      </w:r>
    </w:p>
    <w:p w14:paraId="0FA7B017" w14:textId="77777777" w:rsidR="000011C3" w:rsidRPr="00186D76" w:rsidRDefault="000011C3" w:rsidP="000011C3">
      <w:pPr>
        <w:shd w:val="clear" w:color="auto" w:fill="FFFFFF" w:themeFill="background1"/>
        <w:jc w:val="both"/>
        <w:rPr>
          <w:rFonts w:ascii="Times New Roman" w:hAnsi="Times New Roman" w:cs="Times New Roman"/>
          <w:sz w:val="24"/>
          <w:szCs w:val="24"/>
        </w:rPr>
      </w:pPr>
    </w:p>
    <w:p w14:paraId="2F1B0AE5" w14:textId="3C989AD4" w:rsidR="000011C3" w:rsidRPr="00186D76" w:rsidRDefault="000011C3" w:rsidP="000011C3">
      <w:pPr>
        <w:shd w:val="clear" w:color="auto" w:fill="FFFFFF" w:themeFill="background1"/>
        <w:jc w:val="both"/>
        <w:rPr>
          <w:rFonts w:ascii="Times New Roman" w:hAnsi="Times New Roman" w:cs="Times New Roman"/>
          <w:sz w:val="24"/>
          <w:szCs w:val="24"/>
        </w:rPr>
      </w:pPr>
      <w:r w:rsidRPr="00186D76">
        <w:rPr>
          <w:rFonts w:ascii="Times New Roman" w:eastAsia="Calibri" w:hAnsi="Times New Roman" w:cs="Times New Roman"/>
          <w:color w:val="000000"/>
          <w:sz w:val="24"/>
          <w:szCs w:val="24"/>
        </w:rPr>
        <w:t>S ciljem jednakog tretmana, odabrani LAG ne može davati prethodno mišljenje vezano uz prihvatljivost nositelja projekta, p</w:t>
      </w:r>
      <w:r w:rsidR="00E27D50" w:rsidRPr="00186D76">
        <w:rPr>
          <w:rFonts w:ascii="Times New Roman" w:eastAsia="Calibri" w:hAnsi="Times New Roman" w:cs="Times New Roman"/>
          <w:color w:val="000000"/>
          <w:sz w:val="24"/>
          <w:szCs w:val="24"/>
        </w:rPr>
        <w:t>rojekta ili određenih troškova</w:t>
      </w:r>
      <w:r w:rsidRPr="00186D76">
        <w:rPr>
          <w:rFonts w:ascii="Times New Roman" w:eastAsia="Calibri" w:hAnsi="Times New Roman" w:cs="Times New Roman"/>
          <w:color w:val="000000"/>
          <w:sz w:val="24"/>
          <w:szCs w:val="24"/>
        </w:rPr>
        <w:t>.</w:t>
      </w:r>
    </w:p>
    <w:p w14:paraId="5E2C66DA" w14:textId="77777777" w:rsidR="000011C3" w:rsidRPr="00186D76" w:rsidRDefault="000011C3" w:rsidP="00F53ADC">
      <w:pPr>
        <w:shd w:val="clear" w:color="auto" w:fill="FFFFFF" w:themeFill="background1"/>
        <w:jc w:val="both"/>
        <w:rPr>
          <w:rFonts w:ascii="Times New Roman" w:eastAsia="Calibri" w:hAnsi="Times New Roman" w:cs="Times New Roman"/>
          <w:color w:val="000000"/>
          <w:sz w:val="24"/>
          <w:szCs w:val="24"/>
        </w:rPr>
      </w:pPr>
    </w:p>
    <w:p w14:paraId="13EF3B2C" w14:textId="6D7617AC" w:rsidR="00F53ADC" w:rsidRPr="00186D76" w:rsidRDefault="00F53ADC" w:rsidP="00F53ADC">
      <w:pPr>
        <w:shd w:val="clear" w:color="auto" w:fill="FFFFFF" w:themeFill="background1"/>
        <w:jc w:val="both"/>
        <w:rPr>
          <w:rFonts w:ascii="Times New Roman" w:eastAsia="Calibri" w:hAnsi="Times New Roman" w:cs="Times New Roman"/>
          <w:color w:val="000000"/>
          <w:sz w:val="24"/>
          <w:szCs w:val="24"/>
        </w:rPr>
      </w:pPr>
      <w:r w:rsidRPr="00186D76">
        <w:rPr>
          <w:rFonts w:ascii="Times New Roman" w:eastAsia="Calibri" w:hAnsi="Times New Roman" w:cs="Times New Roman"/>
          <w:color w:val="000000"/>
          <w:sz w:val="24"/>
          <w:szCs w:val="24"/>
        </w:rPr>
        <w:lastRenderedPageBreak/>
        <w:t>Potencijalni nositelji projekta mogu kontinuirano postavljati pitanja. Postavljeno pitanje treb</w:t>
      </w:r>
      <w:r w:rsidR="004E0962" w:rsidRPr="00186D76">
        <w:rPr>
          <w:rFonts w:ascii="Times New Roman" w:eastAsia="Calibri" w:hAnsi="Times New Roman" w:cs="Times New Roman"/>
          <w:color w:val="000000"/>
          <w:sz w:val="24"/>
          <w:szCs w:val="24"/>
        </w:rPr>
        <w:t>a sadržavati potpis te biti jas</w:t>
      </w:r>
      <w:r w:rsidRPr="00186D76">
        <w:rPr>
          <w:rFonts w:ascii="Times New Roman" w:eastAsia="Calibri" w:hAnsi="Times New Roman" w:cs="Times New Roman"/>
          <w:color w:val="000000"/>
          <w:sz w:val="24"/>
          <w:szCs w:val="24"/>
        </w:rPr>
        <w:t>n</w:t>
      </w:r>
      <w:r w:rsidR="004E0962" w:rsidRPr="00186D76">
        <w:rPr>
          <w:rFonts w:ascii="Times New Roman" w:eastAsia="Calibri" w:hAnsi="Times New Roman" w:cs="Times New Roman"/>
          <w:color w:val="000000"/>
          <w:sz w:val="24"/>
          <w:szCs w:val="24"/>
        </w:rPr>
        <w:t>o postavljeno</w:t>
      </w:r>
      <w:r w:rsidRPr="00186D76">
        <w:rPr>
          <w:rFonts w:ascii="Times New Roman" w:eastAsia="Calibri" w:hAnsi="Times New Roman" w:cs="Times New Roman"/>
          <w:color w:val="000000"/>
          <w:sz w:val="24"/>
          <w:szCs w:val="24"/>
        </w:rPr>
        <w:t>. Odgovori će</w:t>
      </w:r>
      <w:r w:rsidR="004E0962" w:rsidRPr="00186D76">
        <w:rPr>
          <w:rFonts w:ascii="Times New Roman" w:eastAsia="Calibri" w:hAnsi="Times New Roman" w:cs="Times New Roman"/>
          <w:color w:val="000000"/>
          <w:sz w:val="24"/>
          <w:szCs w:val="24"/>
        </w:rPr>
        <w:t xml:space="preserve"> se objaviti na mrežnoj stranici </w:t>
      </w:r>
      <w:r w:rsidR="00584F36" w:rsidRPr="00584F36">
        <w:rPr>
          <w:rFonts w:ascii="Times New Roman" w:eastAsia="Calibri" w:hAnsi="Times New Roman" w:cs="Times New Roman"/>
          <w:color w:val="000000"/>
          <w:sz w:val="24"/>
          <w:szCs w:val="24"/>
        </w:rPr>
        <w:t>www.lag-muradrava.hr</w:t>
      </w:r>
    </w:p>
    <w:p w14:paraId="51618CE8" w14:textId="77777777" w:rsidR="006D2399" w:rsidRPr="00186D76" w:rsidRDefault="006D2399" w:rsidP="0020641A">
      <w:pPr>
        <w:jc w:val="both"/>
        <w:rPr>
          <w:rFonts w:ascii="Times New Roman" w:hAnsi="Times New Roman" w:cs="Times New Roman"/>
          <w:b/>
          <w:sz w:val="24"/>
          <w:szCs w:val="24"/>
          <w:u w:val="single"/>
        </w:rPr>
      </w:pPr>
    </w:p>
    <w:p w14:paraId="4C97FB86" w14:textId="6A870FE3" w:rsidR="004E0962" w:rsidRPr="00186D76" w:rsidRDefault="004E0962" w:rsidP="004E0962">
      <w:pPr>
        <w:tabs>
          <w:tab w:val="left" w:pos="0"/>
          <w:tab w:val="left" w:pos="284"/>
        </w:tabs>
        <w:spacing w:after="120" w:line="259" w:lineRule="auto"/>
        <w:jc w:val="both"/>
        <w:rPr>
          <w:rFonts w:ascii="Times New Roman" w:eastAsia="Calibri" w:hAnsi="Times New Roman" w:cs="Times New Roman"/>
          <w:sz w:val="24"/>
          <w:szCs w:val="24"/>
        </w:rPr>
      </w:pPr>
      <w:r w:rsidRPr="00186D76">
        <w:rPr>
          <w:rFonts w:ascii="Times New Roman" w:eastAsia="Calibri" w:hAnsi="Times New Roman" w:cs="Times New Roman"/>
          <w:sz w:val="24"/>
          <w:szCs w:val="24"/>
        </w:rPr>
        <w:t xml:space="preserve">Popis projekata koji su odabrani od strane LAG-a bit će objavljen na mrežnoj stranici LAG-a nakon </w:t>
      </w:r>
      <w:r w:rsidR="00C20B73" w:rsidRPr="00186D76">
        <w:rPr>
          <w:rFonts w:ascii="Times New Roman" w:eastAsia="Calibri" w:hAnsi="Times New Roman" w:cs="Times New Roman"/>
          <w:sz w:val="24"/>
          <w:szCs w:val="24"/>
        </w:rPr>
        <w:t xml:space="preserve">pravomoćnosti svih </w:t>
      </w:r>
      <w:r w:rsidR="005E046B" w:rsidRPr="00186D76">
        <w:rPr>
          <w:rFonts w:ascii="Times New Roman" w:eastAsia="Calibri" w:hAnsi="Times New Roman" w:cs="Times New Roman"/>
          <w:sz w:val="24"/>
          <w:szCs w:val="24"/>
        </w:rPr>
        <w:t>o</w:t>
      </w:r>
      <w:r w:rsidR="00C20B73" w:rsidRPr="00186D76">
        <w:rPr>
          <w:rFonts w:ascii="Times New Roman" w:eastAsia="Calibri" w:hAnsi="Times New Roman" w:cs="Times New Roman"/>
          <w:sz w:val="24"/>
          <w:szCs w:val="24"/>
        </w:rPr>
        <w:t>dluka i utvrđivanja konačne rang liste</w:t>
      </w:r>
      <w:r w:rsidR="008F5CD5" w:rsidRPr="00186D76">
        <w:rPr>
          <w:rFonts w:ascii="Times New Roman" w:eastAsia="Calibri" w:hAnsi="Times New Roman" w:cs="Times New Roman"/>
          <w:sz w:val="24"/>
          <w:szCs w:val="24"/>
        </w:rPr>
        <w:t>.</w:t>
      </w:r>
    </w:p>
    <w:p w14:paraId="7D991B1E" w14:textId="77777777" w:rsidR="004E0962" w:rsidRPr="00186D76" w:rsidRDefault="004E0962" w:rsidP="004E0962">
      <w:pPr>
        <w:tabs>
          <w:tab w:val="left" w:pos="284"/>
          <w:tab w:val="left" w:pos="3969"/>
        </w:tabs>
        <w:spacing w:after="160" w:line="259" w:lineRule="auto"/>
        <w:contextualSpacing/>
        <w:jc w:val="both"/>
        <w:rPr>
          <w:rFonts w:ascii="Times New Roman" w:eastAsia="Calibri" w:hAnsi="Times New Roman" w:cs="Times New Roman"/>
          <w:sz w:val="24"/>
          <w:szCs w:val="24"/>
        </w:rPr>
      </w:pPr>
      <w:r w:rsidRPr="00186D76">
        <w:rPr>
          <w:rFonts w:ascii="Times New Roman" w:eastAsia="Calibri" w:hAnsi="Times New Roman" w:cs="Times New Roman"/>
          <w:sz w:val="24"/>
          <w:szCs w:val="24"/>
        </w:rPr>
        <w:t>Objava će uključivati najmanje sljedeće podatke:</w:t>
      </w:r>
    </w:p>
    <w:p w14:paraId="75B24D20" w14:textId="77777777" w:rsidR="004E0962" w:rsidRPr="00186D76" w:rsidRDefault="004E0962"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86D76">
        <w:rPr>
          <w:rFonts w:ascii="Times New Roman" w:eastAsia="Calibri" w:hAnsi="Times New Roman" w:cs="Times New Roman"/>
          <w:sz w:val="24"/>
          <w:szCs w:val="24"/>
        </w:rPr>
        <w:t>naziv nositelja projekta</w:t>
      </w:r>
    </w:p>
    <w:p w14:paraId="5445AEF3" w14:textId="77777777" w:rsidR="004E0962" w:rsidRPr="00186D76" w:rsidRDefault="004E0962"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86D76">
        <w:rPr>
          <w:rFonts w:ascii="Times New Roman" w:eastAsia="Calibri" w:hAnsi="Times New Roman" w:cs="Times New Roman"/>
          <w:sz w:val="24"/>
          <w:szCs w:val="24"/>
        </w:rPr>
        <w:t>naziv projekta i njegov kratak opis i</w:t>
      </w:r>
    </w:p>
    <w:p w14:paraId="35A7AC3D" w14:textId="7C876803" w:rsidR="005E7651" w:rsidRPr="00186D76" w:rsidRDefault="005E7651" w:rsidP="002A590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86D76">
        <w:rPr>
          <w:rFonts w:ascii="Times New Roman" w:eastAsia="Calibri" w:hAnsi="Times New Roman" w:cs="Times New Roman"/>
          <w:sz w:val="24"/>
          <w:szCs w:val="24"/>
        </w:rPr>
        <w:t>dodijeljeni broj bodova</w:t>
      </w:r>
    </w:p>
    <w:p w14:paraId="2FA37886" w14:textId="07317ADF" w:rsidR="00A56032" w:rsidRPr="00186D76" w:rsidRDefault="00AC171D" w:rsidP="00393EC5">
      <w:pPr>
        <w:numPr>
          <w:ilvl w:val="0"/>
          <w:numId w:val="12"/>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86D76">
        <w:rPr>
          <w:rFonts w:ascii="Times New Roman" w:eastAsia="Calibri" w:hAnsi="Times New Roman" w:cs="Times New Roman"/>
          <w:sz w:val="24"/>
          <w:szCs w:val="24"/>
        </w:rPr>
        <w:t xml:space="preserve">intenzitet potpore i iznos </w:t>
      </w:r>
      <w:r w:rsidR="00393EC5" w:rsidRPr="00186D76">
        <w:rPr>
          <w:rFonts w:ascii="Times New Roman" w:eastAsia="Calibri" w:hAnsi="Times New Roman" w:cs="Times New Roman"/>
          <w:sz w:val="24"/>
          <w:szCs w:val="24"/>
        </w:rPr>
        <w:t>potpore</w:t>
      </w:r>
      <w:r w:rsidR="000673BB" w:rsidRPr="00186D76">
        <w:rPr>
          <w:rFonts w:ascii="Times New Roman" w:eastAsia="Calibri" w:hAnsi="Times New Roman" w:cs="Times New Roman"/>
          <w:sz w:val="24"/>
          <w:szCs w:val="24"/>
        </w:rPr>
        <w:t xml:space="preserve">. </w:t>
      </w:r>
    </w:p>
    <w:p w14:paraId="7DBD8697" w14:textId="77777777" w:rsidR="006B3D50" w:rsidRPr="00186D76" w:rsidRDefault="006B3D50" w:rsidP="0060346E">
      <w:pPr>
        <w:tabs>
          <w:tab w:val="left" w:pos="284"/>
          <w:tab w:val="left" w:pos="3969"/>
        </w:tabs>
        <w:spacing w:after="160" w:line="259" w:lineRule="auto"/>
        <w:contextualSpacing/>
        <w:jc w:val="both"/>
        <w:rPr>
          <w:rFonts w:ascii="Times New Roman" w:eastAsia="Calibri" w:hAnsi="Times New Roman" w:cs="Times New Roman"/>
          <w:sz w:val="24"/>
          <w:szCs w:val="24"/>
        </w:rPr>
      </w:pPr>
    </w:p>
    <w:p w14:paraId="75A3B6CF" w14:textId="6CF2B140" w:rsidR="006B3D50" w:rsidRPr="00186D76" w:rsidRDefault="006B3D50" w:rsidP="006B3D50">
      <w:pPr>
        <w:pStyle w:val="Naslov2"/>
        <w:spacing w:after="240"/>
        <w:ind w:left="578" w:hanging="578"/>
        <w:rPr>
          <w:rFonts w:ascii="Times New Roman" w:hAnsi="Times New Roman" w:cs="Times New Roman"/>
          <w:b/>
          <w:color w:val="auto"/>
          <w:sz w:val="24"/>
          <w:szCs w:val="24"/>
        </w:rPr>
      </w:pPr>
      <w:bookmarkStart w:id="75" w:name="_Toc536698237"/>
      <w:r w:rsidRPr="00186D76">
        <w:rPr>
          <w:rFonts w:ascii="Times New Roman" w:hAnsi="Times New Roman" w:cs="Times New Roman"/>
          <w:b/>
          <w:color w:val="auto"/>
          <w:sz w:val="24"/>
          <w:szCs w:val="24"/>
        </w:rPr>
        <w:t>Zaštita podataka</w:t>
      </w:r>
      <w:bookmarkEnd w:id="75"/>
    </w:p>
    <w:p w14:paraId="1043621B" w14:textId="383E9A12" w:rsidR="00697CCF" w:rsidRPr="00186D76" w:rsidRDefault="006B3D50" w:rsidP="006B3D50">
      <w:pPr>
        <w:tabs>
          <w:tab w:val="left" w:pos="284"/>
          <w:tab w:val="left" w:pos="3969"/>
        </w:tabs>
        <w:spacing w:after="160" w:line="259" w:lineRule="auto"/>
        <w:contextualSpacing/>
        <w:jc w:val="both"/>
        <w:rPr>
          <w:rFonts w:ascii="Times New Roman" w:eastAsia="Calibri" w:hAnsi="Times New Roman" w:cs="Times New Roman"/>
          <w:sz w:val="24"/>
          <w:szCs w:val="24"/>
        </w:rPr>
      </w:pPr>
      <w:r w:rsidRPr="00186D76">
        <w:rPr>
          <w:rFonts w:ascii="Times New Roman" w:hAnsi="Times New Roman" w:cs="Times New Roman"/>
          <w:color w:val="000000"/>
          <w:sz w:val="24"/>
          <w:szCs w:val="24"/>
        </w:rPr>
        <w:t>Svi osobni podaci prikupljeni temeljem ovoga Natječaja prikupljaju se i obrađuju u svrhu pro</w:t>
      </w:r>
      <w:r w:rsidR="002F1E45" w:rsidRPr="00186D76">
        <w:rPr>
          <w:rFonts w:ascii="Times New Roman" w:hAnsi="Times New Roman" w:cs="Times New Roman"/>
          <w:color w:val="000000"/>
          <w:sz w:val="24"/>
          <w:szCs w:val="24"/>
        </w:rPr>
        <w:t>vedbe natječaja, obrade prijava projekata nositelja projekata</w:t>
      </w:r>
      <w:r w:rsidRPr="00186D76">
        <w:rPr>
          <w:rFonts w:ascii="Times New Roman" w:hAnsi="Times New Roman" w:cs="Times New Roman"/>
          <w:color w:val="000000"/>
          <w:sz w:val="24"/>
          <w:szCs w:val="24"/>
        </w:rPr>
        <w:t xml:space="preserve">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p w14:paraId="67C167C1" w14:textId="3D8CF1DD" w:rsidR="00697CCF" w:rsidRPr="00186D76" w:rsidRDefault="00697CCF" w:rsidP="00697CCF">
      <w:pPr>
        <w:tabs>
          <w:tab w:val="left" w:pos="284"/>
          <w:tab w:val="left" w:pos="3969"/>
        </w:tabs>
        <w:spacing w:after="160" w:line="259" w:lineRule="auto"/>
        <w:contextualSpacing/>
        <w:jc w:val="both"/>
        <w:rPr>
          <w:rFonts w:ascii="Times New Roman" w:eastAsia="Calibri" w:hAnsi="Times New Roman" w:cs="Times New Roman"/>
          <w:sz w:val="24"/>
          <w:szCs w:val="24"/>
        </w:rPr>
      </w:pPr>
    </w:p>
    <w:p w14:paraId="18E8D67A" w14:textId="2FC9F5A8" w:rsidR="00AC2EE5" w:rsidRPr="00186D76" w:rsidRDefault="00755D2D" w:rsidP="00697CCF">
      <w:pPr>
        <w:pStyle w:val="Naslov1"/>
        <w:ind w:left="431" w:hanging="431"/>
        <w:rPr>
          <w:rFonts w:ascii="Times New Roman" w:hAnsi="Times New Roman" w:cs="Times New Roman"/>
          <w:b/>
          <w:color w:val="auto"/>
          <w:sz w:val="24"/>
          <w:szCs w:val="24"/>
        </w:rPr>
      </w:pPr>
      <w:bookmarkStart w:id="76" w:name="_Toc505958395"/>
      <w:bookmarkStart w:id="77" w:name="_Toc536698238"/>
      <w:r w:rsidRPr="00186D76">
        <w:rPr>
          <w:rFonts w:ascii="Times New Roman" w:hAnsi="Times New Roman" w:cs="Times New Roman"/>
          <w:b/>
          <w:color w:val="auto"/>
          <w:sz w:val="24"/>
          <w:szCs w:val="24"/>
        </w:rPr>
        <w:t xml:space="preserve">POSTUPAK </w:t>
      </w:r>
      <w:r w:rsidR="00FE7136" w:rsidRPr="00186D76">
        <w:rPr>
          <w:rFonts w:ascii="Times New Roman" w:hAnsi="Times New Roman" w:cs="Times New Roman"/>
          <w:b/>
          <w:color w:val="auto"/>
          <w:sz w:val="24"/>
          <w:szCs w:val="24"/>
        </w:rPr>
        <w:t>ODABIRA PROJEKATA</w:t>
      </w:r>
      <w:bookmarkEnd w:id="76"/>
      <w:bookmarkEnd w:id="77"/>
      <w:r w:rsidR="00FE7136" w:rsidRPr="00186D76">
        <w:rPr>
          <w:rFonts w:ascii="Times New Roman" w:hAnsi="Times New Roman" w:cs="Times New Roman"/>
          <w:b/>
          <w:color w:val="auto"/>
          <w:sz w:val="24"/>
          <w:szCs w:val="24"/>
        </w:rPr>
        <w:t xml:space="preserve"> </w:t>
      </w:r>
    </w:p>
    <w:p w14:paraId="3778CAA8" w14:textId="77777777" w:rsidR="003E0CF4" w:rsidRPr="00186D76" w:rsidRDefault="003E0CF4" w:rsidP="003E0CF4">
      <w:pPr>
        <w:rPr>
          <w:rFonts w:ascii="Times New Roman" w:hAnsi="Times New Roman" w:cs="Times New Roman"/>
          <w:sz w:val="24"/>
          <w:szCs w:val="24"/>
        </w:rPr>
      </w:pPr>
    </w:p>
    <w:p w14:paraId="30035BAF" w14:textId="41408E6A" w:rsidR="000B7B29" w:rsidRPr="00186D76" w:rsidRDefault="00C33967" w:rsidP="003E0CF4">
      <w:pPr>
        <w:pStyle w:val="Naslov2"/>
        <w:rPr>
          <w:rFonts w:ascii="Times New Roman" w:hAnsi="Times New Roman" w:cs="Times New Roman"/>
          <w:b/>
          <w:color w:val="auto"/>
          <w:sz w:val="24"/>
          <w:szCs w:val="24"/>
        </w:rPr>
      </w:pPr>
      <w:bookmarkStart w:id="78" w:name="_Toc505958396"/>
      <w:bookmarkStart w:id="79" w:name="_Toc536698239"/>
      <w:r w:rsidRPr="00186D76">
        <w:rPr>
          <w:rFonts w:ascii="Times New Roman" w:hAnsi="Times New Roman" w:cs="Times New Roman"/>
          <w:b/>
          <w:color w:val="auto"/>
          <w:sz w:val="24"/>
          <w:szCs w:val="24"/>
        </w:rPr>
        <w:t xml:space="preserve">Faze </w:t>
      </w:r>
      <w:r w:rsidR="00D8666D" w:rsidRPr="00186D76">
        <w:rPr>
          <w:rFonts w:ascii="Times New Roman" w:hAnsi="Times New Roman" w:cs="Times New Roman"/>
          <w:b/>
          <w:color w:val="auto"/>
          <w:sz w:val="24"/>
          <w:szCs w:val="24"/>
        </w:rPr>
        <w:t>u postupku</w:t>
      </w:r>
      <w:r w:rsidRPr="00186D76">
        <w:rPr>
          <w:rFonts w:ascii="Times New Roman" w:hAnsi="Times New Roman" w:cs="Times New Roman"/>
          <w:b/>
          <w:color w:val="auto"/>
          <w:sz w:val="24"/>
          <w:szCs w:val="24"/>
        </w:rPr>
        <w:t xml:space="preserve"> </w:t>
      </w:r>
      <w:r w:rsidR="00FE7136" w:rsidRPr="00186D76">
        <w:rPr>
          <w:rFonts w:ascii="Times New Roman" w:hAnsi="Times New Roman" w:cs="Times New Roman"/>
          <w:b/>
          <w:color w:val="auto"/>
          <w:sz w:val="24"/>
          <w:szCs w:val="24"/>
        </w:rPr>
        <w:t>odabira projekata</w:t>
      </w:r>
      <w:bookmarkEnd w:id="78"/>
      <w:bookmarkEnd w:id="79"/>
    </w:p>
    <w:p w14:paraId="0BE11B73" w14:textId="77777777" w:rsidR="003E0CF4" w:rsidRPr="00186D76" w:rsidRDefault="003E0CF4" w:rsidP="003E0CF4">
      <w:pPr>
        <w:rPr>
          <w:rFonts w:ascii="Times New Roman" w:hAnsi="Times New Roman" w:cs="Times New Roman"/>
          <w:sz w:val="24"/>
          <w:szCs w:val="24"/>
        </w:rPr>
      </w:pPr>
    </w:p>
    <w:p w14:paraId="55E6BA35" w14:textId="1FA2E3EE" w:rsidR="00EA4DA5" w:rsidRPr="00186D76" w:rsidRDefault="00FE7136" w:rsidP="003B1510">
      <w:pPr>
        <w:tabs>
          <w:tab w:val="left" w:pos="567"/>
        </w:tabs>
        <w:autoSpaceDE w:val="0"/>
        <w:autoSpaceDN w:val="0"/>
        <w:adjustRightInd w:val="0"/>
        <w:spacing w:before="120" w:after="240"/>
        <w:ind w:right="4"/>
        <w:jc w:val="both"/>
        <w:rPr>
          <w:rFonts w:ascii="Times New Roman" w:hAnsi="Times New Roman" w:cs="Times New Roman"/>
          <w:sz w:val="24"/>
          <w:szCs w:val="24"/>
        </w:rPr>
      </w:pPr>
      <w:r w:rsidRPr="00186D76">
        <w:rPr>
          <w:rFonts w:ascii="Times New Roman" w:hAnsi="Times New Roman" w:cs="Times New Roman"/>
          <w:sz w:val="24"/>
          <w:szCs w:val="24"/>
        </w:rPr>
        <w:t>Postupak odabir</w:t>
      </w:r>
      <w:r w:rsidR="00677D12" w:rsidRPr="00186D76">
        <w:rPr>
          <w:rFonts w:ascii="Times New Roman" w:hAnsi="Times New Roman" w:cs="Times New Roman"/>
          <w:sz w:val="24"/>
          <w:szCs w:val="24"/>
        </w:rPr>
        <w:t>a</w:t>
      </w:r>
      <w:r w:rsidRPr="00186D76">
        <w:rPr>
          <w:rFonts w:ascii="Times New Roman" w:hAnsi="Times New Roman" w:cs="Times New Roman"/>
          <w:sz w:val="24"/>
          <w:szCs w:val="24"/>
        </w:rPr>
        <w:t xml:space="preserve"> projekata</w:t>
      </w:r>
      <w:r w:rsidR="00677D12" w:rsidRPr="00186D76">
        <w:rPr>
          <w:rFonts w:ascii="Times New Roman" w:hAnsi="Times New Roman" w:cs="Times New Roman"/>
          <w:sz w:val="24"/>
          <w:szCs w:val="24"/>
        </w:rPr>
        <w:t xml:space="preserve"> </w:t>
      </w:r>
      <w:r w:rsidR="00755D2D" w:rsidRPr="00186D76">
        <w:rPr>
          <w:rFonts w:ascii="Times New Roman" w:hAnsi="Times New Roman" w:cs="Times New Roman"/>
          <w:sz w:val="24"/>
          <w:szCs w:val="24"/>
        </w:rPr>
        <w:t xml:space="preserve">sastoji </w:t>
      </w:r>
      <w:r w:rsidR="000A5B6A" w:rsidRPr="00186D76">
        <w:rPr>
          <w:rFonts w:ascii="Times New Roman" w:hAnsi="Times New Roman" w:cs="Times New Roman"/>
          <w:sz w:val="24"/>
          <w:szCs w:val="24"/>
        </w:rPr>
        <w:t xml:space="preserve">se </w:t>
      </w:r>
      <w:r w:rsidR="008F5CD5" w:rsidRPr="00186D76">
        <w:rPr>
          <w:rFonts w:ascii="Times New Roman" w:hAnsi="Times New Roman" w:cs="Times New Roman"/>
          <w:sz w:val="24"/>
          <w:szCs w:val="24"/>
        </w:rPr>
        <w:t>od sljedećih faza:</w:t>
      </w:r>
    </w:p>
    <w:p w14:paraId="0F825C46" w14:textId="0D464E0E" w:rsidR="00D94585" w:rsidRPr="00186D76" w:rsidRDefault="003B1510" w:rsidP="00F24E87">
      <w:pPr>
        <w:pStyle w:val="ListParagraph1"/>
        <w:shd w:val="clear" w:color="auto" w:fill="FFFFFF"/>
        <w:tabs>
          <w:tab w:val="center" w:pos="426"/>
        </w:tabs>
        <w:ind w:left="0" w:firstLine="0"/>
        <w:rPr>
          <w:rFonts w:ascii="Times New Roman" w:hAnsi="Times New Roman"/>
          <w:b/>
        </w:rPr>
      </w:pPr>
      <w:r w:rsidRPr="00186D76">
        <w:rPr>
          <w:rFonts w:ascii="Times New Roman" w:hAnsi="Times New Roman"/>
          <w:b/>
        </w:rPr>
        <w:t>1</w:t>
      </w:r>
      <w:r w:rsidR="00D94585" w:rsidRPr="00186D76">
        <w:rPr>
          <w:rFonts w:ascii="Times New Roman" w:hAnsi="Times New Roman"/>
          <w:b/>
        </w:rPr>
        <w:t>. faza:</w:t>
      </w:r>
      <w:r w:rsidR="00F129A5" w:rsidRPr="00186D76">
        <w:rPr>
          <w:rFonts w:ascii="Times New Roman" w:hAnsi="Times New Roman"/>
          <w:b/>
        </w:rPr>
        <w:t xml:space="preserve"> </w:t>
      </w:r>
      <w:r w:rsidR="00244B8D" w:rsidRPr="00186D76">
        <w:rPr>
          <w:rFonts w:ascii="Times New Roman" w:hAnsi="Times New Roman"/>
          <w:b/>
        </w:rPr>
        <w:t>A</w:t>
      </w:r>
      <w:r w:rsidR="00C57B48" w:rsidRPr="00186D76">
        <w:rPr>
          <w:rFonts w:ascii="Times New Roman" w:hAnsi="Times New Roman"/>
          <w:b/>
        </w:rPr>
        <w:t xml:space="preserve">dministrativna </w:t>
      </w:r>
      <w:r w:rsidR="00244B8D" w:rsidRPr="00186D76">
        <w:rPr>
          <w:rFonts w:ascii="Times New Roman" w:hAnsi="Times New Roman"/>
          <w:b/>
        </w:rPr>
        <w:t>kontrola (Analiza 1)</w:t>
      </w:r>
    </w:p>
    <w:p w14:paraId="171A94D1" w14:textId="77777777" w:rsidR="00D94585" w:rsidRPr="00186D76" w:rsidRDefault="00D94585" w:rsidP="00F24E87">
      <w:pPr>
        <w:rPr>
          <w:rFonts w:ascii="Times New Roman" w:hAnsi="Times New Roman" w:cs="Times New Roman"/>
          <w:b/>
          <w:sz w:val="24"/>
          <w:szCs w:val="24"/>
        </w:rPr>
      </w:pPr>
      <w:r w:rsidRPr="00186D76">
        <w:rPr>
          <w:rFonts w:ascii="Times New Roman" w:hAnsi="Times New Roman" w:cs="Times New Roman"/>
          <w:b/>
          <w:sz w:val="24"/>
          <w:szCs w:val="24"/>
        </w:rPr>
        <w:t xml:space="preserve">  </w:t>
      </w:r>
    </w:p>
    <w:p w14:paraId="71CBCFEB" w14:textId="2945CC75" w:rsidR="00E74688" w:rsidRPr="00186D76" w:rsidRDefault="003B1510" w:rsidP="00F24E87">
      <w:pPr>
        <w:pStyle w:val="ListParagraph1"/>
        <w:shd w:val="clear" w:color="auto" w:fill="FFFFFF"/>
        <w:tabs>
          <w:tab w:val="center" w:pos="426"/>
        </w:tabs>
        <w:ind w:left="0" w:firstLine="0"/>
        <w:rPr>
          <w:rFonts w:ascii="Times New Roman" w:eastAsiaTheme="minorHAnsi" w:hAnsi="Times New Roman"/>
          <w:b/>
          <w:lang w:eastAsia="en-US"/>
        </w:rPr>
      </w:pPr>
      <w:r w:rsidRPr="00186D76">
        <w:rPr>
          <w:rFonts w:ascii="Times New Roman" w:eastAsiaTheme="minorHAnsi" w:hAnsi="Times New Roman"/>
          <w:b/>
          <w:lang w:eastAsia="en-US"/>
        </w:rPr>
        <w:t>2</w:t>
      </w:r>
      <w:r w:rsidR="00755D2D" w:rsidRPr="00186D76">
        <w:rPr>
          <w:rFonts w:ascii="Times New Roman" w:eastAsiaTheme="minorHAnsi" w:hAnsi="Times New Roman"/>
          <w:b/>
          <w:lang w:eastAsia="en-US"/>
        </w:rPr>
        <w:t xml:space="preserve">. faza: </w:t>
      </w:r>
      <w:r w:rsidR="00CF401D" w:rsidRPr="00186D76">
        <w:rPr>
          <w:rFonts w:ascii="Times New Roman" w:eastAsiaTheme="minorHAnsi" w:hAnsi="Times New Roman"/>
          <w:b/>
          <w:lang w:eastAsia="en-US"/>
        </w:rPr>
        <w:t xml:space="preserve">Ocjenjivanje </w:t>
      </w:r>
      <w:r w:rsidR="00546C4B" w:rsidRPr="00186D76">
        <w:rPr>
          <w:rFonts w:ascii="Times New Roman" w:eastAsiaTheme="minorHAnsi" w:hAnsi="Times New Roman"/>
          <w:b/>
          <w:lang w:eastAsia="en-US"/>
        </w:rPr>
        <w:t>projekata</w:t>
      </w:r>
      <w:r w:rsidR="006B2F4F" w:rsidRPr="00186D76">
        <w:rPr>
          <w:rFonts w:ascii="Times New Roman" w:eastAsiaTheme="minorHAnsi" w:hAnsi="Times New Roman"/>
          <w:b/>
          <w:lang w:eastAsia="en-US"/>
        </w:rPr>
        <w:t xml:space="preserve"> </w:t>
      </w:r>
      <w:r w:rsidR="00244B8D" w:rsidRPr="00186D76">
        <w:rPr>
          <w:rFonts w:ascii="Times New Roman" w:eastAsiaTheme="minorHAnsi" w:hAnsi="Times New Roman"/>
          <w:b/>
          <w:lang w:eastAsia="en-US"/>
        </w:rPr>
        <w:t>(Analiza 2)</w:t>
      </w:r>
    </w:p>
    <w:p w14:paraId="32F45AD7" w14:textId="77777777" w:rsidR="00CF401D" w:rsidRPr="00186D76" w:rsidRDefault="00CF401D" w:rsidP="00CF401D">
      <w:pPr>
        <w:rPr>
          <w:rFonts w:ascii="Times New Roman" w:hAnsi="Times New Roman" w:cs="Times New Roman"/>
          <w:sz w:val="24"/>
          <w:szCs w:val="24"/>
        </w:rPr>
      </w:pPr>
    </w:p>
    <w:p w14:paraId="634DB64E" w14:textId="5DF47F0D" w:rsidR="00CF401D" w:rsidRPr="00186D76" w:rsidRDefault="003B1510" w:rsidP="00CF401D">
      <w:pPr>
        <w:pStyle w:val="ListParagraph1"/>
        <w:shd w:val="clear" w:color="auto" w:fill="FFFFFF"/>
        <w:tabs>
          <w:tab w:val="center" w:pos="426"/>
        </w:tabs>
        <w:ind w:left="0" w:firstLine="0"/>
        <w:rPr>
          <w:rFonts w:ascii="Times New Roman" w:eastAsiaTheme="minorHAnsi" w:hAnsi="Times New Roman"/>
          <w:b/>
          <w:lang w:eastAsia="en-US"/>
        </w:rPr>
      </w:pPr>
      <w:r w:rsidRPr="00186D76">
        <w:rPr>
          <w:rFonts w:ascii="Times New Roman" w:eastAsiaTheme="minorHAnsi" w:hAnsi="Times New Roman"/>
          <w:b/>
          <w:lang w:eastAsia="en-US"/>
        </w:rPr>
        <w:t>3</w:t>
      </w:r>
      <w:r w:rsidR="00CF401D" w:rsidRPr="00186D76">
        <w:rPr>
          <w:rFonts w:ascii="Times New Roman" w:eastAsiaTheme="minorHAnsi" w:hAnsi="Times New Roman"/>
          <w:b/>
          <w:lang w:eastAsia="en-US"/>
        </w:rPr>
        <w:t xml:space="preserve">. faza: </w:t>
      </w:r>
      <w:r w:rsidR="00546C4B" w:rsidRPr="00186D76">
        <w:rPr>
          <w:rFonts w:ascii="Times New Roman" w:eastAsiaTheme="minorHAnsi" w:hAnsi="Times New Roman"/>
          <w:b/>
          <w:lang w:eastAsia="en-US"/>
        </w:rPr>
        <w:t>Odabir projekata</w:t>
      </w:r>
      <w:r w:rsidR="006B2F4F" w:rsidRPr="00186D76">
        <w:rPr>
          <w:rFonts w:ascii="Times New Roman" w:eastAsiaTheme="minorHAnsi" w:hAnsi="Times New Roman"/>
          <w:b/>
          <w:lang w:eastAsia="en-US"/>
        </w:rPr>
        <w:t xml:space="preserve"> od strane </w:t>
      </w:r>
      <w:r w:rsidR="00244B8D" w:rsidRPr="00186D76">
        <w:rPr>
          <w:rFonts w:ascii="Times New Roman" w:eastAsiaTheme="minorHAnsi" w:hAnsi="Times New Roman"/>
          <w:b/>
          <w:lang w:eastAsia="en-US"/>
        </w:rPr>
        <w:t>UO</w:t>
      </w:r>
      <w:r w:rsidR="006B2F4F" w:rsidRPr="00186D76">
        <w:rPr>
          <w:rFonts w:ascii="Times New Roman" w:eastAsiaTheme="minorHAnsi" w:hAnsi="Times New Roman"/>
          <w:b/>
          <w:lang w:eastAsia="en-US"/>
        </w:rPr>
        <w:t xml:space="preserve"> LAG-a</w:t>
      </w:r>
    </w:p>
    <w:p w14:paraId="3757C420" w14:textId="77777777" w:rsidR="00D94585" w:rsidRPr="00186D76" w:rsidRDefault="00D94585" w:rsidP="00F24E87">
      <w:pPr>
        <w:rPr>
          <w:rFonts w:ascii="Times New Roman" w:hAnsi="Times New Roman" w:cs="Times New Roman"/>
          <w:sz w:val="24"/>
          <w:szCs w:val="24"/>
        </w:rPr>
      </w:pPr>
    </w:p>
    <w:p w14:paraId="3D0BC7C8" w14:textId="0DD9C2D0" w:rsidR="007B55B2" w:rsidRPr="00186D76" w:rsidRDefault="003B1510" w:rsidP="007B55B2">
      <w:pPr>
        <w:pStyle w:val="ListParagraph1"/>
        <w:shd w:val="clear" w:color="auto" w:fill="FFFFFF"/>
        <w:tabs>
          <w:tab w:val="center" w:pos="426"/>
        </w:tabs>
        <w:ind w:left="0" w:firstLine="0"/>
        <w:rPr>
          <w:rFonts w:ascii="Times New Roman" w:eastAsiaTheme="minorHAnsi" w:hAnsi="Times New Roman"/>
          <w:b/>
          <w:lang w:eastAsia="en-US"/>
        </w:rPr>
      </w:pPr>
      <w:r w:rsidRPr="00186D76">
        <w:rPr>
          <w:rFonts w:ascii="Times New Roman" w:eastAsiaTheme="minorHAnsi" w:hAnsi="Times New Roman"/>
          <w:b/>
          <w:lang w:eastAsia="en-US"/>
        </w:rPr>
        <w:t>4</w:t>
      </w:r>
      <w:r w:rsidR="00CF401D" w:rsidRPr="00186D76">
        <w:rPr>
          <w:rFonts w:ascii="Times New Roman" w:eastAsiaTheme="minorHAnsi" w:hAnsi="Times New Roman"/>
          <w:b/>
          <w:lang w:eastAsia="en-US"/>
        </w:rPr>
        <w:t xml:space="preserve">. faza: </w:t>
      </w:r>
      <w:r w:rsidR="00244B8D" w:rsidRPr="00186D76">
        <w:rPr>
          <w:rFonts w:ascii="Times New Roman" w:eastAsiaTheme="minorHAnsi" w:hAnsi="Times New Roman"/>
          <w:b/>
          <w:lang w:eastAsia="en-US"/>
        </w:rPr>
        <w:t>Prigovori na odluke LAG-a</w:t>
      </w:r>
    </w:p>
    <w:p w14:paraId="10088313" w14:textId="77777777" w:rsidR="00C57B48" w:rsidRPr="00186D76" w:rsidRDefault="00C57B48" w:rsidP="00FE7136">
      <w:pPr>
        <w:jc w:val="both"/>
        <w:rPr>
          <w:rFonts w:ascii="Times New Roman" w:hAnsi="Times New Roman" w:cs="Times New Roman"/>
          <w:b/>
          <w:sz w:val="24"/>
          <w:szCs w:val="24"/>
          <w:u w:val="single"/>
        </w:rPr>
      </w:pPr>
    </w:p>
    <w:p w14:paraId="31992EC5" w14:textId="218D4BAD" w:rsidR="00BB6AA2" w:rsidRPr="00186D76" w:rsidRDefault="00244B8D" w:rsidP="00244B8D">
      <w:pPr>
        <w:shd w:val="clear" w:color="auto" w:fill="FFFFFF" w:themeFill="background1"/>
        <w:tabs>
          <w:tab w:val="center" w:pos="426"/>
        </w:tabs>
        <w:jc w:val="both"/>
        <w:rPr>
          <w:rFonts w:ascii="Times New Roman" w:hAnsi="Times New Roman" w:cs="Times New Roman"/>
          <w:sz w:val="24"/>
          <w:szCs w:val="24"/>
        </w:rPr>
      </w:pPr>
      <w:r w:rsidRPr="00186D76">
        <w:rPr>
          <w:rFonts w:ascii="Times New Roman" w:hAnsi="Times New Roman" w:cs="Times New Roman"/>
          <w:sz w:val="24"/>
          <w:szCs w:val="24"/>
        </w:rPr>
        <w:t>Prijave projekata se obrađuju prema redoslijedu zaprimanja u slučaju dovoljno raspoloživih sredstava, dok u slučaju nedovoljno raspoloživih sredstava obrađuju se počevši od prijava projekata s najvećim zatraženim brojem bodova.</w:t>
      </w:r>
    </w:p>
    <w:p w14:paraId="7DB633AC" w14:textId="77777777" w:rsidR="0019520B" w:rsidRPr="00186D76" w:rsidRDefault="0019520B" w:rsidP="00244B8D">
      <w:pPr>
        <w:shd w:val="clear" w:color="auto" w:fill="FFFFFF" w:themeFill="background1"/>
        <w:tabs>
          <w:tab w:val="center" w:pos="426"/>
        </w:tabs>
        <w:jc w:val="both"/>
        <w:rPr>
          <w:rFonts w:ascii="Times New Roman" w:hAnsi="Times New Roman" w:cs="Times New Roman"/>
          <w:sz w:val="24"/>
          <w:szCs w:val="24"/>
        </w:rPr>
      </w:pPr>
    </w:p>
    <w:p w14:paraId="7BC6C82B" w14:textId="7ACC3BD8" w:rsidR="0019520B" w:rsidRPr="00186D76" w:rsidRDefault="0019520B" w:rsidP="0019520B">
      <w:pPr>
        <w:shd w:val="clear" w:color="auto" w:fill="FFFFFF" w:themeFill="background1"/>
        <w:jc w:val="both"/>
        <w:rPr>
          <w:rStyle w:val="hps"/>
          <w:rFonts w:ascii="Times New Roman" w:eastAsia="Calibri" w:hAnsi="Times New Roman" w:cs="Times New Roman"/>
          <w:sz w:val="24"/>
          <w:szCs w:val="24"/>
        </w:rPr>
      </w:pPr>
      <w:r w:rsidRPr="00186D76">
        <w:rPr>
          <w:rStyle w:val="hps"/>
          <w:rFonts w:ascii="Times New Roman" w:eastAsia="Calibri" w:hAnsi="Times New Roman" w:cs="Times New Roman"/>
          <w:sz w:val="24"/>
          <w:szCs w:val="24"/>
        </w:rPr>
        <w:lastRenderedPageBreak/>
        <w:t>Nakon podnošenja prijave projekta nositelj projekta ne može na vlastitu inicijativu mijenjati</w:t>
      </w:r>
      <w:r w:rsidRPr="00186D76">
        <w:rPr>
          <w:rStyle w:val="longtext"/>
          <w:rFonts w:ascii="Times New Roman" w:eastAsia="SimSun" w:hAnsi="Times New Roman"/>
          <w:sz w:val="24"/>
          <w:szCs w:val="24"/>
        </w:rPr>
        <w:t xml:space="preserve"> i/</w:t>
      </w:r>
      <w:r w:rsidRPr="00186D76">
        <w:rPr>
          <w:rStyle w:val="hps"/>
          <w:rFonts w:ascii="Times New Roman" w:eastAsia="Calibri" w:hAnsi="Times New Roman" w:cs="Times New Roman"/>
          <w:sz w:val="24"/>
          <w:szCs w:val="24"/>
        </w:rPr>
        <w:t>ili dopunjavati</w:t>
      </w:r>
      <w:r w:rsidRPr="00186D76">
        <w:rPr>
          <w:rStyle w:val="longtext"/>
          <w:rFonts w:ascii="Times New Roman" w:eastAsia="SimSun" w:hAnsi="Times New Roman"/>
          <w:sz w:val="24"/>
          <w:szCs w:val="24"/>
        </w:rPr>
        <w:t xml:space="preserve"> </w:t>
      </w:r>
      <w:r w:rsidRPr="00186D76">
        <w:rPr>
          <w:rStyle w:val="hps"/>
          <w:rFonts w:ascii="Times New Roman" w:eastAsia="Calibri" w:hAnsi="Times New Roman" w:cs="Times New Roman"/>
          <w:sz w:val="24"/>
          <w:szCs w:val="24"/>
        </w:rPr>
        <w:t>prijavu projekta.</w:t>
      </w:r>
    </w:p>
    <w:p w14:paraId="09ADFA3C" w14:textId="77777777" w:rsidR="00CB7A7F" w:rsidRPr="00186D76" w:rsidRDefault="00CB7A7F" w:rsidP="0060471B">
      <w:pPr>
        <w:shd w:val="clear" w:color="auto" w:fill="FFFFFF" w:themeFill="background1"/>
        <w:jc w:val="both"/>
        <w:rPr>
          <w:rFonts w:ascii="Times New Roman" w:eastAsia="SimSun" w:hAnsi="Times New Roman" w:cs="Times New Roman"/>
          <w:sz w:val="24"/>
          <w:szCs w:val="24"/>
          <w:lang w:eastAsia="ar-SA"/>
        </w:rPr>
      </w:pPr>
    </w:p>
    <w:p w14:paraId="1C115351" w14:textId="4389B30B" w:rsidR="00E45DE0" w:rsidRPr="00186D76" w:rsidRDefault="00E45DE0" w:rsidP="0060471B">
      <w:pPr>
        <w:shd w:val="clear" w:color="auto" w:fill="FFFFFF" w:themeFill="background1"/>
        <w:jc w:val="both"/>
        <w:rPr>
          <w:rFonts w:ascii="Times New Roman" w:hAnsi="Times New Roman" w:cs="Times New Roman"/>
          <w:b/>
          <w:sz w:val="24"/>
          <w:szCs w:val="24"/>
          <w:u w:val="single"/>
        </w:rPr>
      </w:pPr>
      <w:r w:rsidRPr="00186D76">
        <w:rPr>
          <w:rFonts w:ascii="Times New Roman" w:hAnsi="Times New Roman" w:cs="Times New Roman"/>
          <w:b/>
          <w:sz w:val="24"/>
          <w:szCs w:val="24"/>
          <w:u w:val="single"/>
        </w:rPr>
        <w:t>Dostava odluka</w:t>
      </w:r>
      <w:r w:rsidR="00546C4B" w:rsidRPr="00186D76">
        <w:rPr>
          <w:rFonts w:ascii="Times New Roman" w:hAnsi="Times New Roman" w:cs="Times New Roman"/>
          <w:b/>
          <w:sz w:val="24"/>
          <w:szCs w:val="24"/>
          <w:u w:val="single"/>
        </w:rPr>
        <w:t>/obavijesti</w:t>
      </w:r>
      <w:r w:rsidR="00FE0C3D" w:rsidRPr="00186D76">
        <w:rPr>
          <w:rFonts w:ascii="Times New Roman" w:hAnsi="Times New Roman" w:cs="Times New Roman"/>
          <w:b/>
          <w:sz w:val="24"/>
          <w:szCs w:val="24"/>
          <w:u w:val="single"/>
        </w:rPr>
        <w:t>/zahtjev</w:t>
      </w:r>
      <w:r w:rsidR="00B15F2C" w:rsidRPr="00186D76">
        <w:rPr>
          <w:rFonts w:ascii="Times New Roman" w:hAnsi="Times New Roman" w:cs="Times New Roman"/>
          <w:b/>
          <w:sz w:val="24"/>
          <w:szCs w:val="24"/>
          <w:u w:val="single"/>
        </w:rPr>
        <w:t>a</w:t>
      </w:r>
      <w:r w:rsidR="00546C4B" w:rsidRPr="00186D76">
        <w:rPr>
          <w:rFonts w:ascii="Times New Roman" w:hAnsi="Times New Roman" w:cs="Times New Roman"/>
          <w:b/>
          <w:sz w:val="24"/>
          <w:szCs w:val="24"/>
          <w:u w:val="single"/>
        </w:rPr>
        <w:t xml:space="preserve"> </w:t>
      </w:r>
      <w:r w:rsidRPr="00186D76">
        <w:rPr>
          <w:rFonts w:ascii="Times New Roman" w:hAnsi="Times New Roman" w:cs="Times New Roman"/>
          <w:b/>
          <w:sz w:val="24"/>
          <w:szCs w:val="24"/>
          <w:u w:val="single"/>
        </w:rPr>
        <w:t>nositelju projekta</w:t>
      </w:r>
    </w:p>
    <w:p w14:paraId="5FB617FA" w14:textId="77777777" w:rsidR="00546C4B" w:rsidRPr="00186D76" w:rsidRDefault="00546C4B" w:rsidP="0060471B">
      <w:pPr>
        <w:shd w:val="clear" w:color="auto" w:fill="FFFFFF" w:themeFill="background1"/>
        <w:jc w:val="both"/>
        <w:rPr>
          <w:rStyle w:val="longtext"/>
          <w:rFonts w:ascii="Times New Roman" w:hAnsi="Times New Roman"/>
          <w:sz w:val="24"/>
          <w:szCs w:val="24"/>
        </w:rPr>
      </w:pPr>
    </w:p>
    <w:p w14:paraId="67C2AB95" w14:textId="6EFDF380" w:rsidR="005247F4" w:rsidRPr="00186D76" w:rsidRDefault="00546C4B" w:rsidP="0060471B">
      <w:pPr>
        <w:shd w:val="clear" w:color="auto" w:fill="FFFFFF" w:themeFill="background1"/>
        <w:jc w:val="both"/>
        <w:rPr>
          <w:rStyle w:val="longtext"/>
          <w:rFonts w:ascii="Times New Roman" w:hAnsi="Times New Roman"/>
          <w:sz w:val="24"/>
          <w:szCs w:val="24"/>
        </w:rPr>
      </w:pPr>
      <w:r w:rsidRPr="00186D76">
        <w:rPr>
          <w:rStyle w:val="longtext"/>
          <w:rFonts w:ascii="Times New Roman" w:hAnsi="Times New Roman"/>
          <w:sz w:val="24"/>
          <w:szCs w:val="24"/>
        </w:rPr>
        <w:t xml:space="preserve">Dostava poštom </w:t>
      </w:r>
      <w:r w:rsidR="005247F4" w:rsidRPr="00186D76">
        <w:rPr>
          <w:rStyle w:val="longtext"/>
          <w:rFonts w:ascii="Times New Roman" w:hAnsi="Times New Roman"/>
          <w:sz w:val="24"/>
          <w:szCs w:val="24"/>
        </w:rPr>
        <w:t>obavl</w:t>
      </w:r>
      <w:r w:rsidR="004831D3" w:rsidRPr="00186D76">
        <w:rPr>
          <w:rStyle w:val="longtext"/>
          <w:rFonts w:ascii="Times New Roman" w:hAnsi="Times New Roman"/>
          <w:sz w:val="24"/>
          <w:szCs w:val="24"/>
        </w:rPr>
        <w:t xml:space="preserve">ja se slanjem </w:t>
      </w:r>
      <w:r w:rsidR="005247F4" w:rsidRPr="00186D76">
        <w:rPr>
          <w:rStyle w:val="longtext"/>
          <w:rFonts w:ascii="Times New Roman" w:hAnsi="Times New Roman"/>
          <w:sz w:val="24"/>
          <w:szCs w:val="24"/>
        </w:rPr>
        <w:t>preporučeno</w:t>
      </w:r>
      <w:r w:rsidR="004831D3" w:rsidRPr="00186D76">
        <w:rPr>
          <w:rStyle w:val="longtext"/>
          <w:rFonts w:ascii="Times New Roman" w:hAnsi="Times New Roman"/>
          <w:sz w:val="24"/>
          <w:szCs w:val="24"/>
        </w:rPr>
        <w:t>m poštom</w:t>
      </w:r>
      <w:r w:rsidR="005247F4" w:rsidRPr="00186D76">
        <w:rPr>
          <w:rStyle w:val="longtext"/>
          <w:rFonts w:ascii="Times New Roman" w:hAnsi="Times New Roman"/>
          <w:sz w:val="24"/>
          <w:szCs w:val="24"/>
        </w:rPr>
        <w:t xml:space="preserve"> s povratnicom te se smatra obavljenom</w:t>
      </w:r>
      <w:r w:rsidR="004831D3" w:rsidRPr="00186D76">
        <w:rPr>
          <w:rStyle w:val="longtext"/>
          <w:rFonts w:ascii="Times New Roman" w:hAnsi="Times New Roman"/>
          <w:sz w:val="24"/>
          <w:szCs w:val="24"/>
        </w:rPr>
        <w:t xml:space="preserve"> u trenutku kada je nositelj projekta </w:t>
      </w:r>
      <w:r w:rsidR="005247F4" w:rsidRPr="00186D76">
        <w:rPr>
          <w:rStyle w:val="longtext"/>
          <w:rFonts w:ascii="Times New Roman" w:hAnsi="Times New Roman"/>
          <w:sz w:val="24"/>
          <w:szCs w:val="24"/>
        </w:rPr>
        <w:t>zaprimio pisanu obavijest što se dokazuje potpisom na povratnici.</w:t>
      </w:r>
      <w:r w:rsidR="000E1B5C" w:rsidRPr="00186D76">
        <w:rPr>
          <w:rStyle w:val="longtext"/>
          <w:rFonts w:ascii="Times New Roman" w:hAnsi="Times New Roman"/>
          <w:sz w:val="24"/>
          <w:szCs w:val="24"/>
        </w:rPr>
        <w:t xml:space="preserve"> Ukoliko nositelj projekta nije preuzeo odluku/obavijest</w:t>
      </w:r>
      <w:r w:rsidR="00B15F2C" w:rsidRPr="00186D76">
        <w:rPr>
          <w:rStyle w:val="longtext"/>
          <w:rFonts w:ascii="Times New Roman" w:hAnsi="Times New Roman"/>
          <w:sz w:val="24"/>
          <w:szCs w:val="24"/>
        </w:rPr>
        <w:t>/zahtjev</w:t>
      </w:r>
      <w:r w:rsidR="000E1B5C" w:rsidRPr="00186D76">
        <w:rPr>
          <w:rStyle w:val="longtext"/>
          <w:rFonts w:ascii="Times New Roman" w:hAnsi="Times New Roman"/>
          <w:sz w:val="24"/>
          <w:szCs w:val="24"/>
        </w:rPr>
        <w:t xml:space="preserve"> prilikom prve dostave, dostava preporučenom pošiljkom biti će ponovljena još jednom. Ako nositelj projekta ne preuzme odluku/obavijest</w:t>
      </w:r>
      <w:r w:rsidR="00B15F2C" w:rsidRPr="00186D76">
        <w:rPr>
          <w:rStyle w:val="longtext"/>
          <w:rFonts w:ascii="Times New Roman" w:hAnsi="Times New Roman"/>
          <w:sz w:val="24"/>
          <w:szCs w:val="24"/>
        </w:rPr>
        <w:t>/zahtjev</w:t>
      </w:r>
      <w:r w:rsidR="000E1B5C" w:rsidRPr="00186D76">
        <w:rPr>
          <w:rStyle w:val="longtext"/>
          <w:rFonts w:ascii="Times New Roman" w:hAnsi="Times New Roman"/>
          <w:sz w:val="24"/>
          <w:szCs w:val="24"/>
        </w:rPr>
        <w:t xml:space="preserve"> </w:t>
      </w:r>
      <w:r w:rsidR="00244B8D" w:rsidRPr="00186D76">
        <w:rPr>
          <w:rStyle w:val="longtext"/>
          <w:rFonts w:ascii="Times New Roman" w:hAnsi="Times New Roman"/>
          <w:sz w:val="24"/>
          <w:szCs w:val="24"/>
        </w:rPr>
        <w:t xml:space="preserve">niti nakon ponovljene dostave, danom dostave se smatra dan kada je odabrani LAG putem pošte uputio ponovljenu dostavu. </w:t>
      </w:r>
      <w:r w:rsidR="004831D3" w:rsidRPr="00186D76">
        <w:rPr>
          <w:rStyle w:val="longtext"/>
          <w:rFonts w:ascii="Times New Roman" w:hAnsi="Times New Roman"/>
          <w:sz w:val="24"/>
          <w:szCs w:val="24"/>
        </w:rPr>
        <w:t xml:space="preserve"> </w:t>
      </w:r>
    </w:p>
    <w:p w14:paraId="58154DB2" w14:textId="77777777" w:rsidR="00546C4B" w:rsidRPr="00186D76" w:rsidRDefault="00546C4B" w:rsidP="00546C4B">
      <w:pPr>
        <w:shd w:val="clear" w:color="auto" w:fill="FFFFFF" w:themeFill="background1"/>
        <w:jc w:val="both"/>
        <w:rPr>
          <w:rFonts w:ascii="Times New Roman" w:hAnsi="Times New Roman" w:cs="Times New Roman"/>
          <w:b/>
          <w:sz w:val="24"/>
          <w:szCs w:val="24"/>
          <w:u w:val="single"/>
        </w:rPr>
      </w:pPr>
    </w:p>
    <w:p w14:paraId="238F5A7E" w14:textId="335A8336" w:rsidR="0075032B" w:rsidRPr="00186D76" w:rsidRDefault="004102A0" w:rsidP="00A054A2">
      <w:pPr>
        <w:shd w:val="clear" w:color="auto" w:fill="FFFFFF" w:themeFill="background1"/>
        <w:jc w:val="both"/>
        <w:rPr>
          <w:rFonts w:ascii="Times New Roman" w:hAnsi="Times New Roman" w:cs="Times New Roman"/>
          <w:b/>
          <w:sz w:val="24"/>
          <w:szCs w:val="24"/>
          <w:u w:val="single"/>
        </w:rPr>
      </w:pPr>
      <w:r w:rsidRPr="00186D76">
        <w:rPr>
          <w:rFonts w:ascii="Times New Roman" w:hAnsi="Times New Roman" w:cs="Times New Roman"/>
          <w:b/>
          <w:sz w:val="24"/>
          <w:szCs w:val="24"/>
          <w:u w:val="single"/>
        </w:rPr>
        <w:t>D</w:t>
      </w:r>
      <w:r w:rsidR="006B6CB0" w:rsidRPr="00186D76">
        <w:rPr>
          <w:rFonts w:ascii="Times New Roman" w:hAnsi="Times New Roman" w:cs="Times New Roman"/>
          <w:b/>
          <w:sz w:val="24"/>
          <w:szCs w:val="24"/>
          <w:u w:val="single"/>
        </w:rPr>
        <w:t>ostav</w:t>
      </w:r>
      <w:r w:rsidRPr="00186D76">
        <w:rPr>
          <w:rFonts w:ascii="Times New Roman" w:hAnsi="Times New Roman" w:cs="Times New Roman"/>
          <w:b/>
          <w:sz w:val="24"/>
          <w:szCs w:val="24"/>
          <w:u w:val="single"/>
        </w:rPr>
        <w:t>a</w:t>
      </w:r>
      <w:r w:rsidR="006B6CB0" w:rsidRPr="00186D76">
        <w:rPr>
          <w:rFonts w:ascii="Times New Roman" w:hAnsi="Times New Roman" w:cs="Times New Roman"/>
          <w:b/>
          <w:sz w:val="24"/>
          <w:szCs w:val="24"/>
          <w:u w:val="single"/>
        </w:rPr>
        <w:t xml:space="preserve"> dopune/obrazloženja/ispravka tijekom postupka odabira projekata</w:t>
      </w:r>
    </w:p>
    <w:p w14:paraId="200D8065" w14:textId="073344F8" w:rsidR="006B6CB0" w:rsidRPr="00186D76" w:rsidRDefault="006B6CB0" w:rsidP="000F4779">
      <w:pPr>
        <w:shd w:val="clear" w:color="auto" w:fill="FFFFFF" w:themeFill="background1"/>
        <w:jc w:val="both"/>
        <w:rPr>
          <w:rFonts w:ascii="Times New Roman" w:hAnsi="Times New Roman" w:cs="Times New Roman"/>
          <w:sz w:val="24"/>
          <w:szCs w:val="24"/>
        </w:rPr>
      </w:pPr>
    </w:p>
    <w:p w14:paraId="114F201B" w14:textId="7EF8E0DC" w:rsidR="0075032B" w:rsidRPr="00186D76" w:rsidRDefault="006B6CB0" w:rsidP="00697CCF">
      <w:p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Ukoliko je prijava projekta nepotpuna ili ukoliko je potrebno tražiti dodatna obrazloženja/ispravke vezane uz dos</w:t>
      </w:r>
      <w:r w:rsidR="0043274F" w:rsidRPr="00186D76">
        <w:rPr>
          <w:rFonts w:ascii="Times New Roman" w:hAnsi="Times New Roman" w:cs="Times New Roman"/>
          <w:sz w:val="24"/>
          <w:szCs w:val="24"/>
        </w:rPr>
        <w:t>tavljenu dokumentaciju, LAG nositelju projekta izdaje</w:t>
      </w:r>
      <w:r w:rsidRPr="00186D76">
        <w:rPr>
          <w:rFonts w:ascii="Times New Roman" w:hAnsi="Times New Roman" w:cs="Times New Roman"/>
          <w:sz w:val="24"/>
          <w:szCs w:val="24"/>
        </w:rPr>
        <w:t xml:space="preserve"> Zahtjev za dopunu/obrazloženje/ispravak (u daljnjem tekstu: Zahtjev za D/O/I) u bilo kojoj fazi postupka odabira projekata. Nositelj projekta je obvezan dostaviti traženu dokumentaciju</w:t>
      </w:r>
      <w:r w:rsidR="00677D12" w:rsidRPr="00186D76">
        <w:rPr>
          <w:rFonts w:ascii="Times New Roman" w:hAnsi="Times New Roman" w:cs="Times New Roman"/>
          <w:sz w:val="24"/>
          <w:szCs w:val="24"/>
        </w:rPr>
        <w:t xml:space="preserve"> i/ili </w:t>
      </w:r>
      <w:r w:rsidR="0043274F" w:rsidRPr="00186D76">
        <w:rPr>
          <w:rFonts w:ascii="Times New Roman" w:hAnsi="Times New Roman" w:cs="Times New Roman"/>
          <w:sz w:val="24"/>
          <w:szCs w:val="24"/>
        </w:rPr>
        <w:t>obrazloženja</w:t>
      </w:r>
      <w:r w:rsidRPr="00186D76">
        <w:rPr>
          <w:rFonts w:ascii="Times New Roman" w:hAnsi="Times New Roman" w:cs="Times New Roman"/>
          <w:sz w:val="24"/>
          <w:szCs w:val="24"/>
        </w:rPr>
        <w:t xml:space="preserve">/ispravke dokumentacije preporučenom poštom s povratnicom u roku od </w:t>
      </w:r>
      <w:r w:rsidR="00584F36">
        <w:rPr>
          <w:rFonts w:ascii="Times New Roman" w:hAnsi="Times New Roman" w:cs="Times New Roman"/>
          <w:sz w:val="24"/>
          <w:szCs w:val="24"/>
        </w:rPr>
        <w:t>5</w:t>
      </w:r>
      <w:r w:rsidRPr="00186D76">
        <w:rPr>
          <w:rFonts w:ascii="Times New Roman" w:hAnsi="Times New Roman" w:cs="Times New Roman"/>
          <w:sz w:val="24"/>
          <w:szCs w:val="24"/>
        </w:rPr>
        <w:t xml:space="preserve"> dana od dana zaprimanja Zahtjeva za D/O/I.</w:t>
      </w:r>
    </w:p>
    <w:p w14:paraId="39AB6EAC" w14:textId="77777777" w:rsidR="006B6CB0" w:rsidRPr="00186D76" w:rsidRDefault="006B6CB0" w:rsidP="00697CCF">
      <w:pPr>
        <w:shd w:val="clear" w:color="auto" w:fill="FFFFFF" w:themeFill="background1"/>
        <w:jc w:val="both"/>
        <w:rPr>
          <w:rStyle w:val="hps"/>
          <w:rFonts w:ascii="Times New Roman" w:hAnsi="Times New Roman" w:cs="Times New Roman"/>
          <w:sz w:val="24"/>
          <w:szCs w:val="24"/>
        </w:rPr>
      </w:pPr>
    </w:p>
    <w:p w14:paraId="4D8F4D78" w14:textId="7F487952" w:rsidR="0075032B" w:rsidRPr="00186D76" w:rsidRDefault="006B6CB0" w:rsidP="006B6CB0">
      <w:pPr>
        <w:pStyle w:val="Tekstkomentara"/>
        <w:shd w:val="clear" w:color="auto" w:fill="FFFFFF" w:themeFill="background1"/>
        <w:jc w:val="both"/>
        <w:rPr>
          <w:rFonts w:ascii="Times New Roman" w:hAnsi="Times New Roman" w:cs="Times New Roman"/>
          <w:sz w:val="24"/>
          <w:szCs w:val="24"/>
        </w:rPr>
      </w:pPr>
      <w:r w:rsidRPr="00186D76">
        <w:rPr>
          <w:rFonts w:ascii="Times New Roman" w:eastAsia="Times New Roman" w:hAnsi="Times New Roman" w:cs="Times New Roman"/>
          <w:sz w:val="24"/>
          <w:szCs w:val="24"/>
        </w:rPr>
        <w:t>Ako dokumentacija tražena putem Zahtjeva za D/O/I nije dostavljena/nije dostavljena u propisanome roku/nije potpuna/nije odgovarajuća, takvi projekti se isključu</w:t>
      </w:r>
      <w:r w:rsidR="00677D12" w:rsidRPr="00186D76">
        <w:rPr>
          <w:rFonts w:ascii="Times New Roman" w:eastAsia="Times New Roman" w:hAnsi="Times New Roman" w:cs="Times New Roman"/>
          <w:sz w:val="24"/>
          <w:szCs w:val="24"/>
        </w:rPr>
        <w:t>ju iz daljnjeg postupka odabira i izdaje se Odluka o odbijanju projekta.</w:t>
      </w:r>
    </w:p>
    <w:p w14:paraId="37022620" w14:textId="77777777" w:rsidR="006B6CB0" w:rsidRPr="00186D76" w:rsidRDefault="006B6CB0" w:rsidP="000F4779">
      <w:pPr>
        <w:pStyle w:val="Tekstkomentara"/>
        <w:shd w:val="clear" w:color="auto" w:fill="FFFFFF" w:themeFill="background1"/>
        <w:jc w:val="both"/>
        <w:rPr>
          <w:rFonts w:ascii="Times New Roman" w:hAnsi="Times New Roman" w:cs="Times New Roman"/>
          <w:sz w:val="24"/>
          <w:szCs w:val="24"/>
        </w:rPr>
      </w:pPr>
    </w:p>
    <w:p w14:paraId="215E123F" w14:textId="2BF743F7" w:rsidR="0019520B" w:rsidRPr="00186D76" w:rsidRDefault="0019520B" w:rsidP="00A054A2">
      <w:pPr>
        <w:shd w:val="clear" w:color="auto" w:fill="FFFFFF" w:themeFill="background1"/>
        <w:jc w:val="both"/>
        <w:rPr>
          <w:rFonts w:ascii="Times New Roman" w:hAnsi="Times New Roman" w:cs="Times New Roman"/>
          <w:b/>
          <w:sz w:val="24"/>
          <w:szCs w:val="24"/>
          <w:u w:val="single"/>
        </w:rPr>
      </w:pPr>
      <w:r w:rsidRPr="00186D76">
        <w:rPr>
          <w:rFonts w:ascii="Times New Roman" w:hAnsi="Times New Roman" w:cs="Times New Roman"/>
          <w:b/>
          <w:sz w:val="24"/>
          <w:szCs w:val="24"/>
          <w:u w:val="single"/>
        </w:rPr>
        <w:t>Povlačenje prijave projekta iz postupka odabira projekta</w:t>
      </w:r>
      <w:r w:rsidR="00172DB8" w:rsidRPr="00186D76">
        <w:rPr>
          <w:rFonts w:ascii="Times New Roman" w:hAnsi="Times New Roman" w:cs="Times New Roman"/>
          <w:b/>
          <w:sz w:val="24"/>
          <w:szCs w:val="24"/>
          <w:u w:val="single"/>
        </w:rPr>
        <w:t>/provedbe projekta</w:t>
      </w:r>
    </w:p>
    <w:p w14:paraId="211E9466" w14:textId="77777777" w:rsidR="006B6CB0" w:rsidRPr="00186D76" w:rsidRDefault="006B6CB0" w:rsidP="006B6CB0">
      <w:pPr>
        <w:rPr>
          <w:rFonts w:ascii="Times New Roman" w:hAnsi="Times New Roman" w:cs="Times New Roman"/>
          <w:sz w:val="24"/>
          <w:szCs w:val="24"/>
        </w:rPr>
      </w:pPr>
    </w:p>
    <w:p w14:paraId="0D74EC66" w14:textId="05872085" w:rsidR="00677D12" w:rsidRPr="00186D76" w:rsidRDefault="006B6CB0" w:rsidP="006B6CB0">
      <w:pPr>
        <w:jc w:val="both"/>
        <w:rPr>
          <w:rStyle w:val="longtext"/>
          <w:rFonts w:ascii="Times New Roman" w:hAnsi="Times New Roman"/>
          <w:sz w:val="24"/>
          <w:szCs w:val="24"/>
        </w:rPr>
      </w:pPr>
      <w:r w:rsidRPr="00186D76">
        <w:rPr>
          <w:rStyle w:val="longtext"/>
          <w:rFonts w:ascii="Times New Roman" w:hAnsi="Times New Roman"/>
          <w:sz w:val="24"/>
          <w:szCs w:val="24"/>
        </w:rPr>
        <w:t>U bilo kojoj fazi postupka odabira</w:t>
      </w:r>
      <w:r w:rsidR="00172DB8" w:rsidRPr="00186D76">
        <w:rPr>
          <w:rStyle w:val="longtext"/>
          <w:rFonts w:ascii="Times New Roman" w:hAnsi="Times New Roman"/>
          <w:sz w:val="24"/>
          <w:szCs w:val="24"/>
        </w:rPr>
        <w:t xml:space="preserve"> ili nakon donošenja O</w:t>
      </w:r>
      <w:r w:rsidR="00D164F5" w:rsidRPr="00186D76">
        <w:rPr>
          <w:rStyle w:val="longtext"/>
          <w:rFonts w:ascii="Times New Roman" w:hAnsi="Times New Roman"/>
          <w:sz w:val="24"/>
          <w:szCs w:val="24"/>
        </w:rPr>
        <w:t>dluke o odabiru projekta</w:t>
      </w:r>
      <w:r w:rsidRPr="00186D76">
        <w:rPr>
          <w:rStyle w:val="longtext"/>
          <w:rFonts w:ascii="Times New Roman" w:hAnsi="Times New Roman"/>
          <w:sz w:val="24"/>
          <w:szCs w:val="24"/>
        </w:rPr>
        <w:t>, nositelj projekta može obavijestiti LAG da se povlači iz postupka odabira projekta</w:t>
      </w:r>
      <w:r w:rsidR="00D164F5" w:rsidRPr="00186D76">
        <w:rPr>
          <w:rStyle w:val="longtext"/>
          <w:rFonts w:ascii="Times New Roman" w:hAnsi="Times New Roman"/>
          <w:sz w:val="24"/>
          <w:szCs w:val="24"/>
        </w:rPr>
        <w:t xml:space="preserve"> ili da odustaje od provedbe projekta</w:t>
      </w:r>
      <w:r w:rsidRPr="00186D76">
        <w:rPr>
          <w:rStyle w:val="longtext"/>
          <w:rFonts w:ascii="Times New Roman" w:hAnsi="Times New Roman"/>
          <w:sz w:val="24"/>
          <w:szCs w:val="24"/>
        </w:rPr>
        <w:t>. U tome slučaju, odabrani LAG izdaje Potvrdu o odustajanju.</w:t>
      </w:r>
    </w:p>
    <w:p w14:paraId="16F04724" w14:textId="7FB36FAF" w:rsidR="00FE0C3D" w:rsidRPr="00186D76" w:rsidRDefault="00FE0C3D" w:rsidP="00F24E87">
      <w:pPr>
        <w:shd w:val="clear" w:color="auto" w:fill="FFFFFF" w:themeFill="background1"/>
        <w:jc w:val="both"/>
        <w:rPr>
          <w:rFonts w:ascii="Times New Roman" w:hAnsi="Times New Roman" w:cs="Times New Roman"/>
          <w:sz w:val="24"/>
          <w:szCs w:val="24"/>
        </w:rPr>
      </w:pPr>
    </w:p>
    <w:p w14:paraId="0137C62D" w14:textId="57FAB0EC" w:rsidR="00305AAA" w:rsidRPr="00186D76" w:rsidRDefault="0019520B" w:rsidP="006B6CB0">
      <w:pPr>
        <w:pStyle w:val="Naslov2"/>
        <w:rPr>
          <w:rFonts w:ascii="Times New Roman" w:hAnsi="Times New Roman" w:cs="Times New Roman"/>
          <w:b/>
          <w:color w:val="auto"/>
          <w:sz w:val="24"/>
          <w:szCs w:val="24"/>
        </w:rPr>
      </w:pPr>
      <w:bookmarkStart w:id="80" w:name="_Toc505958397"/>
      <w:bookmarkStart w:id="81" w:name="_Toc536698240"/>
      <w:r w:rsidRPr="00186D76">
        <w:rPr>
          <w:rFonts w:ascii="Times New Roman" w:hAnsi="Times New Roman" w:cs="Times New Roman"/>
          <w:b/>
          <w:color w:val="auto"/>
          <w:sz w:val="24"/>
          <w:szCs w:val="24"/>
        </w:rPr>
        <w:t>Administrativna kontrola projekata (Analiza 1)</w:t>
      </w:r>
      <w:bookmarkEnd w:id="80"/>
      <w:bookmarkEnd w:id="81"/>
    </w:p>
    <w:p w14:paraId="53BA50D6" w14:textId="77777777" w:rsidR="000F27FC" w:rsidRPr="00186D76" w:rsidRDefault="000F27FC" w:rsidP="000F27FC">
      <w:pPr>
        <w:shd w:val="clear" w:color="auto" w:fill="FFFFFF" w:themeFill="background1"/>
        <w:jc w:val="both"/>
        <w:rPr>
          <w:rFonts w:ascii="Times New Roman" w:hAnsi="Times New Roman" w:cs="Times New Roman"/>
          <w:sz w:val="24"/>
          <w:szCs w:val="24"/>
        </w:rPr>
      </w:pPr>
    </w:p>
    <w:p w14:paraId="2252E1E0" w14:textId="53E8195F" w:rsidR="000F27FC" w:rsidRPr="00186D76" w:rsidRDefault="000F27FC" w:rsidP="000F27FC">
      <w:p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C</w:t>
      </w:r>
      <w:r w:rsidR="00F366AA" w:rsidRPr="00186D76">
        <w:rPr>
          <w:rFonts w:ascii="Times New Roman" w:hAnsi="Times New Roman" w:cs="Times New Roman"/>
          <w:sz w:val="24"/>
          <w:szCs w:val="24"/>
        </w:rPr>
        <w:t>ilj predmetne faze je provjera</w:t>
      </w:r>
      <w:r w:rsidRPr="00186D76">
        <w:rPr>
          <w:rFonts w:ascii="Times New Roman" w:hAnsi="Times New Roman" w:cs="Times New Roman"/>
          <w:sz w:val="24"/>
          <w:szCs w:val="24"/>
        </w:rPr>
        <w:t xml:space="preserve"> </w:t>
      </w:r>
      <w:r w:rsidR="00F366AA" w:rsidRPr="00186D76">
        <w:rPr>
          <w:rFonts w:ascii="Times New Roman" w:eastAsia="Times New Roman" w:hAnsi="Times New Roman" w:cs="Times New Roman"/>
          <w:sz w:val="24"/>
          <w:szCs w:val="24"/>
        </w:rPr>
        <w:t>pravovremenost</w:t>
      </w:r>
      <w:r w:rsidR="00D8666D" w:rsidRPr="00186D76">
        <w:rPr>
          <w:rFonts w:ascii="Times New Roman" w:eastAsia="Times New Roman" w:hAnsi="Times New Roman" w:cs="Times New Roman"/>
          <w:sz w:val="24"/>
          <w:szCs w:val="24"/>
        </w:rPr>
        <w:t>i</w:t>
      </w:r>
      <w:r w:rsidR="00F366AA" w:rsidRPr="00186D76">
        <w:rPr>
          <w:rFonts w:ascii="Times New Roman" w:eastAsia="Times New Roman" w:hAnsi="Times New Roman" w:cs="Times New Roman"/>
          <w:sz w:val="24"/>
          <w:szCs w:val="24"/>
        </w:rPr>
        <w:t xml:space="preserve"> prijave projekta</w:t>
      </w:r>
      <w:r w:rsidR="0019520B" w:rsidRPr="00186D76">
        <w:rPr>
          <w:rFonts w:ascii="Times New Roman" w:eastAsia="Times New Roman" w:hAnsi="Times New Roman" w:cs="Times New Roman"/>
          <w:sz w:val="24"/>
          <w:szCs w:val="24"/>
        </w:rPr>
        <w:t>, potpunost</w:t>
      </w:r>
      <w:r w:rsidR="00D8666D" w:rsidRPr="00186D76">
        <w:rPr>
          <w:rFonts w:ascii="Times New Roman" w:eastAsia="Times New Roman" w:hAnsi="Times New Roman" w:cs="Times New Roman"/>
          <w:sz w:val="24"/>
          <w:szCs w:val="24"/>
        </w:rPr>
        <w:t>i</w:t>
      </w:r>
      <w:r w:rsidR="0019520B" w:rsidRPr="00186D76">
        <w:rPr>
          <w:rFonts w:ascii="Times New Roman" w:eastAsia="Times New Roman" w:hAnsi="Times New Roman" w:cs="Times New Roman"/>
          <w:sz w:val="24"/>
          <w:szCs w:val="24"/>
        </w:rPr>
        <w:t xml:space="preserve"> i sadržaja dokumenata, prihvatljivost nositelja projekta i osnovn</w:t>
      </w:r>
      <w:r w:rsidR="006478D7" w:rsidRPr="00186D76">
        <w:rPr>
          <w:rFonts w:ascii="Times New Roman" w:eastAsia="Times New Roman" w:hAnsi="Times New Roman" w:cs="Times New Roman"/>
          <w:sz w:val="24"/>
          <w:szCs w:val="24"/>
        </w:rPr>
        <w:t>ih</w:t>
      </w:r>
      <w:r w:rsidR="0019520B" w:rsidRPr="00186D76">
        <w:rPr>
          <w:rFonts w:ascii="Times New Roman" w:eastAsia="Times New Roman" w:hAnsi="Times New Roman" w:cs="Times New Roman"/>
          <w:sz w:val="24"/>
          <w:szCs w:val="24"/>
        </w:rPr>
        <w:t xml:space="preserve"> uvjet</w:t>
      </w:r>
      <w:r w:rsidR="006478D7" w:rsidRPr="00186D76">
        <w:rPr>
          <w:rFonts w:ascii="Times New Roman" w:eastAsia="Times New Roman" w:hAnsi="Times New Roman" w:cs="Times New Roman"/>
          <w:sz w:val="24"/>
          <w:szCs w:val="24"/>
        </w:rPr>
        <w:t>a</w:t>
      </w:r>
      <w:r w:rsidR="0019520B" w:rsidRPr="00186D76">
        <w:rPr>
          <w:rFonts w:ascii="Times New Roman" w:eastAsia="Times New Roman" w:hAnsi="Times New Roman" w:cs="Times New Roman"/>
          <w:sz w:val="24"/>
          <w:szCs w:val="24"/>
        </w:rPr>
        <w:t xml:space="preserve"> prihvatljivosti projekta</w:t>
      </w:r>
      <w:r w:rsidRPr="00186D76">
        <w:rPr>
          <w:rFonts w:ascii="Times New Roman" w:hAnsi="Times New Roman" w:cs="Times New Roman"/>
          <w:sz w:val="24"/>
          <w:szCs w:val="24"/>
        </w:rPr>
        <w:t>.</w:t>
      </w:r>
    </w:p>
    <w:p w14:paraId="0843852E" w14:textId="77777777" w:rsidR="0019520B" w:rsidRPr="00186D76" w:rsidRDefault="0019520B" w:rsidP="000F27FC">
      <w:pPr>
        <w:shd w:val="clear" w:color="auto" w:fill="FFFFFF" w:themeFill="background1"/>
        <w:jc w:val="both"/>
        <w:rPr>
          <w:rFonts w:ascii="Times New Roman" w:hAnsi="Times New Roman" w:cs="Times New Roman"/>
          <w:sz w:val="24"/>
          <w:szCs w:val="24"/>
        </w:rPr>
      </w:pPr>
    </w:p>
    <w:p w14:paraId="49BAF2A2" w14:textId="59AC68DD" w:rsidR="00A4782E" w:rsidRPr="00186D76" w:rsidRDefault="00F366AA" w:rsidP="006C492B">
      <w:p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t>Administrativni kriteriji te posljedično i administrativne provjere, po svojoj naravi, ne ulaze u sadržaj i kvalitetu samog projekta već se u postupku kontrole postupa prema zadanim, jasnim i transparentnim pravilima, jednakim za sve nositelje projekata, obazirući se samo i isključivo na postavljene administrativne zahtjeve</w:t>
      </w:r>
      <w:r w:rsidR="00A4782E" w:rsidRPr="00186D76">
        <w:rPr>
          <w:rFonts w:ascii="Times New Roman" w:hAnsi="Times New Roman" w:cs="Times New Roman"/>
          <w:sz w:val="24"/>
          <w:szCs w:val="24"/>
        </w:rPr>
        <w:t>.</w:t>
      </w:r>
    </w:p>
    <w:p w14:paraId="2A1F587B" w14:textId="77777777" w:rsidR="00EA373D" w:rsidRPr="00186D76" w:rsidRDefault="00EA373D" w:rsidP="006C492B">
      <w:pPr>
        <w:shd w:val="clear" w:color="auto" w:fill="FFFFFF" w:themeFill="background1"/>
        <w:jc w:val="both"/>
        <w:rPr>
          <w:rFonts w:ascii="Times New Roman" w:hAnsi="Times New Roman" w:cs="Times New Roman"/>
          <w:sz w:val="24"/>
          <w:szCs w:val="24"/>
        </w:rPr>
      </w:pPr>
    </w:p>
    <w:p w14:paraId="0F9225C7" w14:textId="55B83572" w:rsidR="00EA373D" w:rsidRPr="00186D76" w:rsidRDefault="00EA373D" w:rsidP="006C492B">
      <w:pPr>
        <w:shd w:val="clear" w:color="auto" w:fill="FFFFFF" w:themeFill="background1"/>
        <w:jc w:val="both"/>
        <w:rPr>
          <w:rFonts w:ascii="Times New Roman" w:hAnsi="Times New Roman" w:cs="Times New Roman"/>
          <w:sz w:val="24"/>
          <w:szCs w:val="24"/>
        </w:rPr>
      </w:pPr>
      <w:r w:rsidRPr="00186D76">
        <w:rPr>
          <w:rFonts w:ascii="Times New Roman" w:hAnsi="Times New Roman" w:cs="Times New Roman"/>
          <w:sz w:val="24"/>
          <w:szCs w:val="24"/>
        </w:rPr>
        <w:lastRenderedPageBreak/>
        <w:t>U slučaju neispunjavanja zahtjeva za nositelja proj</w:t>
      </w:r>
      <w:r w:rsidR="00973CFA" w:rsidRPr="00186D76">
        <w:rPr>
          <w:rFonts w:ascii="Times New Roman" w:hAnsi="Times New Roman" w:cs="Times New Roman"/>
          <w:sz w:val="24"/>
          <w:szCs w:val="24"/>
        </w:rPr>
        <w:t>ekta navedenih u glavi 2</w:t>
      </w:r>
      <w:r w:rsidR="00172DB8" w:rsidRPr="00186D76">
        <w:rPr>
          <w:rFonts w:ascii="Times New Roman" w:hAnsi="Times New Roman" w:cs="Times New Roman"/>
          <w:sz w:val="24"/>
          <w:szCs w:val="24"/>
        </w:rPr>
        <w:t xml:space="preserve"> ovog N</w:t>
      </w:r>
      <w:r w:rsidRPr="00186D76">
        <w:rPr>
          <w:rFonts w:ascii="Times New Roman" w:hAnsi="Times New Roman" w:cs="Times New Roman"/>
          <w:sz w:val="24"/>
          <w:szCs w:val="24"/>
        </w:rPr>
        <w:t>atječaja i temeljnih uvjeta prihvatljivosti projekta n</w:t>
      </w:r>
      <w:r w:rsidR="00D43C74" w:rsidRPr="00186D76">
        <w:rPr>
          <w:rFonts w:ascii="Times New Roman" w:hAnsi="Times New Roman" w:cs="Times New Roman"/>
          <w:sz w:val="24"/>
          <w:szCs w:val="24"/>
        </w:rPr>
        <w:t>avedenih u poglavlju 3.2</w:t>
      </w:r>
      <w:r w:rsidR="00172DB8" w:rsidRPr="00186D76">
        <w:rPr>
          <w:rFonts w:ascii="Times New Roman" w:hAnsi="Times New Roman" w:cs="Times New Roman"/>
          <w:sz w:val="24"/>
          <w:szCs w:val="24"/>
        </w:rPr>
        <w:t xml:space="preserve"> ovog N</w:t>
      </w:r>
      <w:r w:rsidRPr="00186D76">
        <w:rPr>
          <w:rFonts w:ascii="Times New Roman" w:hAnsi="Times New Roman" w:cs="Times New Roman"/>
          <w:sz w:val="24"/>
          <w:szCs w:val="24"/>
        </w:rPr>
        <w:t>atječaja, prijava projekta se</w:t>
      </w:r>
      <w:r w:rsidR="00D8666D" w:rsidRPr="00186D76">
        <w:rPr>
          <w:rFonts w:ascii="Times New Roman" w:hAnsi="Times New Roman" w:cs="Times New Roman"/>
          <w:sz w:val="24"/>
          <w:szCs w:val="24"/>
        </w:rPr>
        <w:t xml:space="preserve"> isključuje</w:t>
      </w:r>
      <w:r w:rsidRPr="00186D76">
        <w:rPr>
          <w:rFonts w:ascii="Times New Roman" w:hAnsi="Times New Roman" w:cs="Times New Roman"/>
          <w:sz w:val="24"/>
          <w:szCs w:val="24"/>
        </w:rPr>
        <w:t xml:space="preserve"> iz daljnjeg postup</w:t>
      </w:r>
      <w:r w:rsidR="00D8666D" w:rsidRPr="00186D76">
        <w:rPr>
          <w:rFonts w:ascii="Times New Roman" w:hAnsi="Times New Roman" w:cs="Times New Roman"/>
          <w:sz w:val="24"/>
          <w:szCs w:val="24"/>
        </w:rPr>
        <w:t>ka odabira</w:t>
      </w:r>
      <w:r w:rsidRPr="00186D76">
        <w:rPr>
          <w:rFonts w:ascii="Times New Roman" w:hAnsi="Times New Roman" w:cs="Times New Roman"/>
          <w:sz w:val="24"/>
          <w:szCs w:val="24"/>
        </w:rPr>
        <w:t xml:space="preserve">. </w:t>
      </w:r>
    </w:p>
    <w:p w14:paraId="6DF1E1D7" w14:textId="77777777" w:rsidR="00A10719" w:rsidRPr="00186D76" w:rsidRDefault="00A10719" w:rsidP="006C492B">
      <w:pPr>
        <w:shd w:val="clear" w:color="auto" w:fill="FFFFFF" w:themeFill="background1"/>
        <w:jc w:val="both"/>
        <w:rPr>
          <w:rFonts w:ascii="Times New Roman" w:hAnsi="Times New Roman" w:cs="Times New Roman"/>
          <w:b/>
          <w:sz w:val="24"/>
          <w:szCs w:val="24"/>
        </w:rPr>
      </w:pPr>
    </w:p>
    <w:p w14:paraId="7BBDC148" w14:textId="01FFC658" w:rsidR="00F129A5" w:rsidRPr="00186D76" w:rsidRDefault="00080F8A" w:rsidP="006B6CB0">
      <w:pPr>
        <w:pStyle w:val="Naslov2"/>
        <w:rPr>
          <w:rFonts w:ascii="Times New Roman" w:hAnsi="Times New Roman" w:cs="Times New Roman"/>
          <w:b/>
          <w:color w:val="auto"/>
          <w:sz w:val="24"/>
          <w:szCs w:val="24"/>
        </w:rPr>
      </w:pPr>
      <w:bookmarkStart w:id="82" w:name="_Toc505958398"/>
      <w:bookmarkStart w:id="83" w:name="_Toc536698241"/>
      <w:r w:rsidRPr="00186D76">
        <w:rPr>
          <w:rFonts w:ascii="Times New Roman" w:hAnsi="Times New Roman" w:cs="Times New Roman"/>
          <w:b/>
          <w:color w:val="auto"/>
          <w:sz w:val="24"/>
          <w:szCs w:val="24"/>
        </w:rPr>
        <w:t xml:space="preserve">Ocjenjivanje </w:t>
      </w:r>
      <w:r w:rsidR="000E5241" w:rsidRPr="00186D76">
        <w:rPr>
          <w:rFonts w:ascii="Times New Roman" w:hAnsi="Times New Roman" w:cs="Times New Roman"/>
          <w:b/>
          <w:color w:val="auto"/>
          <w:sz w:val="24"/>
          <w:szCs w:val="24"/>
        </w:rPr>
        <w:t>projekata</w:t>
      </w:r>
      <w:r w:rsidR="006B2F4F" w:rsidRPr="00186D76">
        <w:rPr>
          <w:rFonts w:ascii="Times New Roman" w:hAnsi="Times New Roman" w:cs="Times New Roman"/>
          <w:b/>
          <w:color w:val="auto"/>
          <w:sz w:val="24"/>
          <w:szCs w:val="24"/>
        </w:rPr>
        <w:t xml:space="preserve"> </w:t>
      </w:r>
      <w:r w:rsidR="00F366AA" w:rsidRPr="00186D76">
        <w:rPr>
          <w:rFonts w:ascii="Times New Roman" w:hAnsi="Times New Roman" w:cs="Times New Roman"/>
          <w:b/>
          <w:color w:val="auto"/>
          <w:sz w:val="24"/>
          <w:szCs w:val="24"/>
        </w:rPr>
        <w:t>(Analiza 2)</w:t>
      </w:r>
      <w:bookmarkEnd w:id="82"/>
      <w:bookmarkEnd w:id="83"/>
    </w:p>
    <w:p w14:paraId="39ACD274" w14:textId="77777777" w:rsidR="00DC2D43" w:rsidRPr="00186D76" w:rsidRDefault="00DC2D43" w:rsidP="006C492B">
      <w:pPr>
        <w:shd w:val="clear" w:color="auto" w:fill="FFFFFF" w:themeFill="background1"/>
        <w:jc w:val="both"/>
        <w:rPr>
          <w:rFonts w:ascii="Times New Roman" w:hAnsi="Times New Roman" w:cs="Times New Roman"/>
          <w:b/>
          <w:sz w:val="24"/>
          <w:szCs w:val="24"/>
        </w:rPr>
      </w:pPr>
    </w:p>
    <w:p w14:paraId="23800E4F" w14:textId="4363395B" w:rsidR="00B278D3" w:rsidRPr="00186D76" w:rsidRDefault="00F366AA" w:rsidP="00B278D3">
      <w:pPr>
        <w:pStyle w:val="Odlomakpopisa"/>
        <w:tabs>
          <w:tab w:val="left" w:pos="0"/>
          <w:tab w:val="left" w:pos="142"/>
          <w:tab w:val="left" w:pos="284"/>
        </w:tabs>
        <w:spacing w:line="259" w:lineRule="auto"/>
        <w:ind w:left="0"/>
        <w:contextualSpacing w:val="0"/>
        <w:jc w:val="both"/>
        <w:rPr>
          <w:rFonts w:ascii="Times New Roman" w:hAnsi="Times New Roman" w:cs="Times New Roman"/>
          <w:sz w:val="24"/>
          <w:szCs w:val="24"/>
        </w:rPr>
      </w:pPr>
      <w:r w:rsidRPr="00186D76">
        <w:rPr>
          <w:rFonts w:ascii="Times New Roman" w:eastAsia="Times New Roman" w:hAnsi="Times New Roman" w:cs="Times New Roman"/>
          <w:sz w:val="24"/>
          <w:szCs w:val="24"/>
        </w:rPr>
        <w:t>Cilj predmetne faze je provjera usklađenosti projekta s uvjetima prihvatljivosti i kriterijima odabira</w:t>
      </w:r>
      <w:r w:rsidR="00E27D50" w:rsidRPr="00186D76">
        <w:rPr>
          <w:rFonts w:ascii="Times New Roman" w:eastAsia="Times New Roman" w:hAnsi="Times New Roman" w:cs="Times New Roman"/>
          <w:sz w:val="24"/>
          <w:szCs w:val="24"/>
        </w:rPr>
        <w:t xml:space="preserve"> iz LRS, utvrđivanje procijenjenog </w:t>
      </w:r>
      <w:r w:rsidRPr="00186D76">
        <w:rPr>
          <w:rFonts w:ascii="Times New Roman" w:eastAsia="Times New Roman" w:hAnsi="Times New Roman" w:cs="Times New Roman"/>
          <w:sz w:val="24"/>
          <w:szCs w:val="24"/>
        </w:rPr>
        <w:t>iznosa</w:t>
      </w:r>
      <w:r w:rsidR="002E7424" w:rsidRPr="00186D76">
        <w:rPr>
          <w:rFonts w:ascii="Times New Roman" w:eastAsia="Times New Roman" w:hAnsi="Times New Roman" w:cs="Times New Roman"/>
          <w:sz w:val="24"/>
          <w:szCs w:val="24"/>
        </w:rPr>
        <w:t xml:space="preserve"> </w:t>
      </w:r>
      <w:r w:rsidRPr="00186D76">
        <w:rPr>
          <w:rFonts w:ascii="Times New Roman" w:eastAsia="Times New Roman" w:hAnsi="Times New Roman" w:cs="Times New Roman"/>
          <w:sz w:val="24"/>
          <w:szCs w:val="24"/>
        </w:rPr>
        <w:t>potpore i broj</w:t>
      </w:r>
      <w:r w:rsidR="00F415A0" w:rsidRPr="00186D76">
        <w:rPr>
          <w:rFonts w:ascii="Times New Roman" w:eastAsia="Times New Roman" w:hAnsi="Times New Roman" w:cs="Times New Roman"/>
          <w:sz w:val="24"/>
          <w:szCs w:val="24"/>
        </w:rPr>
        <w:t>a</w:t>
      </w:r>
      <w:r w:rsidRPr="00186D76">
        <w:rPr>
          <w:rFonts w:ascii="Times New Roman" w:eastAsia="Times New Roman" w:hAnsi="Times New Roman" w:cs="Times New Roman"/>
          <w:sz w:val="24"/>
          <w:szCs w:val="24"/>
        </w:rPr>
        <w:t xml:space="preserve"> bodova po projektu</w:t>
      </w:r>
      <w:r w:rsidRPr="00186D76">
        <w:rPr>
          <w:rFonts w:ascii="Times New Roman" w:hAnsi="Times New Roman" w:cs="Times New Roman"/>
          <w:sz w:val="24"/>
          <w:szCs w:val="24"/>
        </w:rPr>
        <w:t>.</w:t>
      </w:r>
    </w:p>
    <w:p w14:paraId="103129F0" w14:textId="77777777" w:rsidR="00D8666D" w:rsidRPr="00186D76" w:rsidRDefault="00D8666D" w:rsidP="00B278D3">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2E3EF207" w14:textId="76B0B91C" w:rsidR="00D8666D" w:rsidRPr="00186D76" w:rsidRDefault="00D8666D"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U s</w:t>
      </w:r>
      <w:r w:rsidR="00172DB8" w:rsidRPr="00186D76">
        <w:rPr>
          <w:rFonts w:ascii="Times New Roman" w:eastAsia="Times New Roman" w:hAnsi="Times New Roman" w:cs="Times New Roman"/>
          <w:sz w:val="24"/>
          <w:szCs w:val="24"/>
        </w:rPr>
        <w:t xml:space="preserve">lučaju neispunjavanja </w:t>
      </w:r>
      <w:r w:rsidRPr="00186D76">
        <w:rPr>
          <w:rFonts w:ascii="Times New Roman" w:eastAsia="Times New Roman" w:hAnsi="Times New Roman" w:cs="Times New Roman"/>
          <w:sz w:val="24"/>
          <w:szCs w:val="24"/>
        </w:rPr>
        <w:t>uvjeta prihvatljivosti pro</w:t>
      </w:r>
      <w:r w:rsidR="00973CFA" w:rsidRPr="00186D76">
        <w:rPr>
          <w:rFonts w:ascii="Times New Roman" w:eastAsia="Times New Roman" w:hAnsi="Times New Roman" w:cs="Times New Roman"/>
          <w:sz w:val="24"/>
          <w:szCs w:val="24"/>
        </w:rPr>
        <w:t>jekta navedenih u poglavlju 3.2</w:t>
      </w:r>
      <w:r w:rsidRPr="00186D76">
        <w:rPr>
          <w:rFonts w:ascii="Times New Roman" w:eastAsia="Times New Roman" w:hAnsi="Times New Roman" w:cs="Times New Roman"/>
          <w:sz w:val="24"/>
          <w:szCs w:val="24"/>
        </w:rPr>
        <w:t xml:space="preserve"> i sukladnosti s kriterijima odabira iz poglavlja 3.</w:t>
      </w:r>
      <w:r w:rsidR="00D43C74" w:rsidRPr="00186D76">
        <w:rPr>
          <w:rFonts w:ascii="Times New Roman" w:eastAsia="Times New Roman" w:hAnsi="Times New Roman" w:cs="Times New Roman"/>
          <w:sz w:val="24"/>
          <w:szCs w:val="24"/>
        </w:rPr>
        <w:t>4</w:t>
      </w:r>
      <w:r w:rsidRPr="00186D76">
        <w:rPr>
          <w:rFonts w:ascii="Times New Roman" w:eastAsia="Times New Roman" w:hAnsi="Times New Roman" w:cs="Times New Roman"/>
          <w:sz w:val="24"/>
          <w:szCs w:val="24"/>
        </w:rPr>
        <w:t xml:space="preserve"> ovog </w:t>
      </w:r>
      <w:r w:rsidR="006478D7" w:rsidRPr="00186D76">
        <w:rPr>
          <w:rFonts w:ascii="Times New Roman" w:eastAsia="Times New Roman" w:hAnsi="Times New Roman" w:cs="Times New Roman"/>
          <w:sz w:val="24"/>
          <w:szCs w:val="24"/>
        </w:rPr>
        <w:t>N</w:t>
      </w:r>
      <w:r w:rsidRPr="00186D76">
        <w:rPr>
          <w:rFonts w:ascii="Times New Roman" w:eastAsia="Times New Roman" w:hAnsi="Times New Roman" w:cs="Times New Roman"/>
          <w:sz w:val="24"/>
          <w:szCs w:val="24"/>
        </w:rPr>
        <w:t xml:space="preserve">atječaja, prijava projekta se isključuje iz daljnjeg postupka odabira. </w:t>
      </w:r>
    </w:p>
    <w:p w14:paraId="3C90E984" w14:textId="77777777" w:rsidR="00B0370C" w:rsidRPr="00186D76" w:rsidRDefault="00B0370C"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57566E68" w14:textId="09285F40" w:rsidR="004033E7" w:rsidRPr="00186D76" w:rsidRDefault="005C5E8C" w:rsidP="00B278D3">
      <w:pPr>
        <w:tabs>
          <w:tab w:val="left" w:pos="567"/>
        </w:tabs>
        <w:ind w:right="-278"/>
        <w:jc w:val="both"/>
        <w:rPr>
          <w:rFonts w:ascii="Times New Roman" w:hAnsi="Times New Roman" w:cs="Times New Roman"/>
          <w:b/>
          <w:sz w:val="24"/>
          <w:szCs w:val="24"/>
          <w:u w:val="single"/>
        </w:rPr>
      </w:pPr>
      <w:r w:rsidRPr="00186D76">
        <w:rPr>
          <w:rFonts w:ascii="Times New Roman" w:hAnsi="Times New Roman" w:cs="Times New Roman"/>
          <w:b/>
          <w:sz w:val="24"/>
          <w:szCs w:val="24"/>
          <w:u w:val="single"/>
        </w:rPr>
        <w:t>Rangiranje projekata</w:t>
      </w:r>
    </w:p>
    <w:p w14:paraId="2ADC17EA" w14:textId="77777777" w:rsidR="00B278D3" w:rsidRPr="00186D76" w:rsidRDefault="00B278D3" w:rsidP="00B278D3">
      <w:pPr>
        <w:tabs>
          <w:tab w:val="left" w:pos="567"/>
        </w:tabs>
        <w:ind w:right="-278"/>
        <w:jc w:val="both"/>
        <w:rPr>
          <w:rFonts w:ascii="Times New Roman" w:hAnsi="Times New Roman" w:cs="Times New Roman"/>
          <w:b/>
          <w:sz w:val="24"/>
          <w:szCs w:val="24"/>
          <w:u w:val="single"/>
        </w:rPr>
      </w:pPr>
    </w:p>
    <w:p w14:paraId="1D4923B6" w14:textId="458CBCA5" w:rsidR="00B278D3" w:rsidRPr="00186D76"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Prednost na rang listi imaju prijave projekata s ostvarenim većim brojem bodova tijekom administrativne obrade. </w:t>
      </w:r>
    </w:p>
    <w:p w14:paraId="443E45D6" w14:textId="77777777" w:rsidR="00B278D3" w:rsidRPr="00186D76"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2B5C17F" w14:textId="77777777" w:rsidR="00B0370C" w:rsidRPr="00186D76" w:rsidRDefault="00B278D3" w:rsidP="00B0370C">
      <w:pPr>
        <w:shd w:val="clear" w:color="auto" w:fill="FFFFFF" w:themeFill="background1"/>
        <w:spacing w:after="120"/>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U slučaju da dva </w:t>
      </w:r>
      <w:r w:rsidR="00BB5A2F" w:rsidRPr="00186D76">
        <w:rPr>
          <w:rFonts w:ascii="Times New Roman" w:eastAsia="Times New Roman" w:hAnsi="Times New Roman" w:cs="Times New Roman"/>
          <w:sz w:val="24"/>
          <w:szCs w:val="24"/>
        </w:rPr>
        <w:t xml:space="preserve">ili više </w:t>
      </w:r>
      <w:r w:rsidRPr="00186D76">
        <w:rPr>
          <w:rFonts w:ascii="Times New Roman" w:eastAsia="Times New Roman" w:hAnsi="Times New Roman" w:cs="Times New Roman"/>
          <w:sz w:val="24"/>
          <w:szCs w:val="24"/>
        </w:rPr>
        <w:t>projek</w:t>
      </w:r>
      <w:r w:rsidR="00BB5A2F" w:rsidRPr="00186D76">
        <w:rPr>
          <w:rFonts w:ascii="Times New Roman" w:eastAsia="Times New Roman" w:hAnsi="Times New Roman" w:cs="Times New Roman"/>
          <w:sz w:val="24"/>
          <w:szCs w:val="24"/>
        </w:rPr>
        <w:t>a</w:t>
      </w:r>
      <w:r w:rsidRPr="00186D76">
        <w:rPr>
          <w:rFonts w:ascii="Times New Roman" w:eastAsia="Times New Roman" w:hAnsi="Times New Roman" w:cs="Times New Roman"/>
          <w:sz w:val="24"/>
          <w:szCs w:val="24"/>
        </w:rPr>
        <w:t>ta imaju isti ostvareni broj bodova, prednost na rang listi imaju projekti</w:t>
      </w:r>
      <w:r w:rsidR="00BB5A2F" w:rsidRPr="00186D76">
        <w:rPr>
          <w:rFonts w:ascii="Times New Roman" w:eastAsia="Times New Roman" w:hAnsi="Times New Roman" w:cs="Times New Roman"/>
          <w:sz w:val="24"/>
          <w:szCs w:val="24"/>
        </w:rPr>
        <w:t xml:space="preserve"> prema sljedećim kriterijima</w:t>
      </w:r>
      <w:r w:rsidR="00092622" w:rsidRPr="00186D76">
        <w:rPr>
          <w:rFonts w:ascii="Times New Roman" w:eastAsia="Times New Roman" w:hAnsi="Times New Roman" w:cs="Times New Roman"/>
          <w:sz w:val="24"/>
          <w:szCs w:val="24"/>
        </w:rPr>
        <w:t xml:space="preserve">: </w:t>
      </w:r>
    </w:p>
    <w:p w14:paraId="385031F6" w14:textId="77777777" w:rsidR="00584F36" w:rsidRPr="00584F36" w:rsidRDefault="00584F36" w:rsidP="00584F36">
      <w:pPr>
        <w:tabs>
          <w:tab w:val="left" w:pos="0"/>
          <w:tab w:val="left" w:pos="142"/>
          <w:tab w:val="left" w:pos="284"/>
        </w:tabs>
        <w:spacing w:line="259" w:lineRule="auto"/>
        <w:jc w:val="both"/>
        <w:rPr>
          <w:rFonts w:ascii="Times New Roman" w:eastAsia="Times New Roman" w:hAnsi="Times New Roman" w:cs="Times New Roman"/>
          <w:sz w:val="24"/>
          <w:szCs w:val="24"/>
        </w:rPr>
      </w:pPr>
      <w:r w:rsidRPr="00584F36">
        <w:rPr>
          <w:rFonts w:ascii="Times New Roman" w:eastAsia="Times New Roman" w:hAnsi="Times New Roman" w:cs="Times New Roman"/>
          <w:sz w:val="24"/>
          <w:szCs w:val="24"/>
        </w:rPr>
        <w:t>U slučaju da dva ili više projekata imaju isti ostvareni broj bodova, prednost na rang listi imaju</w:t>
      </w:r>
    </w:p>
    <w:p w14:paraId="77997092" w14:textId="77777777" w:rsidR="00584F36" w:rsidRPr="00584F36" w:rsidRDefault="00584F36" w:rsidP="00584F36">
      <w:pPr>
        <w:tabs>
          <w:tab w:val="left" w:pos="0"/>
          <w:tab w:val="left" w:pos="142"/>
          <w:tab w:val="left" w:pos="284"/>
        </w:tabs>
        <w:spacing w:line="259" w:lineRule="auto"/>
        <w:jc w:val="both"/>
        <w:rPr>
          <w:rFonts w:ascii="Times New Roman" w:eastAsia="Times New Roman" w:hAnsi="Times New Roman" w:cs="Times New Roman"/>
          <w:sz w:val="24"/>
          <w:szCs w:val="24"/>
        </w:rPr>
      </w:pPr>
      <w:r w:rsidRPr="00584F36">
        <w:rPr>
          <w:rFonts w:ascii="Times New Roman" w:eastAsia="Times New Roman" w:hAnsi="Times New Roman" w:cs="Times New Roman"/>
          <w:sz w:val="24"/>
          <w:szCs w:val="24"/>
        </w:rPr>
        <w:t>projekti koji su ranije prijavljeni (označeno od strane poštanskog ureda na kuverti u kojoj je</w:t>
      </w:r>
    </w:p>
    <w:p w14:paraId="2F0B2383" w14:textId="77777777" w:rsidR="00584F36" w:rsidRDefault="00584F36" w:rsidP="00584F36">
      <w:pPr>
        <w:tabs>
          <w:tab w:val="left" w:pos="0"/>
          <w:tab w:val="left" w:pos="142"/>
          <w:tab w:val="left" w:pos="284"/>
        </w:tabs>
        <w:spacing w:line="259" w:lineRule="auto"/>
        <w:jc w:val="both"/>
        <w:rPr>
          <w:rFonts w:ascii="Times New Roman" w:eastAsia="Times New Roman" w:hAnsi="Times New Roman" w:cs="Times New Roman"/>
          <w:sz w:val="24"/>
          <w:szCs w:val="24"/>
        </w:rPr>
      </w:pPr>
      <w:r w:rsidRPr="00584F36">
        <w:rPr>
          <w:rFonts w:ascii="Times New Roman" w:eastAsia="Times New Roman" w:hAnsi="Times New Roman" w:cs="Times New Roman"/>
          <w:sz w:val="24"/>
          <w:szCs w:val="24"/>
        </w:rPr>
        <w:t>podnesena prijava).</w:t>
      </w:r>
    </w:p>
    <w:p w14:paraId="0BEFCC96" w14:textId="77777777" w:rsidR="00584F36" w:rsidRDefault="00584F36" w:rsidP="00584F36">
      <w:pPr>
        <w:tabs>
          <w:tab w:val="left" w:pos="0"/>
          <w:tab w:val="left" w:pos="142"/>
          <w:tab w:val="left" w:pos="284"/>
        </w:tabs>
        <w:spacing w:line="259" w:lineRule="auto"/>
        <w:jc w:val="both"/>
        <w:rPr>
          <w:rFonts w:ascii="Times New Roman" w:eastAsia="Times New Roman" w:hAnsi="Times New Roman" w:cs="Times New Roman"/>
          <w:sz w:val="24"/>
          <w:szCs w:val="24"/>
        </w:rPr>
      </w:pPr>
    </w:p>
    <w:p w14:paraId="240A0A25" w14:textId="595E264A" w:rsidR="00B278D3" w:rsidRPr="00186D76" w:rsidRDefault="00BB5A2F" w:rsidP="00584F36">
      <w:pPr>
        <w:tabs>
          <w:tab w:val="left" w:pos="0"/>
          <w:tab w:val="left" w:pos="142"/>
          <w:tab w:val="left" w:pos="284"/>
        </w:tabs>
        <w:spacing w:line="259" w:lineRule="auto"/>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Ako dvije ili više prijava projekata i nakon takve provjere imaju isti broj bodova, provest će se postupak izvlačenja slučajnim odabirom u prisutnosti javnog bilježnika.</w:t>
      </w:r>
    </w:p>
    <w:p w14:paraId="0D707C6F" w14:textId="77777777" w:rsidR="00747660" w:rsidRPr="00186D76" w:rsidRDefault="00747660"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4423026" w14:textId="02199136" w:rsidR="0085775F" w:rsidRPr="00186D76" w:rsidRDefault="0085775F" w:rsidP="006B6CB0">
      <w:pPr>
        <w:pStyle w:val="Naslov2"/>
        <w:rPr>
          <w:rFonts w:ascii="Times New Roman" w:hAnsi="Times New Roman" w:cs="Times New Roman"/>
          <w:b/>
          <w:color w:val="auto"/>
          <w:sz w:val="24"/>
          <w:szCs w:val="24"/>
        </w:rPr>
      </w:pPr>
      <w:bookmarkStart w:id="84" w:name="_Toc505958399"/>
      <w:bookmarkStart w:id="85" w:name="_Toc536698242"/>
      <w:r w:rsidRPr="00186D76">
        <w:rPr>
          <w:rFonts w:ascii="Times New Roman" w:hAnsi="Times New Roman" w:cs="Times New Roman"/>
          <w:b/>
          <w:color w:val="auto"/>
          <w:sz w:val="24"/>
          <w:szCs w:val="24"/>
        </w:rPr>
        <w:t>Odabir projekata od strane UO LAG-a</w:t>
      </w:r>
      <w:bookmarkEnd w:id="84"/>
      <w:bookmarkEnd w:id="85"/>
    </w:p>
    <w:p w14:paraId="6AC5E068" w14:textId="77777777" w:rsidR="0085775F" w:rsidRPr="00186D76" w:rsidRDefault="0085775F" w:rsidP="0085775F">
      <w:pPr>
        <w:rPr>
          <w:rFonts w:ascii="Times New Roman" w:hAnsi="Times New Roman" w:cs="Times New Roman"/>
          <w:sz w:val="24"/>
          <w:szCs w:val="24"/>
        </w:rPr>
      </w:pPr>
    </w:p>
    <w:p w14:paraId="2D44B0B0" w14:textId="5DF6316D" w:rsidR="00747660" w:rsidRPr="00186D76" w:rsidRDefault="00747660" w:rsidP="00747660">
      <w:pPr>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Nakon što su prijave projekta </w:t>
      </w:r>
      <w:r w:rsidR="009D3EFB" w:rsidRPr="00186D76">
        <w:rPr>
          <w:rFonts w:ascii="Times New Roman" w:eastAsia="Times New Roman" w:hAnsi="Times New Roman" w:cs="Times New Roman"/>
          <w:sz w:val="24"/>
          <w:szCs w:val="24"/>
        </w:rPr>
        <w:t xml:space="preserve">negativno ocijenjene i/ili </w:t>
      </w:r>
      <w:r w:rsidRPr="00186D76">
        <w:rPr>
          <w:rFonts w:ascii="Times New Roman" w:eastAsia="Times New Roman" w:hAnsi="Times New Roman" w:cs="Times New Roman"/>
          <w:sz w:val="24"/>
          <w:szCs w:val="24"/>
        </w:rPr>
        <w:t>isključene iz analize 1/analize 2 ili su pozitivn</w:t>
      </w:r>
      <w:r w:rsidR="009D3EFB" w:rsidRPr="00186D76">
        <w:rPr>
          <w:rFonts w:ascii="Times New Roman" w:eastAsia="Times New Roman" w:hAnsi="Times New Roman" w:cs="Times New Roman"/>
          <w:sz w:val="24"/>
          <w:szCs w:val="24"/>
        </w:rPr>
        <w:t>o ocijenjene</w:t>
      </w:r>
      <w:r w:rsidRPr="00186D76">
        <w:rPr>
          <w:rFonts w:ascii="Times New Roman" w:eastAsia="Times New Roman" w:hAnsi="Times New Roman" w:cs="Times New Roman"/>
          <w:sz w:val="24"/>
          <w:szCs w:val="24"/>
        </w:rPr>
        <w:t xml:space="preserve"> nakon analize 2, odabrani LAG saziva sjednicu UO LAG-a kako bi članovi UO LAG-a za svaki pozitivan i/ili negativan projekt mogli provesti glasovanje</w:t>
      </w:r>
      <w:r w:rsidR="00297D90" w:rsidRPr="00186D76">
        <w:rPr>
          <w:rFonts w:ascii="Times New Roman" w:eastAsia="Times New Roman" w:hAnsi="Times New Roman" w:cs="Times New Roman"/>
          <w:sz w:val="24"/>
          <w:szCs w:val="24"/>
        </w:rPr>
        <w:t>.</w:t>
      </w:r>
    </w:p>
    <w:p w14:paraId="2EFF3C64" w14:textId="77777777" w:rsidR="00747660" w:rsidRPr="00186D76" w:rsidRDefault="00747660" w:rsidP="00747660">
      <w:pPr>
        <w:jc w:val="both"/>
        <w:rPr>
          <w:rFonts w:ascii="Times New Roman" w:eastAsia="Times New Roman" w:hAnsi="Times New Roman" w:cs="Times New Roman"/>
          <w:sz w:val="24"/>
          <w:szCs w:val="24"/>
        </w:rPr>
      </w:pPr>
    </w:p>
    <w:p w14:paraId="3F3B0B22" w14:textId="4C9519D4" w:rsidR="00747660" w:rsidRPr="00186D76" w:rsidRDefault="003940E8" w:rsidP="002A5905">
      <w:pPr>
        <w:pStyle w:val="Odlomakpopisa"/>
        <w:numPr>
          <w:ilvl w:val="0"/>
          <w:numId w:val="13"/>
        </w:numPr>
        <w:jc w:val="both"/>
        <w:rPr>
          <w:rFonts w:ascii="Times New Roman" w:eastAsia="Times New Roman" w:hAnsi="Times New Roman" w:cs="Times New Roman"/>
          <w:b/>
          <w:sz w:val="24"/>
          <w:szCs w:val="24"/>
        </w:rPr>
      </w:pPr>
      <w:r w:rsidRPr="00186D76">
        <w:rPr>
          <w:rFonts w:ascii="Times New Roman" w:eastAsia="Times New Roman" w:hAnsi="Times New Roman" w:cs="Times New Roman"/>
          <w:b/>
          <w:sz w:val="24"/>
          <w:szCs w:val="24"/>
        </w:rPr>
        <w:t>Izdavanje odluka u</w:t>
      </w:r>
      <w:r w:rsidR="00747660" w:rsidRPr="00186D76">
        <w:rPr>
          <w:rFonts w:ascii="Times New Roman" w:eastAsia="Times New Roman" w:hAnsi="Times New Roman" w:cs="Times New Roman"/>
          <w:b/>
          <w:sz w:val="24"/>
          <w:szCs w:val="24"/>
        </w:rPr>
        <w:t xml:space="preserve"> slučaju dovoljno raspoloživih sredstava </w:t>
      </w:r>
    </w:p>
    <w:p w14:paraId="5726DDDC" w14:textId="77777777" w:rsidR="00747660" w:rsidRPr="00186D76" w:rsidRDefault="00747660" w:rsidP="00747660">
      <w:pPr>
        <w:pStyle w:val="Odlomakpopisa"/>
        <w:tabs>
          <w:tab w:val="left" w:pos="284"/>
          <w:tab w:val="left" w:pos="5308"/>
        </w:tabs>
        <w:jc w:val="both"/>
        <w:rPr>
          <w:rFonts w:ascii="Times New Roman" w:eastAsia="Times New Roman" w:hAnsi="Times New Roman" w:cs="Times New Roman"/>
          <w:sz w:val="24"/>
          <w:szCs w:val="24"/>
        </w:rPr>
      </w:pPr>
    </w:p>
    <w:p w14:paraId="390F8219" w14:textId="661DB07E" w:rsidR="004E567E" w:rsidRPr="00186D76" w:rsidRDefault="00747660" w:rsidP="00747660">
      <w:pPr>
        <w:tabs>
          <w:tab w:val="left" w:pos="284"/>
          <w:tab w:val="left" w:pos="5308"/>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Ako </w:t>
      </w:r>
      <w:r w:rsidR="004E567E" w:rsidRPr="00186D76">
        <w:rPr>
          <w:rFonts w:ascii="Times New Roman" w:eastAsia="Times New Roman" w:hAnsi="Times New Roman" w:cs="Times New Roman"/>
          <w:sz w:val="24"/>
          <w:szCs w:val="24"/>
        </w:rPr>
        <w:t xml:space="preserve">se </w:t>
      </w:r>
      <w:r w:rsidR="00B25B67" w:rsidRPr="00186D76">
        <w:rPr>
          <w:rFonts w:ascii="Times New Roman" w:eastAsia="Times New Roman" w:hAnsi="Times New Roman" w:cs="Times New Roman"/>
          <w:sz w:val="24"/>
          <w:szCs w:val="24"/>
        </w:rPr>
        <w:t xml:space="preserve">nakon zaprimanja svih prijava projekata utvrdi </w:t>
      </w:r>
      <w:r w:rsidR="004E567E" w:rsidRPr="00186D76">
        <w:rPr>
          <w:rFonts w:ascii="Times New Roman" w:eastAsia="Times New Roman" w:hAnsi="Times New Roman" w:cs="Times New Roman"/>
          <w:sz w:val="24"/>
          <w:szCs w:val="24"/>
        </w:rPr>
        <w:t xml:space="preserve">da je iznos zatražene potpore </w:t>
      </w:r>
      <w:r w:rsidR="004E567E" w:rsidRPr="00186D76">
        <w:rPr>
          <w:rFonts w:ascii="Times New Roman" w:eastAsia="Times New Roman" w:hAnsi="Times New Roman" w:cs="Times New Roman"/>
          <w:b/>
          <w:sz w:val="24"/>
          <w:szCs w:val="24"/>
          <w:u w:val="single"/>
        </w:rPr>
        <w:t xml:space="preserve">manji </w:t>
      </w:r>
      <w:r w:rsidR="004E567E" w:rsidRPr="00186D76">
        <w:rPr>
          <w:rFonts w:ascii="Times New Roman" w:eastAsia="Times New Roman" w:hAnsi="Times New Roman" w:cs="Times New Roman"/>
          <w:sz w:val="24"/>
          <w:szCs w:val="24"/>
        </w:rPr>
        <w:t>od iznosa raspoloživih sredstava</w:t>
      </w:r>
      <w:r w:rsidR="00B25B67" w:rsidRPr="00186D76">
        <w:rPr>
          <w:rFonts w:ascii="Times New Roman" w:eastAsia="Times New Roman" w:hAnsi="Times New Roman" w:cs="Times New Roman"/>
          <w:sz w:val="24"/>
          <w:szCs w:val="24"/>
        </w:rPr>
        <w:t xml:space="preserve"> (</w:t>
      </w:r>
      <w:r w:rsidR="00B25B67" w:rsidRPr="00186D76">
        <w:rPr>
          <w:rFonts w:ascii="Times New Roman" w:eastAsia="Times New Roman" w:hAnsi="Times New Roman" w:cs="Times New Roman"/>
          <w:b/>
          <w:sz w:val="24"/>
          <w:szCs w:val="24"/>
          <w:u w:val="single"/>
        </w:rPr>
        <w:t>dovoljno</w:t>
      </w:r>
      <w:r w:rsidR="00B25B67" w:rsidRPr="00186D76">
        <w:rPr>
          <w:rFonts w:ascii="Times New Roman" w:eastAsia="Times New Roman" w:hAnsi="Times New Roman" w:cs="Times New Roman"/>
          <w:sz w:val="24"/>
          <w:szCs w:val="24"/>
        </w:rPr>
        <w:t xml:space="preserve"> raspoloživih sredstava)</w:t>
      </w:r>
      <w:r w:rsidR="004E567E" w:rsidRPr="00186D76">
        <w:rPr>
          <w:rFonts w:ascii="Times New Roman" w:eastAsia="Times New Roman" w:hAnsi="Times New Roman" w:cs="Times New Roman"/>
          <w:sz w:val="24"/>
          <w:szCs w:val="24"/>
        </w:rPr>
        <w:t xml:space="preserve"> propisanih </w:t>
      </w:r>
      <w:r w:rsidR="00B25B67" w:rsidRPr="00186D76">
        <w:rPr>
          <w:rFonts w:ascii="Times New Roman" w:eastAsia="Times New Roman" w:hAnsi="Times New Roman" w:cs="Times New Roman"/>
          <w:sz w:val="24"/>
          <w:szCs w:val="24"/>
        </w:rPr>
        <w:t>ovim Natječajem</w:t>
      </w:r>
      <w:r w:rsidR="004E567E" w:rsidRPr="00186D76">
        <w:rPr>
          <w:rFonts w:ascii="Times New Roman" w:eastAsia="Times New Roman" w:hAnsi="Times New Roman" w:cs="Times New Roman"/>
          <w:sz w:val="24"/>
          <w:szCs w:val="24"/>
        </w:rPr>
        <w:t>, izdaju</w:t>
      </w:r>
      <w:r w:rsidRPr="00186D76">
        <w:rPr>
          <w:rFonts w:ascii="Times New Roman" w:eastAsia="Times New Roman" w:hAnsi="Times New Roman" w:cs="Times New Roman"/>
          <w:sz w:val="24"/>
          <w:szCs w:val="24"/>
        </w:rPr>
        <w:t xml:space="preserve"> se</w:t>
      </w:r>
      <w:r w:rsidR="004E567E" w:rsidRPr="00186D76">
        <w:rPr>
          <w:rFonts w:ascii="Times New Roman" w:eastAsia="Times New Roman" w:hAnsi="Times New Roman" w:cs="Times New Roman"/>
          <w:sz w:val="24"/>
          <w:szCs w:val="24"/>
        </w:rPr>
        <w:t xml:space="preserve"> sljedeće odluke:</w:t>
      </w:r>
    </w:p>
    <w:p w14:paraId="091A17D8" w14:textId="329D8E48" w:rsidR="00747660" w:rsidRPr="00186D76" w:rsidRDefault="00747660" w:rsidP="002A5905">
      <w:pPr>
        <w:pStyle w:val="Odlomakpopisa"/>
        <w:numPr>
          <w:ilvl w:val="0"/>
          <w:numId w:val="13"/>
        </w:numPr>
        <w:tabs>
          <w:tab w:val="left" w:pos="426"/>
          <w:tab w:val="left" w:pos="567"/>
          <w:tab w:val="left" w:pos="5308"/>
        </w:tabs>
        <w:ind w:hanging="578"/>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Odluka o odbijanju projekta</w:t>
      </w:r>
      <w:r w:rsidR="00B25B67" w:rsidRPr="00186D76">
        <w:rPr>
          <w:rFonts w:ascii="Times New Roman" w:eastAsia="Times New Roman" w:hAnsi="Times New Roman" w:cs="Times New Roman"/>
          <w:sz w:val="24"/>
          <w:szCs w:val="24"/>
        </w:rPr>
        <w:t>, ako je prijava projekta negativn</w:t>
      </w:r>
      <w:r w:rsidR="009D3EFB" w:rsidRPr="00186D76">
        <w:rPr>
          <w:rFonts w:ascii="Times New Roman" w:eastAsia="Times New Roman" w:hAnsi="Times New Roman" w:cs="Times New Roman"/>
          <w:sz w:val="24"/>
          <w:szCs w:val="24"/>
        </w:rPr>
        <w:t>o ocijenjena</w:t>
      </w:r>
      <w:r w:rsidR="00B25B67" w:rsidRPr="00186D76">
        <w:rPr>
          <w:rFonts w:ascii="Times New Roman" w:eastAsia="Times New Roman" w:hAnsi="Times New Roman" w:cs="Times New Roman"/>
          <w:sz w:val="24"/>
          <w:szCs w:val="24"/>
        </w:rPr>
        <w:t xml:space="preserve"> u </w:t>
      </w:r>
      <w:r w:rsidR="004E567E" w:rsidRPr="00186D76">
        <w:rPr>
          <w:rFonts w:ascii="Times New Roman" w:eastAsia="Times New Roman" w:hAnsi="Times New Roman" w:cs="Times New Roman"/>
          <w:sz w:val="24"/>
          <w:szCs w:val="24"/>
        </w:rPr>
        <w:t>analiza</w:t>
      </w:r>
      <w:r w:rsidR="00B25B67" w:rsidRPr="00186D76">
        <w:rPr>
          <w:rFonts w:ascii="Times New Roman" w:eastAsia="Times New Roman" w:hAnsi="Times New Roman" w:cs="Times New Roman"/>
          <w:sz w:val="24"/>
          <w:szCs w:val="24"/>
        </w:rPr>
        <w:t xml:space="preserve"> 1 ili 2</w:t>
      </w:r>
    </w:p>
    <w:p w14:paraId="6BDDF0A7" w14:textId="5250505B" w:rsidR="00A4782E" w:rsidRPr="00186D76" w:rsidRDefault="004E567E" w:rsidP="002A5905">
      <w:pPr>
        <w:pStyle w:val="Odlomakpopisa"/>
        <w:numPr>
          <w:ilvl w:val="0"/>
          <w:numId w:val="13"/>
        </w:numPr>
        <w:tabs>
          <w:tab w:val="left" w:pos="426"/>
          <w:tab w:val="left" w:pos="5308"/>
        </w:tabs>
        <w:ind w:hanging="578"/>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Odluka o odabiru projekta,</w:t>
      </w:r>
      <w:r w:rsidRPr="00186D76">
        <w:rPr>
          <w:rFonts w:ascii="Times New Roman" w:eastAsia="Times New Roman" w:hAnsi="Times New Roman" w:cs="Times New Roman"/>
          <w:b/>
          <w:sz w:val="24"/>
          <w:szCs w:val="24"/>
        </w:rPr>
        <w:t xml:space="preserve"> </w:t>
      </w:r>
      <w:r w:rsidR="00B25B67" w:rsidRPr="00186D76">
        <w:rPr>
          <w:rFonts w:ascii="Times New Roman" w:eastAsia="Times New Roman" w:hAnsi="Times New Roman" w:cs="Times New Roman"/>
          <w:sz w:val="24"/>
          <w:szCs w:val="24"/>
        </w:rPr>
        <w:t>ako je prijava projekta pozitivn</w:t>
      </w:r>
      <w:r w:rsidR="009D3EFB" w:rsidRPr="00186D76">
        <w:rPr>
          <w:rFonts w:ascii="Times New Roman" w:eastAsia="Times New Roman" w:hAnsi="Times New Roman" w:cs="Times New Roman"/>
          <w:sz w:val="24"/>
          <w:szCs w:val="24"/>
        </w:rPr>
        <w:t>o ocijenjena</w:t>
      </w:r>
      <w:r w:rsidR="008F5CD5" w:rsidRPr="00186D76">
        <w:rPr>
          <w:rFonts w:ascii="Times New Roman" w:eastAsia="Times New Roman" w:hAnsi="Times New Roman" w:cs="Times New Roman"/>
          <w:sz w:val="24"/>
          <w:szCs w:val="24"/>
        </w:rPr>
        <w:t xml:space="preserve"> u analizi 1 i 2.</w:t>
      </w:r>
    </w:p>
    <w:p w14:paraId="4911618E" w14:textId="77777777" w:rsidR="00747660" w:rsidRPr="00186D76" w:rsidRDefault="00747660" w:rsidP="00747660">
      <w:pPr>
        <w:tabs>
          <w:tab w:val="left" w:pos="284"/>
          <w:tab w:val="left" w:pos="5308"/>
        </w:tabs>
        <w:jc w:val="both"/>
        <w:rPr>
          <w:rFonts w:ascii="Times New Roman" w:eastAsia="Times New Roman" w:hAnsi="Times New Roman" w:cs="Times New Roman"/>
          <w:sz w:val="24"/>
          <w:szCs w:val="24"/>
        </w:rPr>
      </w:pPr>
    </w:p>
    <w:p w14:paraId="3AD8653E" w14:textId="0E27C9C1" w:rsidR="00747660" w:rsidRPr="00186D76" w:rsidRDefault="00747660" w:rsidP="00747660">
      <w:pPr>
        <w:tabs>
          <w:tab w:val="left" w:pos="284"/>
          <w:tab w:val="left" w:pos="5308"/>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lastRenderedPageBreak/>
        <w:t xml:space="preserve">U slučaju </w:t>
      </w:r>
      <w:r w:rsidR="00B25B67" w:rsidRPr="00186D76">
        <w:rPr>
          <w:rFonts w:ascii="Times New Roman" w:eastAsia="Times New Roman" w:hAnsi="Times New Roman" w:cs="Times New Roman"/>
          <w:sz w:val="24"/>
          <w:szCs w:val="24"/>
        </w:rPr>
        <w:t>da je nositelj projekta</w:t>
      </w:r>
      <w:r w:rsidRPr="00186D76">
        <w:rPr>
          <w:rFonts w:ascii="Times New Roman" w:eastAsia="Times New Roman" w:hAnsi="Times New Roman" w:cs="Times New Roman"/>
          <w:sz w:val="24"/>
          <w:szCs w:val="24"/>
        </w:rPr>
        <w:t xml:space="preserve"> podnio prigovor</w:t>
      </w:r>
      <w:r w:rsidR="00B25B67" w:rsidRPr="00186D76">
        <w:rPr>
          <w:rFonts w:ascii="Times New Roman" w:eastAsia="Times New Roman" w:hAnsi="Times New Roman" w:cs="Times New Roman"/>
          <w:sz w:val="24"/>
          <w:szCs w:val="24"/>
        </w:rPr>
        <w:t xml:space="preserve"> na </w:t>
      </w:r>
      <w:r w:rsidR="00B25B67" w:rsidRPr="00186D76">
        <w:rPr>
          <w:rFonts w:ascii="Times New Roman" w:eastAsia="Times New Roman" w:hAnsi="Times New Roman" w:cs="Times New Roman"/>
          <w:sz w:val="24"/>
          <w:szCs w:val="24"/>
          <w:u w:val="single"/>
        </w:rPr>
        <w:t>Odluku o odbijanju projekta</w:t>
      </w:r>
      <w:r w:rsidR="008F5CD5" w:rsidRPr="00186D76">
        <w:rPr>
          <w:rFonts w:ascii="Times New Roman" w:eastAsia="Times New Roman" w:hAnsi="Times New Roman" w:cs="Times New Roman"/>
          <w:sz w:val="24"/>
          <w:szCs w:val="24"/>
        </w:rPr>
        <w:t>, a prigovor je</w:t>
      </w:r>
      <w:r w:rsidR="00B25B67" w:rsidRPr="00186D76">
        <w:rPr>
          <w:rFonts w:ascii="Times New Roman" w:eastAsia="Times New Roman" w:hAnsi="Times New Roman" w:cs="Times New Roman"/>
          <w:sz w:val="24"/>
          <w:szCs w:val="24"/>
        </w:rPr>
        <w:t xml:space="preserve"> prihvaćen, </w:t>
      </w:r>
      <w:r w:rsidRPr="00186D76">
        <w:rPr>
          <w:rFonts w:ascii="Times New Roman" w:eastAsia="Times New Roman" w:hAnsi="Times New Roman" w:cs="Times New Roman"/>
          <w:sz w:val="24"/>
          <w:szCs w:val="24"/>
        </w:rPr>
        <w:t xml:space="preserve">prijava projekta </w:t>
      </w:r>
      <w:r w:rsidR="00B25B67" w:rsidRPr="00186D76">
        <w:rPr>
          <w:rFonts w:ascii="Times New Roman" w:eastAsia="Times New Roman" w:hAnsi="Times New Roman" w:cs="Times New Roman"/>
          <w:sz w:val="24"/>
          <w:szCs w:val="24"/>
        </w:rPr>
        <w:t>se vraća u administrativnu obradu i</w:t>
      </w:r>
      <w:r w:rsidRPr="00186D76">
        <w:rPr>
          <w:rFonts w:ascii="Times New Roman" w:eastAsia="Times New Roman" w:hAnsi="Times New Roman" w:cs="Times New Roman"/>
          <w:sz w:val="24"/>
          <w:szCs w:val="24"/>
        </w:rPr>
        <w:t xml:space="preserve"> izdaje se </w:t>
      </w:r>
      <w:r w:rsidRPr="00186D76">
        <w:rPr>
          <w:rFonts w:ascii="Times New Roman" w:eastAsia="Times New Roman" w:hAnsi="Times New Roman" w:cs="Times New Roman"/>
          <w:b/>
          <w:sz w:val="24"/>
          <w:szCs w:val="24"/>
          <w:u w:val="single"/>
        </w:rPr>
        <w:t>Odluka o odabiru projekta</w:t>
      </w:r>
      <w:r w:rsidR="00B25B67" w:rsidRPr="00186D76">
        <w:rPr>
          <w:rFonts w:ascii="Times New Roman" w:eastAsia="Times New Roman" w:hAnsi="Times New Roman" w:cs="Times New Roman"/>
          <w:sz w:val="24"/>
          <w:szCs w:val="24"/>
        </w:rPr>
        <w:t>, u s</w:t>
      </w:r>
      <w:r w:rsidR="008F5CD5" w:rsidRPr="00186D76">
        <w:rPr>
          <w:rFonts w:ascii="Times New Roman" w:eastAsia="Times New Roman" w:hAnsi="Times New Roman" w:cs="Times New Roman"/>
          <w:sz w:val="24"/>
          <w:szCs w:val="24"/>
        </w:rPr>
        <w:t>lučaju pozitivne analize 1 i 2.</w:t>
      </w:r>
    </w:p>
    <w:p w14:paraId="2223BE2F" w14:textId="77777777" w:rsidR="00747660" w:rsidRPr="00186D76" w:rsidRDefault="00747660" w:rsidP="00747660">
      <w:pPr>
        <w:tabs>
          <w:tab w:val="left" w:pos="284"/>
          <w:tab w:val="left" w:pos="5308"/>
        </w:tabs>
        <w:jc w:val="both"/>
        <w:rPr>
          <w:rFonts w:ascii="Times New Roman" w:eastAsia="Times New Roman" w:hAnsi="Times New Roman" w:cs="Times New Roman"/>
          <w:sz w:val="24"/>
          <w:szCs w:val="24"/>
        </w:rPr>
      </w:pPr>
    </w:p>
    <w:p w14:paraId="5043CF44" w14:textId="0F4C4099" w:rsidR="00747660" w:rsidRPr="00186D76" w:rsidRDefault="00747660" w:rsidP="00747660">
      <w:pPr>
        <w:tabs>
          <w:tab w:val="left" w:pos="284"/>
          <w:tab w:val="left" w:pos="5308"/>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U slučaju da </w:t>
      </w:r>
      <w:r w:rsidR="00B25B67" w:rsidRPr="00186D76">
        <w:rPr>
          <w:rFonts w:ascii="Times New Roman" w:eastAsia="Times New Roman" w:hAnsi="Times New Roman" w:cs="Times New Roman"/>
          <w:sz w:val="24"/>
          <w:szCs w:val="24"/>
        </w:rPr>
        <w:t xml:space="preserve">je nositelj projekta podnio prigovor na </w:t>
      </w:r>
      <w:r w:rsidR="00B25B67" w:rsidRPr="00186D76">
        <w:rPr>
          <w:rFonts w:ascii="Times New Roman" w:eastAsia="Times New Roman" w:hAnsi="Times New Roman" w:cs="Times New Roman"/>
          <w:sz w:val="24"/>
          <w:szCs w:val="24"/>
          <w:u w:val="single"/>
        </w:rPr>
        <w:t>Odluku o od</w:t>
      </w:r>
      <w:r w:rsidR="00BD532D" w:rsidRPr="00186D76">
        <w:rPr>
          <w:rFonts w:ascii="Times New Roman" w:eastAsia="Times New Roman" w:hAnsi="Times New Roman" w:cs="Times New Roman"/>
          <w:sz w:val="24"/>
          <w:szCs w:val="24"/>
          <w:u w:val="single"/>
        </w:rPr>
        <w:t>abiru</w:t>
      </w:r>
      <w:r w:rsidR="00B25B67" w:rsidRPr="00186D76">
        <w:rPr>
          <w:rFonts w:ascii="Times New Roman" w:eastAsia="Times New Roman" w:hAnsi="Times New Roman" w:cs="Times New Roman"/>
          <w:sz w:val="24"/>
          <w:szCs w:val="24"/>
          <w:u w:val="single"/>
        </w:rPr>
        <w:t xml:space="preserve"> projekta,</w:t>
      </w:r>
      <w:r w:rsidR="008F5CD5" w:rsidRPr="00186D76">
        <w:rPr>
          <w:rFonts w:ascii="Times New Roman" w:eastAsia="Times New Roman" w:hAnsi="Times New Roman" w:cs="Times New Roman"/>
          <w:sz w:val="24"/>
          <w:szCs w:val="24"/>
        </w:rPr>
        <w:t xml:space="preserve"> a prigovor je</w:t>
      </w:r>
      <w:r w:rsidR="00B25B67" w:rsidRPr="00186D76">
        <w:rPr>
          <w:rFonts w:ascii="Times New Roman" w:eastAsia="Times New Roman" w:hAnsi="Times New Roman" w:cs="Times New Roman"/>
          <w:sz w:val="24"/>
          <w:szCs w:val="24"/>
        </w:rPr>
        <w:t xml:space="preserve"> prihvaćen, prijava projekta se vraća u administrativnu obradu </w:t>
      </w:r>
      <w:r w:rsidRPr="00186D76">
        <w:rPr>
          <w:rFonts w:ascii="Times New Roman" w:eastAsia="Times New Roman" w:hAnsi="Times New Roman" w:cs="Times New Roman"/>
          <w:sz w:val="24"/>
          <w:szCs w:val="24"/>
        </w:rPr>
        <w:t xml:space="preserve">i izdaje se </w:t>
      </w:r>
      <w:r w:rsidRPr="00186D76">
        <w:rPr>
          <w:rFonts w:ascii="Times New Roman" w:eastAsia="Times New Roman" w:hAnsi="Times New Roman" w:cs="Times New Roman"/>
          <w:b/>
          <w:sz w:val="24"/>
          <w:szCs w:val="24"/>
          <w:u w:val="single"/>
        </w:rPr>
        <w:t>Izmjena Odluke o odabiru projekta</w:t>
      </w:r>
      <w:r w:rsidRPr="00186D76">
        <w:rPr>
          <w:rFonts w:ascii="Times New Roman" w:eastAsia="Times New Roman" w:hAnsi="Times New Roman" w:cs="Times New Roman"/>
          <w:sz w:val="24"/>
          <w:szCs w:val="24"/>
        </w:rPr>
        <w:t>, na koju nositelj projekta nema pravo podnijeti prigovor.</w:t>
      </w:r>
    </w:p>
    <w:p w14:paraId="62A010E9" w14:textId="1865A623" w:rsidR="00773182" w:rsidRPr="00186D76" w:rsidRDefault="00747660" w:rsidP="00747660">
      <w:pPr>
        <w:tabs>
          <w:tab w:val="left" w:pos="284"/>
          <w:tab w:val="left" w:pos="5308"/>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    </w:t>
      </w:r>
    </w:p>
    <w:p w14:paraId="4CE60759" w14:textId="76E88C3D" w:rsidR="00747660" w:rsidRPr="00186D76" w:rsidRDefault="003940E8" w:rsidP="00A47220">
      <w:pPr>
        <w:pStyle w:val="Odlomakpopisa"/>
        <w:numPr>
          <w:ilvl w:val="0"/>
          <w:numId w:val="13"/>
        </w:numPr>
        <w:tabs>
          <w:tab w:val="left" w:pos="426"/>
          <w:tab w:val="left" w:pos="567"/>
          <w:tab w:val="left" w:pos="5308"/>
        </w:tabs>
        <w:ind w:hanging="578"/>
        <w:jc w:val="both"/>
        <w:rPr>
          <w:rFonts w:ascii="Times New Roman" w:eastAsia="Times New Roman" w:hAnsi="Times New Roman" w:cs="Times New Roman"/>
          <w:b/>
          <w:sz w:val="24"/>
          <w:szCs w:val="24"/>
          <w:u w:val="single"/>
        </w:rPr>
      </w:pPr>
      <w:r w:rsidRPr="00186D76">
        <w:rPr>
          <w:rFonts w:ascii="Times New Roman" w:eastAsia="Times New Roman" w:hAnsi="Times New Roman" w:cs="Times New Roman"/>
          <w:b/>
          <w:sz w:val="24"/>
          <w:szCs w:val="24"/>
          <w:u w:val="single"/>
        </w:rPr>
        <w:t>Izdavanje odluka u</w:t>
      </w:r>
      <w:r w:rsidR="00747660" w:rsidRPr="00186D76">
        <w:rPr>
          <w:rFonts w:ascii="Times New Roman" w:eastAsia="Times New Roman" w:hAnsi="Times New Roman" w:cs="Times New Roman"/>
          <w:b/>
          <w:sz w:val="24"/>
          <w:szCs w:val="24"/>
          <w:u w:val="single"/>
        </w:rPr>
        <w:t xml:space="preserve"> slučaju nedovoljno raspoloživih sred</w:t>
      </w:r>
      <w:r w:rsidR="008F5CD5" w:rsidRPr="00186D76">
        <w:rPr>
          <w:rFonts w:ascii="Times New Roman" w:eastAsia="Times New Roman" w:hAnsi="Times New Roman" w:cs="Times New Roman"/>
          <w:b/>
          <w:sz w:val="24"/>
          <w:szCs w:val="24"/>
          <w:u w:val="single"/>
        </w:rPr>
        <w:t>stava</w:t>
      </w:r>
    </w:p>
    <w:p w14:paraId="2FB4CE94" w14:textId="77777777" w:rsidR="00747660" w:rsidRPr="00186D76" w:rsidRDefault="00747660" w:rsidP="00747660">
      <w:pPr>
        <w:tabs>
          <w:tab w:val="left" w:pos="284"/>
          <w:tab w:val="left" w:pos="5308"/>
        </w:tabs>
        <w:jc w:val="both"/>
        <w:rPr>
          <w:rFonts w:ascii="Times New Roman" w:eastAsia="Times New Roman" w:hAnsi="Times New Roman" w:cs="Times New Roman"/>
          <w:sz w:val="24"/>
          <w:szCs w:val="24"/>
        </w:rPr>
      </w:pPr>
    </w:p>
    <w:p w14:paraId="541659F7" w14:textId="56C783E6" w:rsidR="003940E8" w:rsidRPr="00186D76" w:rsidRDefault="003940E8" w:rsidP="003940E8">
      <w:pPr>
        <w:tabs>
          <w:tab w:val="left" w:pos="284"/>
          <w:tab w:val="left" w:pos="5308"/>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Ako se nakon zaprimanja svih prijava projekata utvrdi da je iznos zatražene potpore </w:t>
      </w:r>
      <w:r w:rsidRPr="00186D76">
        <w:rPr>
          <w:rFonts w:ascii="Times New Roman" w:eastAsia="Times New Roman" w:hAnsi="Times New Roman" w:cs="Times New Roman"/>
          <w:b/>
          <w:sz w:val="24"/>
          <w:szCs w:val="24"/>
          <w:u w:val="single"/>
        </w:rPr>
        <w:t xml:space="preserve">veći </w:t>
      </w:r>
      <w:r w:rsidRPr="00186D76">
        <w:rPr>
          <w:rFonts w:ascii="Times New Roman" w:eastAsia="Times New Roman" w:hAnsi="Times New Roman" w:cs="Times New Roman"/>
          <w:sz w:val="24"/>
          <w:szCs w:val="24"/>
        </w:rPr>
        <w:t>od iznosa raspoloživih sredstava (</w:t>
      </w:r>
      <w:r w:rsidRPr="00186D76">
        <w:rPr>
          <w:rFonts w:ascii="Times New Roman" w:eastAsia="Times New Roman" w:hAnsi="Times New Roman" w:cs="Times New Roman"/>
          <w:b/>
          <w:sz w:val="24"/>
          <w:szCs w:val="24"/>
          <w:u w:val="single"/>
        </w:rPr>
        <w:t>nedovoljno</w:t>
      </w:r>
      <w:r w:rsidRPr="00186D76">
        <w:rPr>
          <w:rFonts w:ascii="Times New Roman" w:eastAsia="Times New Roman" w:hAnsi="Times New Roman" w:cs="Times New Roman"/>
          <w:sz w:val="24"/>
          <w:szCs w:val="24"/>
        </w:rPr>
        <w:t xml:space="preserve"> raspoloživih sredstava) propisanih ovim Natječajem, izdaju se sljedeće odluke:</w:t>
      </w:r>
    </w:p>
    <w:p w14:paraId="7886315E" w14:textId="057EFA62" w:rsidR="003940E8" w:rsidRPr="00186D76" w:rsidRDefault="003940E8" w:rsidP="002A5905">
      <w:pPr>
        <w:pStyle w:val="Odlomakpopisa"/>
        <w:numPr>
          <w:ilvl w:val="0"/>
          <w:numId w:val="13"/>
        </w:numPr>
        <w:tabs>
          <w:tab w:val="left" w:pos="426"/>
          <w:tab w:val="left" w:pos="5308"/>
        </w:tabs>
        <w:ind w:left="426" w:hanging="284"/>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Odluka o rezultatu administrativne kontrole</w:t>
      </w:r>
      <w:r w:rsidRPr="00186D76">
        <w:rPr>
          <w:rFonts w:ascii="Times New Roman" w:eastAsia="Times New Roman" w:hAnsi="Times New Roman" w:cs="Times New Roman"/>
          <w:sz w:val="24"/>
          <w:szCs w:val="24"/>
        </w:rPr>
        <w:t>, ako je prijava projekta pozitivn</w:t>
      </w:r>
      <w:r w:rsidR="009D3EFB" w:rsidRPr="00186D76">
        <w:rPr>
          <w:rFonts w:ascii="Times New Roman" w:eastAsia="Times New Roman" w:hAnsi="Times New Roman" w:cs="Times New Roman"/>
          <w:sz w:val="24"/>
          <w:szCs w:val="24"/>
        </w:rPr>
        <w:t>o ocijenjena</w:t>
      </w:r>
      <w:r w:rsidR="009E7066" w:rsidRPr="00186D76">
        <w:rPr>
          <w:rFonts w:ascii="Times New Roman" w:eastAsia="Times New Roman" w:hAnsi="Times New Roman" w:cs="Times New Roman"/>
          <w:sz w:val="24"/>
          <w:szCs w:val="24"/>
        </w:rPr>
        <w:t xml:space="preserve"> u analizi 1 i 2</w:t>
      </w:r>
      <w:r w:rsidRPr="00186D76">
        <w:rPr>
          <w:rFonts w:ascii="Times New Roman" w:eastAsia="Times New Roman" w:hAnsi="Times New Roman" w:cs="Times New Roman"/>
          <w:sz w:val="24"/>
          <w:szCs w:val="24"/>
        </w:rPr>
        <w:t>, a iznos potpore i broj bodova umanjeni u odnosu na traženo u prijavi projekta</w:t>
      </w:r>
    </w:p>
    <w:p w14:paraId="498EF312" w14:textId="21E0F75F" w:rsidR="003940E8" w:rsidRPr="00186D76" w:rsidRDefault="003940E8" w:rsidP="002A5905">
      <w:pPr>
        <w:pStyle w:val="Odlomakpopisa"/>
        <w:numPr>
          <w:ilvl w:val="0"/>
          <w:numId w:val="13"/>
        </w:numPr>
        <w:tabs>
          <w:tab w:val="left" w:pos="426"/>
          <w:tab w:val="left" w:pos="5308"/>
        </w:tabs>
        <w:ind w:hanging="578"/>
        <w:jc w:val="both"/>
        <w:rPr>
          <w:rFonts w:ascii="Times New Roman" w:eastAsia="Times New Roman" w:hAnsi="Times New Roman" w:cs="Times New Roman"/>
          <w:sz w:val="24"/>
          <w:szCs w:val="24"/>
        </w:rPr>
      </w:pPr>
      <w:r w:rsidRPr="00186D76">
        <w:rPr>
          <w:rFonts w:ascii="Times New Roman" w:eastAsia="Times New Roman" w:hAnsi="Times New Roman" w:cs="Times New Roman"/>
          <w:b/>
          <w:sz w:val="24"/>
          <w:szCs w:val="24"/>
          <w:u w:val="single"/>
        </w:rPr>
        <w:t>Odluka o odbijanju projekta,</w:t>
      </w:r>
      <w:r w:rsidRPr="00186D76">
        <w:rPr>
          <w:rFonts w:ascii="Times New Roman" w:eastAsia="Times New Roman" w:hAnsi="Times New Roman" w:cs="Times New Roman"/>
          <w:b/>
          <w:sz w:val="24"/>
          <w:szCs w:val="24"/>
        </w:rPr>
        <w:t xml:space="preserve"> </w:t>
      </w:r>
      <w:r w:rsidRPr="00186D76">
        <w:rPr>
          <w:rFonts w:ascii="Times New Roman" w:eastAsia="Times New Roman" w:hAnsi="Times New Roman" w:cs="Times New Roman"/>
          <w:sz w:val="24"/>
          <w:szCs w:val="24"/>
        </w:rPr>
        <w:t>ako je prijava projekta negativn</w:t>
      </w:r>
      <w:r w:rsidR="009D3EFB" w:rsidRPr="00186D76">
        <w:rPr>
          <w:rFonts w:ascii="Times New Roman" w:eastAsia="Times New Roman" w:hAnsi="Times New Roman" w:cs="Times New Roman"/>
          <w:sz w:val="24"/>
          <w:szCs w:val="24"/>
        </w:rPr>
        <w:t>o ocijenjena</w:t>
      </w:r>
      <w:r w:rsidR="005D3C58" w:rsidRPr="00186D76">
        <w:rPr>
          <w:rFonts w:ascii="Times New Roman" w:eastAsia="Times New Roman" w:hAnsi="Times New Roman" w:cs="Times New Roman"/>
          <w:sz w:val="24"/>
          <w:szCs w:val="24"/>
        </w:rPr>
        <w:t xml:space="preserve"> u analizi</w:t>
      </w:r>
      <w:r w:rsidRPr="00186D76">
        <w:rPr>
          <w:rFonts w:ascii="Times New Roman" w:eastAsia="Times New Roman" w:hAnsi="Times New Roman" w:cs="Times New Roman"/>
          <w:sz w:val="24"/>
          <w:szCs w:val="24"/>
        </w:rPr>
        <w:t xml:space="preserve"> 1 ili 2</w:t>
      </w:r>
    </w:p>
    <w:p w14:paraId="1078FA3A" w14:textId="77777777" w:rsidR="009E7066" w:rsidRPr="00186D76" w:rsidRDefault="003940E8" w:rsidP="002A5905">
      <w:pPr>
        <w:pStyle w:val="Odlomakpopisa"/>
        <w:numPr>
          <w:ilvl w:val="0"/>
          <w:numId w:val="13"/>
        </w:numPr>
        <w:tabs>
          <w:tab w:val="left" w:pos="426"/>
          <w:tab w:val="left" w:pos="5308"/>
        </w:tabs>
        <w:ind w:left="426" w:hanging="284"/>
        <w:jc w:val="both"/>
        <w:rPr>
          <w:rFonts w:ascii="Times New Roman" w:eastAsia="Times New Roman" w:hAnsi="Times New Roman" w:cs="Times New Roman"/>
          <w:b/>
          <w:sz w:val="24"/>
          <w:szCs w:val="24"/>
          <w:u w:val="single"/>
        </w:rPr>
      </w:pPr>
      <w:r w:rsidRPr="00186D76">
        <w:rPr>
          <w:rFonts w:ascii="Times New Roman" w:eastAsia="Times New Roman" w:hAnsi="Times New Roman" w:cs="Times New Roman"/>
          <w:b/>
          <w:sz w:val="24"/>
          <w:szCs w:val="24"/>
          <w:u w:val="single"/>
        </w:rPr>
        <w:t>Obavijest o odbacivanju prijave projek</w:t>
      </w:r>
      <w:r w:rsidR="009E7066" w:rsidRPr="00186D76">
        <w:rPr>
          <w:rFonts w:ascii="Times New Roman" w:eastAsia="Times New Roman" w:hAnsi="Times New Roman" w:cs="Times New Roman"/>
          <w:b/>
          <w:sz w:val="24"/>
          <w:szCs w:val="24"/>
          <w:u w:val="single"/>
        </w:rPr>
        <w:t>ta zbog nedostatnosti sredstava</w:t>
      </w:r>
      <w:r w:rsidR="009E7066" w:rsidRPr="00186D76">
        <w:rPr>
          <w:rFonts w:ascii="Times New Roman" w:eastAsia="Times New Roman" w:hAnsi="Times New Roman" w:cs="Times New Roman"/>
          <w:b/>
          <w:sz w:val="24"/>
          <w:szCs w:val="24"/>
        </w:rPr>
        <w:t xml:space="preserve">, </w:t>
      </w:r>
      <w:r w:rsidR="009E7066" w:rsidRPr="00186D76">
        <w:rPr>
          <w:rFonts w:ascii="Times New Roman" w:eastAsia="Times New Roman" w:hAnsi="Times New Roman" w:cs="Times New Roman"/>
          <w:sz w:val="24"/>
          <w:szCs w:val="24"/>
        </w:rPr>
        <w:t>ako se utvrdi da za nositelja projekta nema dovoljno raspoloživih sredstava</w:t>
      </w:r>
    </w:p>
    <w:p w14:paraId="2DF14670" w14:textId="53EEF412" w:rsidR="003940E8" w:rsidRPr="00186D76" w:rsidRDefault="009E7066" w:rsidP="002A5905">
      <w:pPr>
        <w:pStyle w:val="Odlomakpopisa"/>
        <w:numPr>
          <w:ilvl w:val="0"/>
          <w:numId w:val="13"/>
        </w:numPr>
        <w:tabs>
          <w:tab w:val="left" w:pos="5308"/>
        </w:tabs>
        <w:ind w:left="426" w:hanging="425"/>
        <w:jc w:val="both"/>
        <w:rPr>
          <w:rFonts w:ascii="Times New Roman" w:eastAsia="Times New Roman" w:hAnsi="Times New Roman" w:cs="Times New Roman"/>
          <w:b/>
          <w:sz w:val="24"/>
          <w:szCs w:val="24"/>
          <w:u w:val="single"/>
        </w:rPr>
      </w:pPr>
      <w:r w:rsidRPr="00186D76">
        <w:rPr>
          <w:rFonts w:ascii="Times New Roman" w:eastAsia="Times New Roman" w:hAnsi="Times New Roman" w:cs="Times New Roman"/>
          <w:b/>
          <w:sz w:val="24"/>
          <w:szCs w:val="24"/>
          <w:u w:val="single"/>
        </w:rPr>
        <w:t>Odluka o odabiru projekta</w:t>
      </w:r>
      <w:r w:rsidRPr="00186D76">
        <w:rPr>
          <w:rFonts w:ascii="Times New Roman" w:eastAsia="Times New Roman" w:hAnsi="Times New Roman" w:cs="Times New Roman"/>
          <w:sz w:val="24"/>
          <w:szCs w:val="24"/>
        </w:rPr>
        <w:t>, ako je prijava</w:t>
      </w:r>
      <w:r w:rsidRPr="00186D76">
        <w:rPr>
          <w:rFonts w:ascii="Times New Roman" w:eastAsia="Times New Roman" w:hAnsi="Times New Roman" w:cs="Times New Roman"/>
          <w:b/>
          <w:sz w:val="24"/>
          <w:szCs w:val="24"/>
        </w:rPr>
        <w:t xml:space="preserve"> </w:t>
      </w:r>
      <w:r w:rsidRPr="00186D76">
        <w:rPr>
          <w:rFonts w:ascii="Times New Roman" w:eastAsia="Times New Roman" w:hAnsi="Times New Roman" w:cs="Times New Roman"/>
          <w:sz w:val="24"/>
          <w:szCs w:val="24"/>
        </w:rPr>
        <w:t>projekta pozitivn</w:t>
      </w:r>
      <w:r w:rsidR="009D3EFB" w:rsidRPr="00186D76">
        <w:rPr>
          <w:rFonts w:ascii="Times New Roman" w:eastAsia="Times New Roman" w:hAnsi="Times New Roman" w:cs="Times New Roman"/>
          <w:sz w:val="24"/>
          <w:szCs w:val="24"/>
        </w:rPr>
        <w:t>o ocijenjena</w:t>
      </w:r>
      <w:r w:rsidRPr="00186D76">
        <w:rPr>
          <w:rFonts w:ascii="Times New Roman" w:eastAsia="Times New Roman" w:hAnsi="Times New Roman" w:cs="Times New Roman"/>
          <w:sz w:val="24"/>
          <w:szCs w:val="24"/>
        </w:rPr>
        <w:t xml:space="preserve"> u analizi 1 i 2 i za</w:t>
      </w:r>
      <w:r w:rsidR="00362301" w:rsidRPr="00186D76">
        <w:rPr>
          <w:rFonts w:ascii="Times New Roman" w:eastAsia="Times New Roman" w:hAnsi="Times New Roman" w:cs="Times New Roman"/>
          <w:sz w:val="24"/>
          <w:szCs w:val="24"/>
        </w:rPr>
        <w:t xml:space="preserve"> </w:t>
      </w:r>
      <w:r w:rsidRPr="00186D76">
        <w:rPr>
          <w:rFonts w:ascii="Times New Roman" w:eastAsia="Times New Roman" w:hAnsi="Times New Roman" w:cs="Times New Roman"/>
          <w:sz w:val="24"/>
          <w:szCs w:val="24"/>
        </w:rPr>
        <w:t>koju ima d</w:t>
      </w:r>
      <w:r w:rsidR="008F5CD5" w:rsidRPr="00186D76">
        <w:rPr>
          <w:rFonts w:ascii="Times New Roman" w:eastAsia="Times New Roman" w:hAnsi="Times New Roman" w:cs="Times New Roman"/>
          <w:sz w:val="24"/>
          <w:szCs w:val="24"/>
        </w:rPr>
        <w:t>ovoljno raspoloživih sredstava.</w:t>
      </w:r>
    </w:p>
    <w:p w14:paraId="6CE545FC" w14:textId="77777777" w:rsidR="009E7066" w:rsidRPr="00186D76" w:rsidRDefault="009E7066" w:rsidP="00747660">
      <w:pPr>
        <w:tabs>
          <w:tab w:val="left" w:pos="284"/>
          <w:tab w:val="left" w:pos="5308"/>
        </w:tabs>
        <w:jc w:val="both"/>
        <w:rPr>
          <w:rFonts w:ascii="Times New Roman" w:eastAsia="Times New Roman" w:hAnsi="Times New Roman" w:cs="Times New Roman"/>
          <w:sz w:val="24"/>
          <w:szCs w:val="24"/>
        </w:rPr>
      </w:pPr>
    </w:p>
    <w:p w14:paraId="0C0FC572" w14:textId="1466D146" w:rsidR="003940E8" w:rsidRPr="00186D76" w:rsidRDefault="006B6CB0" w:rsidP="00747660">
      <w:pPr>
        <w:tabs>
          <w:tab w:val="left" w:pos="284"/>
          <w:tab w:val="left" w:pos="5308"/>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Na Odluku o rezultatu administrativne kontrole i Odluku o odbijanju projekta, nositelj projekta ima pravo podnijet</w:t>
      </w:r>
      <w:r w:rsidR="00172DB8" w:rsidRPr="00186D76">
        <w:rPr>
          <w:rFonts w:ascii="Times New Roman" w:eastAsia="Times New Roman" w:hAnsi="Times New Roman" w:cs="Times New Roman"/>
          <w:sz w:val="24"/>
          <w:szCs w:val="24"/>
        </w:rPr>
        <w:t>i prigovor sukladno poglavlju 5.5</w:t>
      </w:r>
      <w:r w:rsidR="00D37576" w:rsidRPr="00186D76">
        <w:rPr>
          <w:rFonts w:ascii="Times New Roman" w:eastAsia="Times New Roman" w:hAnsi="Times New Roman" w:cs="Times New Roman"/>
          <w:sz w:val="24"/>
          <w:szCs w:val="24"/>
        </w:rPr>
        <w:t xml:space="preserve"> ovog Natječaja.</w:t>
      </w:r>
    </w:p>
    <w:p w14:paraId="2C8AED2D" w14:textId="77777777" w:rsidR="006B6CB0" w:rsidRPr="00186D76" w:rsidRDefault="006B6CB0" w:rsidP="00747660">
      <w:pPr>
        <w:tabs>
          <w:tab w:val="left" w:pos="284"/>
          <w:tab w:val="left" w:pos="5308"/>
        </w:tabs>
        <w:jc w:val="both"/>
        <w:rPr>
          <w:rFonts w:ascii="Times New Roman" w:eastAsia="Times New Roman" w:hAnsi="Times New Roman" w:cs="Times New Roman"/>
          <w:sz w:val="24"/>
          <w:szCs w:val="24"/>
        </w:rPr>
      </w:pPr>
    </w:p>
    <w:p w14:paraId="1A69B631" w14:textId="6B2D1ABB" w:rsidR="00747660" w:rsidRPr="00186D76" w:rsidRDefault="006B6CB0" w:rsidP="00420B1F">
      <w:pPr>
        <w:tabs>
          <w:tab w:val="left" w:pos="284"/>
          <w:tab w:val="left" w:pos="5308"/>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Na Obavijest o odbacivanju prijave projekta zbog nedostatnosti sredstava i Odluku o odabiru projekta, nositelj projekta nema pravo podnijeti prigovor. </w:t>
      </w:r>
    </w:p>
    <w:p w14:paraId="6F43ACE8" w14:textId="77777777" w:rsidR="001343D4" w:rsidRPr="00186D76"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p>
    <w:p w14:paraId="124D3DA4" w14:textId="0F4605D9" w:rsidR="001343D4" w:rsidRPr="00186D76"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r w:rsidRPr="00186D76">
        <w:rPr>
          <w:rFonts w:ascii="Times New Roman" w:eastAsia="SimSun" w:hAnsi="Times New Roman" w:cs="Times New Roman"/>
          <w:noProof/>
          <w:sz w:val="24"/>
          <w:szCs w:val="24"/>
          <w:lang w:eastAsia="hr-HR"/>
        </w:rPr>
        <mc:AlternateContent>
          <mc:Choice Requires="wps">
            <w:drawing>
              <wp:inline distT="0" distB="0" distL="0" distR="0" wp14:anchorId="0C5B1C7E" wp14:editId="15F863F1">
                <wp:extent cx="5943600" cy="1771650"/>
                <wp:effectExtent l="0" t="0" r="19050" b="19050"/>
                <wp:docPr id="2" name="Text Box 2"/>
                <wp:cNvGraphicFramePr/>
                <a:graphic xmlns:a="http://schemas.openxmlformats.org/drawingml/2006/main">
                  <a:graphicData uri="http://schemas.microsoft.com/office/word/2010/wordprocessingShape">
                    <wps:wsp>
                      <wps:cNvSpPr txBox="1"/>
                      <wps:spPr>
                        <a:xfrm>
                          <a:off x="0" y="0"/>
                          <a:ext cx="5943600" cy="1771650"/>
                        </a:xfrm>
                        <a:prstGeom prst="rect">
                          <a:avLst/>
                        </a:prstGeom>
                        <a:noFill/>
                        <a:ln w="6350">
                          <a:solidFill>
                            <a:prstClr val="black"/>
                          </a:solidFill>
                        </a:ln>
                        <a:effectLst/>
                      </wps:spPr>
                      <wps:txbx>
                        <w:txbxContent>
                          <w:p w14:paraId="03318DC1" w14:textId="77777777" w:rsidR="005C0BCC" w:rsidRDefault="005C0BCC"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0B0AD439" w:rsidR="005C0BCC" w:rsidRPr="00697CCF" w:rsidRDefault="005C0BCC" w:rsidP="001343D4">
                            <w:pPr>
                              <w:jc w:val="both"/>
                              <w:rPr>
                                <w:rFonts w:ascii="Times New Roman" w:hAnsi="Times New Roman"/>
                                <w:sz w:val="24"/>
                                <w:szCs w:val="24"/>
                              </w:rPr>
                            </w:pPr>
                            <w:r w:rsidRPr="00697CCF">
                              <w:rPr>
                                <w:rFonts w:ascii="Times New Roman" w:hAnsi="Times New Roman"/>
                                <w:sz w:val="24"/>
                                <w:szCs w:val="24"/>
                              </w:rPr>
                              <w:t>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5B1C7E" id="Text Box 2" o:spid="_x0000_s1028" type="#_x0000_t202" style="width:468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" filled="f" strokeweight=".5pt">
                <v:textbox>
                  <w:txbxContent>
                    <w:p w14:paraId="03318DC1" w14:textId="77777777" w:rsidR="005C0BCC" w:rsidRDefault="005C0BCC" w:rsidP="001343D4">
                      <w:pPr>
                        <w:spacing w:after="120"/>
                        <w:rPr>
                          <w:rFonts w:ascii="Times New Roman" w:hAnsi="Times New Roman"/>
                          <w:b/>
                        </w:rPr>
                      </w:pPr>
                      <w:r w:rsidRPr="00F76FED">
                        <w:rPr>
                          <w:rFonts w:ascii="Times New Roman" w:hAnsi="Times New Roman"/>
                          <w:b/>
                          <w:sz w:val="24"/>
                          <w:szCs w:val="24"/>
                        </w:rPr>
                        <w:t xml:space="preserve">Napomena: </w:t>
                      </w:r>
                    </w:p>
                    <w:p w14:paraId="1F17E089" w14:textId="0B0AD439" w:rsidR="005C0BCC" w:rsidRPr="00697CCF" w:rsidRDefault="005C0BCC" w:rsidP="001343D4">
                      <w:pPr>
                        <w:jc w:val="both"/>
                        <w:rPr>
                          <w:rFonts w:ascii="Times New Roman" w:hAnsi="Times New Roman"/>
                          <w:sz w:val="24"/>
                          <w:szCs w:val="24"/>
                        </w:rPr>
                      </w:pPr>
                      <w:r w:rsidRPr="00697CCF">
                        <w:rPr>
                          <w:rFonts w:ascii="Times New Roman" w:hAnsi="Times New Roman"/>
                          <w:sz w:val="24"/>
                          <w:szCs w:val="24"/>
                        </w:rPr>
                        <w:t>U slučaju da se projekt nalazi na prvom mjestu ispod praga raspoloživih sredstava te njegova zatražena potpora nadmašuje iznos raspoloživih sredstava, odabrani LAG može predložiti nositelju projekta da s preostalim raspoloživim sredstvima provede prijavljeni projekt, ukoliko to ne utječe na ciljeve i rezultate projekta s obzirom da se povećava vlastiti udio sufinanciranja. Ukoliko nositelj projekta pristane na navedeno, projekt se smatra odabranim projektom. U slučaju da spomenuti nositelj projekta ne pristane na navedeno, odabrani LAG predlaže navedenu mogućnost sljedećem nositelju projekta koji se nalazi ispod praga raspoloživih sredstava.</w:t>
                      </w:r>
                    </w:p>
                  </w:txbxContent>
                </v:textbox>
                <w10:anchorlock/>
              </v:shape>
            </w:pict>
          </mc:Fallback>
        </mc:AlternateContent>
      </w:r>
    </w:p>
    <w:p w14:paraId="30C05365" w14:textId="54E30BE8" w:rsidR="0041240D" w:rsidRDefault="0041240D" w:rsidP="00B278D3">
      <w:pPr>
        <w:rPr>
          <w:rFonts w:ascii="Times New Roman" w:hAnsi="Times New Roman" w:cs="Times New Roman"/>
          <w:sz w:val="24"/>
          <w:szCs w:val="24"/>
        </w:rPr>
      </w:pPr>
    </w:p>
    <w:p w14:paraId="254C9C4C" w14:textId="77777777" w:rsidR="006C6CF2" w:rsidRPr="00186D76" w:rsidRDefault="006C6CF2" w:rsidP="00B278D3">
      <w:pPr>
        <w:rPr>
          <w:rFonts w:ascii="Times New Roman" w:hAnsi="Times New Roman" w:cs="Times New Roman"/>
          <w:sz w:val="24"/>
          <w:szCs w:val="24"/>
        </w:rPr>
      </w:pPr>
    </w:p>
    <w:p w14:paraId="302499E7" w14:textId="7FC1E009" w:rsidR="00187842" w:rsidRPr="00186D76" w:rsidRDefault="006B6CB0" w:rsidP="00306F38">
      <w:pPr>
        <w:pStyle w:val="Naslov2"/>
        <w:rPr>
          <w:rFonts w:ascii="Times New Roman" w:hAnsi="Times New Roman" w:cs="Times New Roman"/>
          <w:b/>
          <w:color w:val="auto"/>
          <w:sz w:val="24"/>
          <w:szCs w:val="24"/>
        </w:rPr>
      </w:pPr>
      <w:bookmarkStart w:id="86" w:name="_Toc505958400"/>
      <w:bookmarkStart w:id="87" w:name="_Toc536698243"/>
      <w:r w:rsidRPr="00186D76">
        <w:rPr>
          <w:rFonts w:ascii="Times New Roman" w:hAnsi="Times New Roman" w:cs="Times New Roman"/>
          <w:b/>
          <w:color w:val="auto"/>
          <w:sz w:val="24"/>
          <w:szCs w:val="24"/>
        </w:rPr>
        <w:t>Prigovori na odluke LAG-a</w:t>
      </w:r>
      <w:bookmarkEnd w:id="86"/>
      <w:bookmarkEnd w:id="87"/>
    </w:p>
    <w:p w14:paraId="6B847D5C" w14:textId="77777777" w:rsidR="00D8666D" w:rsidRPr="00186D76" w:rsidRDefault="00D8666D" w:rsidP="00B278D3">
      <w:pPr>
        <w:jc w:val="both"/>
        <w:rPr>
          <w:rFonts w:ascii="Times New Roman" w:hAnsi="Times New Roman" w:cs="Times New Roman"/>
          <w:sz w:val="24"/>
          <w:szCs w:val="24"/>
        </w:rPr>
      </w:pPr>
    </w:p>
    <w:p w14:paraId="2006D3D0" w14:textId="2882490D" w:rsidR="00D8666D" w:rsidRPr="00186D76"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Na odluke koje donosi </w:t>
      </w:r>
      <w:r w:rsidR="003D0241" w:rsidRPr="00186D76">
        <w:rPr>
          <w:rFonts w:ascii="Times New Roman" w:eastAsia="Times New Roman" w:hAnsi="Times New Roman" w:cs="Times New Roman"/>
          <w:sz w:val="24"/>
          <w:szCs w:val="24"/>
        </w:rPr>
        <w:t>odabrani LAG nositelj projekta ima pravo podnijeti</w:t>
      </w:r>
      <w:r w:rsidRPr="00186D76">
        <w:rPr>
          <w:rFonts w:ascii="Times New Roman" w:eastAsia="Times New Roman" w:hAnsi="Times New Roman" w:cs="Times New Roman"/>
          <w:sz w:val="24"/>
          <w:szCs w:val="24"/>
        </w:rPr>
        <w:t xml:space="preserve"> pr</w:t>
      </w:r>
      <w:r w:rsidR="003D0241" w:rsidRPr="00186D76">
        <w:rPr>
          <w:rFonts w:ascii="Times New Roman" w:eastAsia="Times New Roman" w:hAnsi="Times New Roman" w:cs="Times New Roman"/>
          <w:sz w:val="24"/>
          <w:szCs w:val="24"/>
        </w:rPr>
        <w:t>igovor tijelu LAG-a nadležnom za prigovore</w:t>
      </w:r>
      <w:r w:rsidRPr="00186D76">
        <w:rPr>
          <w:rFonts w:ascii="Times New Roman" w:eastAsia="Times New Roman" w:hAnsi="Times New Roman" w:cs="Times New Roman"/>
          <w:sz w:val="24"/>
          <w:szCs w:val="24"/>
        </w:rPr>
        <w:t>.</w:t>
      </w:r>
    </w:p>
    <w:p w14:paraId="40F8843D" w14:textId="16DE1448" w:rsidR="00D8666D" w:rsidRPr="00186D76" w:rsidRDefault="003D0241" w:rsidP="00D8666D">
      <w:pPr>
        <w:pStyle w:val="box454135"/>
        <w:spacing w:after="120"/>
        <w:jc w:val="both"/>
        <w:rPr>
          <w:lang w:eastAsia="en-US"/>
        </w:rPr>
      </w:pPr>
      <w:r w:rsidRPr="00186D76">
        <w:rPr>
          <w:lang w:eastAsia="en-US"/>
        </w:rPr>
        <w:lastRenderedPageBreak/>
        <w:t>Nositelj projekta</w:t>
      </w:r>
      <w:r w:rsidR="00D8666D" w:rsidRPr="00186D76">
        <w:rPr>
          <w:lang w:eastAsia="en-US"/>
        </w:rPr>
        <w:t xml:space="preserve"> može podnijeti prigovor zbog:</w:t>
      </w:r>
    </w:p>
    <w:p w14:paraId="18F60269" w14:textId="44B93163" w:rsidR="00D8666D" w:rsidRPr="00186D76" w:rsidRDefault="00D8666D" w:rsidP="00D8666D">
      <w:pPr>
        <w:pStyle w:val="box454135"/>
        <w:spacing w:before="0" w:beforeAutospacing="0" w:after="0"/>
        <w:jc w:val="both"/>
        <w:rPr>
          <w:lang w:eastAsia="en-US"/>
        </w:rPr>
      </w:pPr>
      <w:r w:rsidRPr="00186D76">
        <w:rPr>
          <w:lang w:eastAsia="en-US"/>
        </w:rPr>
        <w:t xml:space="preserve">a) povrede </w:t>
      </w:r>
      <w:proofErr w:type="spellStart"/>
      <w:r w:rsidRPr="00186D76">
        <w:rPr>
          <w:lang w:eastAsia="en-US"/>
        </w:rPr>
        <w:t>p</w:t>
      </w:r>
      <w:r w:rsidR="003D0241" w:rsidRPr="00186D76">
        <w:rPr>
          <w:lang w:eastAsia="en-US"/>
        </w:rPr>
        <w:t>ostupovnih</w:t>
      </w:r>
      <w:proofErr w:type="spellEnd"/>
      <w:r w:rsidR="003D0241" w:rsidRPr="00186D76">
        <w:rPr>
          <w:lang w:eastAsia="en-US"/>
        </w:rPr>
        <w:t xml:space="preserve"> odredbi </w:t>
      </w:r>
      <w:r w:rsidRPr="00186D76">
        <w:rPr>
          <w:lang w:eastAsia="en-US"/>
        </w:rPr>
        <w:t>ovog natječaja</w:t>
      </w:r>
    </w:p>
    <w:p w14:paraId="30C73F5A" w14:textId="42BD35CE" w:rsidR="00D8666D" w:rsidRPr="00186D76" w:rsidRDefault="00D8666D" w:rsidP="00D8666D">
      <w:pPr>
        <w:pStyle w:val="box454135"/>
        <w:spacing w:before="0" w:beforeAutospacing="0" w:after="0"/>
        <w:jc w:val="both"/>
        <w:rPr>
          <w:lang w:eastAsia="en-US"/>
        </w:rPr>
      </w:pPr>
      <w:r w:rsidRPr="00186D76">
        <w:rPr>
          <w:lang w:eastAsia="en-US"/>
        </w:rPr>
        <w:t>b) pogrešno i nepotpu</w:t>
      </w:r>
      <w:r w:rsidR="00D37576" w:rsidRPr="00186D76">
        <w:rPr>
          <w:lang w:eastAsia="en-US"/>
        </w:rPr>
        <w:t>no utvrđenog činjeničnog stanja</w:t>
      </w:r>
    </w:p>
    <w:p w14:paraId="66D624ED" w14:textId="055A61AC" w:rsidR="00D8666D" w:rsidRPr="00186D76" w:rsidRDefault="003D0241" w:rsidP="00D8666D">
      <w:pPr>
        <w:pStyle w:val="box454135"/>
        <w:spacing w:before="0" w:beforeAutospacing="0" w:after="0"/>
        <w:jc w:val="both"/>
        <w:rPr>
          <w:lang w:eastAsia="en-US"/>
        </w:rPr>
      </w:pPr>
      <w:r w:rsidRPr="00186D76">
        <w:rPr>
          <w:lang w:eastAsia="en-US"/>
        </w:rPr>
        <w:t>c) pogrešne primjene</w:t>
      </w:r>
      <w:r w:rsidR="00F415A0" w:rsidRPr="00186D76">
        <w:rPr>
          <w:lang w:eastAsia="en-US"/>
        </w:rPr>
        <w:t xml:space="preserve"> pravnog</w:t>
      </w:r>
      <w:r w:rsidRPr="00186D76">
        <w:rPr>
          <w:lang w:eastAsia="en-US"/>
        </w:rPr>
        <w:t xml:space="preserve"> </w:t>
      </w:r>
      <w:r w:rsidR="00D8666D" w:rsidRPr="00186D76">
        <w:rPr>
          <w:lang w:eastAsia="en-US"/>
        </w:rPr>
        <w:t>propisa na kojem se temelji odluka.</w:t>
      </w:r>
    </w:p>
    <w:p w14:paraId="40539202" w14:textId="77777777" w:rsidR="00D8666D" w:rsidRPr="00186D76" w:rsidRDefault="00D8666D" w:rsidP="00D8666D">
      <w:pPr>
        <w:pStyle w:val="box454135"/>
        <w:spacing w:before="0" w:beforeAutospacing="0" w:after="0"/>
        <w:jc w:val="both"/>
        <w:rPr>
          <w:lang w:eastAsia="en-US"/>
        </w:rPr>
      </w:pPr>
    </w:p>
    <w:p w14:paraId="02403B85" w14:textId="248C9CEA" w:rsidR="00D8666D" w:rsidRPr="00186D76"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Prigovor se podnosi u roku od </w:t>
      </w:r>
      <w:r w:rsidR="00275581">
        <w:rPr>
          <w:rFonts w:ascii="Times New Roman" w:eastAsia="Times New Roman" w:hAnsi="Times New Roman" w:cs="Times New Roman"/>
          <w:sz w:val="24"/>
          <w:szCs w:val="24"/>
        </w:rPr>
        <w:t>petnaest</w:t>
      </w:r>
      <w:r w:rsidR="000935FC" w:rsidRPr="00186D76">
        <w:rPr>
          <w:rFonts w:ascii="Times New Roman" w:eastAsia="Times New Roman" w:hAnsi="Times New Roman" w:cs="Times New Roman"/>
          <w:sz w:val="24"/>
          <w:szCs w:val="24"/>
        </w:rPr>
        <w:t xml:space="preserve"> (</w:t>
      </w:r>
      <w:r w:rsidR="00275581">
        <w:rPr>
          <w:rFonts w:ascii="Times New Roman" w:eastAsia="Times New Roman" w:hAnsi="Times New Roman" w:cs="Times New Roman"/>
          <w:sz w:val="24"/>
          <w:szCs w:val="24"/>
        </w:rPr>
        <w:t>15</w:t>
      </w:r>
      <w:r w:rsidR="000935FC" w:rsidRPr="00186D76">
        <w:rPr>
          <w:rFonts w:ascii="Times New Roman" w:eastAsia="Times New Roman" w:hAnsi="Times New Roman" w:cs="Times New Roman"/>
          <w:sz w:val="24"/>
          <w:szCs w:val="24"/>
        </w:rPr>
        <w:t>)</w:t>
      </w:r>
      <w:r w:rsidRPr="00186D76">
        <w:rPr>
          <w:rFonts w:ascii="Times New Roman" w:eastAsia="Times New Roman" w:hAnsi="Times New Roman" w:cs="Times New Roman"/>
          <w:sz w:val="24"/>
          <w:szCs w:val="24"/>
        </w:rPr>
        <w:t xml:space="preserve"> dana od dana dostave pobijane odluke.</w:t>
      </w:r>
    </w:p>
    <w:p w14:paraId="19BFFB72" w14:textId="77777777" w:rsidR="000935FC" w:rsidRPr="00186D76"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p>
    <w:p w14:paraId="75380C12" w14:textId="23DB3494" w:rsidR="00D8666D" w:rsidRPr="00186D76"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Nositelj projekta</w:t>
      </w:r>
      <w:r w:rsidR="00D8666D" w:rsidRPr="00186D76">
        <w:rPr>
          <w:rFonts w:ascii="Times New Roman" w:eastAsia="Times New Roman" w:hAnsi="Times New Roman" w:cs="Times New Roman"/>
          <w:sz w:val="24"/>
          <w:szCs w:val="24"/>
        </w:rPr>
        <w:t xml:space="preserve"> s</w:t>
      </w:r>
      <w:r w:rsidRPr="00186D76">
        <w:rPr>
          <w:rFonts w:ascii="Times New Roman" w:eastAsia="Times New Roman" w:hAnsi="Times New Roman" w:cs="Times New Roman"/>
          <w:sz w:val="24"/>
          <w:szCs w:val="24"/>
        </w:rPr>
        <w:t>e u tijeku roka za podnošenja</w:t>
      </w:r>
      <w:r w:rsidR="00D8666D" w:rsidRPr="00186D76">
        <w:rPr>
          <w:rFonts w:ascii="Times New Roman" w:eastAsia="Times New Roman" w:hAnsi="Times New Roman" w:cs="Times New Roman"/>
          <w:sz w:val="24"/>
          <w:szCs w:val="24"/>
        </w:rPr>
        <w:t xml:space="preserve"> prigovora može odreći prava na prigovor koji se ne može opozvati, što se može učiniti prihvaćanjem odluke </w:t>
      </w:r>
      <w:r w:rsidRPr="00186D76">
        <w:rPr>
          <w:rFonts w:ascii="Times New Roman" w:eastAsia="Times New Roman" w:hAnsi="Times New Roman" w:cs="Times New Roman"/>
          <w:sz w:val="24"/>
          <w:szCs w:val="24"/>
        </w:rPr>
        <w:t xml:space="preserve">na način da isti </w:t>
      </w:r>
      <w:r w:rsidR="00D8666D" w:rsidRPr="00186D76">
        <w:rPr>
          <w:rFonts w:ascii="Times New Roman" w:eastAsia="Times New Roman" w:hAnsi="Times New Roman" w:cs="Times New Roman"/>
          <w:sz w:val="24"/>
          <w:szCs w:val="24"/>
        </w:rPr>
        <w:t xml:space="preserve">putem </w:t>
      </w:r>
      <w:r w:rsidRPr="00186D76">
        <w:rPr>
          <w:rFonts w:ascii="Times New Roman" w:eastAsia="Times New Roman" w:hAnsi="Times New Roman" w:cs="Times New Roman"/>
          <w:sz w:val="24"/>
          <w:szCs w:val="24"/>
        </w:rPr>
        <w:t xml:space="preserve">elektroničke pošte izjavi da se odriče prava na prigovor s jasnom referencom na predmetnu odluku. </w:t>
      </w:r>
      <w:r w:rsidR="009D3EFB" w:rsidRPr="00186D76">
        <w:rPr>
          <w:rFonts w:ascii="Times New Roman" w:eastAsia="Times New Roman" w:hAnsi="Times New Roman" w:cs="Times New Roman"/>
          <w:sz w:val="24"/>
          <w:szCs w:val="24"/>
        </w:rPr>
        <w:t>Odricanje od prava na prigovor ne može se opozvati.</w:t>
      </w:r>
    </w:p>
    <w:p w14:paraId="1D0F2E68" w14:textId="77777777" w:rsidR="000935FC" w:rsidRPr="00186D76"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p>
    <w:p w14:paraId="1A9D2E11" w14:textId="1AFCF7D4" w:rsidR="00584F36" w:rsidRDefault="000935FC" w:rsidP="00584F36">
      <w:pPr>
        <w:shd w:val="clear" w:color="auto" w:fill="FFFFFF" w:themeFill="background1"/>
        <w:tabs>
          <w:tab w:val="left" w:pos="3750"/>
        </w:tabs>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Nositelj projekta podnosi prigovor tijelu nadležnom</w:t>
      </w:r>
      <w:r w:rsidR="00D8666D" w:rsidRPr="00186D76">
        <w:rPr>
          <w:rFonts w:ascii="Times New Roman" w:eastAsia="Times New Roman" w:hAnsi="Times New Roman" w:cs="Times New Roman"/>
          <w:sz w:val="24"/>
          <w:szCs w:val="24"/>
        </w:rPr>
        <w:t xml:space="preserve"> za prigovore u jednom</w:t>
      </w:r>
      <w:r w:rsidRPr="00186D76">
        <w:rPr>
          <w:rFonts w:ascii="Times New Roman" w:eastAsia="Times New Roman" w:hAnsi="Times New Roman" w:cs="Times New Roman"/>
          <w:sz w:val="24"/>
          <w:szCs w:val="24"/>
        </w:rPr>
        <w:t xml:space="preserve"> pisanom</w:t>
      </w:r>
      <w:r w:rsidR="00D8666D" w:rsidRPr="00186D76">
        <w:rPr>
          <w:rFonts w:ascii="Times New Roman" w:eastAsia="Times New Roman" w:hAnsi="Times New Roman" w:cs="Times New Roman"/>
          <w:sz w:val="24"/>
          <w:szCs w:val="24"/>
        </w:rPr>
        <w:t xml:space="preserve"> primjerku preporučenom pošiljkom s povratnicom </w:t>
      </w:r>
      <w:r w:rsidRPr="00186D76">
        <w:rPr>
          <w:rFonts w:ascii="Times New Roman" w:eastAsia="Times New Roman" w:hAnsi="Times New Roman" w:cs="Times New Roman"/>
          <w:sz w:val="24"/>
          <w:szCs w:val="24"/>
        </w:rPr>
        <w:t xml:space="preserve">na adresu </w:t>
      </w:r>
    </w:p>
    <w:p w14:paraId="75BC3596" w14:textId="77777777" w:rsidR="00584F36" w:rsidRDefault="00584F36" w:rsidP="00584F36">
      <w:pPr>
        <w:shd w:val="clear" w:color="auto" w:fill="FFFFFF" w:themeFill="background1"/>
        <w:tabs>
          <w:tab w:val="left" w:pos="3750"/>
        </w:tabs>
        <w:jc w:val="both"/>
        <w:rPr>
          <w:rFonts w:ascii="Times New Roman" w:eastAsia="Times New Roman" w:hAnsi="Times New Roman" w:cs="Times New Roman"/>
          <w:sz w:val="24"/>
          <w:szCs w:val="24"/>
        </w:rPr>
      </w:pPr>
    </w:p>
    <w:p w14:paraId="252290BD" w14:textId="238AB061" w:rsidR="00584F36" w:rsidRPr="00584F36" w:rsidRDefault="00584F36" w:rsidP="00584F36">
      <w:pPr>
        <w:shd w:val="clear" w:color="auto" w:fill="FFFFFF" w:themeFill="background1"/>
        <w:tabs>
          <w:tab w:val="left" w:pos="3750"/>
        </w:tabs>
        <w:jc w:val="center"/>
        <w:rPr>
          <w:rFonts w:ascii="Times New Roman" w:eastAsia="Times New Roman" w:hAnsi="Times New Roman" w:cs="Times New Roman"/>
          <w:b/>
          <w:sz w:val="24"/>
          <w:szCs w:val="24"/>
        </w:rPr>
      </w:pPr>
      <w:r w:rsidRPr="00584F36">
        <w:rPr>
          <w:rFonts w:ascii="Times New Roman" w:eastAsia="Times New Roman" w:hAnsi="Times New Roman" w:cs="Times New Roman"/>
          <w:b/>
          <w:sz w:val="24"/>
          <w:szCs w:val="24"/>
        </w:rPr>
        <w:t>LAG Mura-Drava</w:t>
      </w:r>
    </w:p>
    <w:p w14:paraId="3A176067" w14:textId="77777777" w:rsidR="00584F36" w:rsidRPr="00584F36" w:rsidRDefault="00584F36" w:rsidP="00584F36">
      <w:pPr>
        <w:shd w:val="clear" w:color="auto" w:fill="FFFFFF" w:themeFill="background1"/>
        <w:tabs>
          <w:tab w:val="left" w:pos="3750"/>
        </w:tabs>
        <w:jc w:val="center"/>
        <w:rPr>
          <w:rFonts w:ascii="Times New Roman" w:eastAsia="Times New Roman" w:hAnsi="Times New Roman" w:cs="Times New Roman"/>
          <w:b/>
          <w:sz w:val="24"/>
          <w:szCs w:val="24"/>
        </w:rPr>
      </w:pPr>
      <w:r w:rsidRPr="00584F36">
        <w:rPr>
          <w:rFonts w:ascii="Times New Roman" w:eastAsia="Times New Roman" w:hAnsi="Times New Roman" w:cs="Times New Roman"/>
          <w:b/>
          <w:sz w:val="24"/>
          <w:szCs w:val="24"/>
        </w:rPr>
        <w:t>Rade Končara 9</w:t>
      </w:r>
    </w:p>
    <w:p w14:paraId="1F40E68C" w14:textId="2DDA1CAC" w:rsidR="000935FC" w:rsidRPr="00584F36" w:rsidRDefault="00584F36" w:rsidP="00584F36">
      <w:pPr>
        <w:shd w:val="clear" w:color="auto" w:fill="FFFFFF" w:themeFill="background1"/>
        <w:tabs>
          <w:tab w:val="left" w:pos="3750"/>
        </w:tabs>
        <w:jc w:val="center"/>
        <w:rPr>
          <w:rFonts w:ascii="Times New Roman" w:eastAsia="Times New Roman" w:hAnsi="Times New Roman" w:cs="Times New Roman"/>
          <w:b/>
          <w:sz w:val="24"/>
          <w:szCs w:val="24"/>
        </w:rPr>
      </w:pPr>
      <w:r w:rsidRPr="00584F36">
        <w:rPr>
          <w:rFonts w:ascii="Times New Roman" w:eastAsia="Times New Roman" w:hAnsi="Times New Roman" w:cs="Times New Roman"/>
          <w:b/>
          <w:sz w:val="24"/>
          <w:szCs w:val="24"/>
        </w:rPr>
        <w:t>40327 Donji Vidovec</w:t>
      </w:r>
    </w:p>
    <w:p w14:paraId="323B0F96" w14:textId="77777777" w:rsidR="000935FC" w:rsidRPr="00186D76" w:rsidRDefault="000935FC" w:rsidP="000935FC">
      <w:pPr>
        <w:spacing w:line="276" w:lineRule="auto"/>
        <w:jc w:val="both"/>
        <w:rPr>
          <w:rFonts w:ascii="Times New Roman" w:hAnsi="Times New Roman" w:cs="Times New Roman"/>
          <w:sz w:val="24"/>
          <w:szCs w:val="24"/>
        </w:rPr>
      </w:pPr>
    </w:p>
    <w:p w14:paraId="1E60A327" w14:textId="7F82003D" w:rsidR="00D8666D" w:rsidRPr="00186D76" w:rsidRDefault="00D8666D" w:rsidP="000935FC">
      <w:pPr>
        <w:shd w:val="clear" w:color="auto" w:fill="FFFFFF" w:themeFill="background1"/>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Prigovor mora biti razumljiv i sadržavati sve što je potrebno da bi se po njemu moglo postupiti, oso</w:t>
      </w:r>
      <w:r w:rsidR="00420B1F" w:rsidRPr="00186D76">
        <w:rPr>
          <w:rFonts w:ascii="Times New Roman" w:eastAsia="Times New Roman" w:hAnsi="Times New Roman" w:cs="Times New Roman"/>
          <w:sz w:val="24"/>
          <w:szCs w:val="24"/>
        </w:rPr>
        <w:t>bito naznaku prijave</w:t>
      </w:r>
      <w:r w:rsidR="000935FC" w:rsidRPr="00186D76">
        <w:rPr>
          <w:rFonts w:ascii="Times New Roman" w:eastAsia="Times New Roman" w:hAnsi="Times New Roman" w:cs="Times New Roman"/>
          <w:sz w:val="24"/>
          <w:szCs w:val="24"/>
        </w:rPr>
        <w:t xml:space="preserve"> projekta na koji se odnosi, puni naziv i adresu nositelja projekta</w:t>
      </w:r>
      <w:r w:rsidRPr="00186D76">
        <w:rPr>
          <w:rFonts w:ascii="Times New Roman" w:eastAsia="Times New Roman" w:hAnsi="Times New Roman" w:cs="Times New Roman"/>
          <w:sz w:val="24"/>
          <w:szCs w:val="24"/>
        </w:rPr>
        <w:t xml:space="preserve">, ime i </w:t>
      </w:r>
      <w:r w:rsidR="00172DB8" w:rsidRPr="00186D76">
        <w:rPr>
          <w:rFonts w:ascii="Times New Roman" w:eastAsia="Times New Roman" w:hAnsi="Times New Roman" w:cs="Times New Roman"/>
          <w:sz w:val="24"/>
          <w:szCs w:val="24"/>
        </w:rPr>
        <w:t>prezime osobe odgovorne osobe</w:t>
      </w:r>
      <w:r w:rsidRPr="00186D76">
        <w:rPr>
          <w:rFonts w:ascii="Times New Roman" w:eastAsia="Times New Roman" w:hAnsi="Times New Roman" w:cs="Times New Roman"/>
          <w:sz w:val="24"/>
          <w:szCs w:val="24"/>
        </w:rPr>
        <w:t>, naziv predmetnog Natječaja, raz</w:t>
      </w:r>
      <w:r w:rsidR="000935FC" w:rsidRPr="00186D76">
        <w:rPr>
          <w:rFonts w:ascii="Times New Roman" w:eastAsia="Times New Roman" w:hAnsi="Times New Roman" w:cs="Times New Roman"/>
          <w:sz w:val="24"/>
          <w:szCs w:val="24"/>
        </w:rPr>
        <w:t>loge pr</w:t>
      </w:r>
      <w:r w:rsidR="00F27F8B" w:rsidRPr="00186D76">
        <w:rPr>
          <w:rFonts w:ascii="Times New Roman" w:eastAsia="Times New Roman" w:hAnsi="Times New Roman" w:cs="Times New Roman"/>
          <w:sz w:val="24"/>
          <w:szCs w:val="24"/>
        </w:rPr>
        <w:t>igovora, potpis odgovorne osobe.</w:t>
      </w:r>
    </w:p>
    <w:p w14:paraId="10A654CC" w14:textId="0FEBDB5F" w:rsidR="00D8666D" w:rsidRPr="00186D76" w:rsidRDefault="00D8666D" w:rsidP="002B5FCF">
      <w:pPr>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 xml:space="preserve">Tijekom postupka rješavanja po prigovorima ne mogu se uvoditi nove činjenice i dokazi. Ako se tijekom postupka rješavanja po prigovorima </w:t>
      </w:r>
      <w:r w:rsidR="00420B1F" w:rsidRPr="00186D76">
        <w:rPr>
          <w:rFonts w:ascii="Times New Roman" w:eastAsia="Times New Roman" w:hAnsi="Times New Roman" w:cs="Times New Roman"/>
          <w:sz w:val="24"/>
          <w:szCs w:val="24"/>
        </w:rPr>
        <w:t>tijelu nadležnom</w:t>
      </w:r>
      <w:r w:rsidRPr="00186D76">
        <w:rPr>
          <w:rFonts w:ascii="Times New Roman" w:eastAsia="Times New Roman" w:hAnsi="Times New Roman" w:cs="Times New Roman"/>
          <w:sz w:val="24"/>
          <w:szCs w:val="24"/>
        </w:rPr>
        <w:t xml:space="preserve"> za prigovore učine dostupnim informacije ili činjenice koje bitno mijenjaju</w:t>
      </w:r>
      <w:r w:rsidR="00420B1F" w:rsidRPr="00186D76">
        <w:rPr>
          <w:rFonts w:ascii="Times New Roman" w:eastAsia="Times New Roman" w:hAnsi="Times New Roman" w:cs="Times New Roman"/>
          <w:sz w:val="24"/>
          <w:szCs w:val="24"/>
        </w:rPr>
        <w:t xml:space="preserve"> sadržaj već donesenih odluka, tijelo nadležno</w:t>
      </w:r>
      <w:r w:rsidRPr="00186D76">
        <w:rPr>
          <w:rFonts w:ascii="Times New Roman" w:eastAsia="Times New Roman" w:hAnsi="Times New Roman" w:cs="Times New Roman"/>
          <w:sz w:val="24"/>
          <w:szCs w:val="24"/>
        </w:rPr>
        <w:t xml:space="preserve"> za prigovore će predložiti izmjene prethodno donesenih odluka zbog ujednačenog postupanja </w:t>
      </w:r>
      <w:r w:rsidR="00420B1F" w:rsidRPr="00186D76">
        <w:rPr>
          <w:rFonts w:ascii="Times New Roman" w:eastAsia="Times New Roman" w:hAnsi="Times New Roman" w:cs="Times New Roman"/>
          <w:sz w:val="24"/>
          <w:szCs w:val="24"/>
        </w:rPr>
        <w:t>te naložiti</w:t>
      </w:r>
      <w:r w:rsidRPr="00186D76">
        <w:rPr>
          <w:rFonts w:ascii="Times New Roman" w:eastAsia="Times New Roman" w:hAnsi="Times New Roman" w:cs="Times New Roman"/>
          <w:sz w:val="24"/>
          <w:szCs w:val="24"/>
        </w:rPr>
        <w:t xml:space="preserve"> primjenu načela za postupanje samo u situaciji kada takva</w:t>
      </w:r>
      <w:r w:rsidR="00420B1F" w:rsidRPr="00186D76">
        <w:rPr>
          <w:rFonts w:ascii="Times New Roman" w:eastAsia="Times New Roman" w:hAnsi="Times New Roman" w:cs="Times New Roman"/>
          <w:sz w:val="24"/>
          <w:szCs w:val="24"/>
        </w:rPr>
        <w:t xml:space="preserve"> izmjena ide na korist nositelju projekta</w:t>
      </w:r>
      <w:r w:rsidRPr="00186D76">
        <w:rPr>
          <w:rFonts w:ascii="Times New Roman" w:eastAsia="Times New Roman" w:hAnsi="Times New Roman" w:cs="Times New Roman"/>
          <w:sz w:val="24"/>
          <w:szCs w:val="24"/>
        </w:rPr>
        <w:t>.</w:t>
      </w:r>
    </w:p>
    <w:p w14:paraId="1FEAADAE" w14:textId="77777777" w:rsidR="00C36CA6" w:rsidRPr="00186D76" w:rsidRDefault="00C36CA6" w:rsidP="002B5FCF">
      <w:pPr>
        <w:jc w:val="both"/>
        <w:rPr>
          <w:rFonts w:ascii="Times New Roman" w:eastAsia="Times New Roman" w:hAnsi="Times New Roman" w:cs="Times New Roman"/>
          <w:sz w:val="24"/>
          <w:szCs w:val="24"/>
        </w:rPr>
      </w:pPr>
    </w:p>
    <w:p w14:paraId="580FE336" w14:textId="77777777" w:rsidR="00D8666D" w:rsidRPr="00186D76" w:rsidRDefault="00D8666D" w:rsidP="002B5FCF">
      <w:pPr>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Nakon provedenog postupka, Povjerenstvo za prigovore može:</w:t>
      </w:r>
    </w:p>
    <w:p w14:paraId="748C64EF" w14:textId="4C5B5AC3" w:rsidR="00D8666D" w:rsidRPr="00186D76" w:rsidRDefault="00D8666D" w:rsidP="002A5905">
      <w:pPr>
        <w:pStyle w:val="Odlomakpopisa"/>
        <w:numPr>
          <w:ilvl w:val="0"/>
          <w:numId w:val="14"/>
        </w:numPr>
        <w:spacing w:after="120"/>
        <w:ind w:left="284" w:hanging="284"/>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usvojiti pri</w:t>
      </w:r>
      <w:r w:rsidR="00420B1F" w:rsidRPr="00186D76">
        <w:rPr>
          <w:rFonts w:ascii="Times New Roman" w:eastAsia="Times New Roman" w:hAnsi="Times New Roman" w:cs="Times New Roman"/>
          <w:sz w:val="24"/>
          <w:szCs w:val="24"/>
        </w:rPr>
        <w:t>govor i vratiti predmet ponovno u administrativnu obradu</w:t>
      </w:r>
    </w:p>
    <w:p w14:paraId="49090841" w14:textId="3B04E56E" w:rsidR="00D8666D" w:rsidRPr="00186D76" w:rsidRDefault="00D37576" w:rsidP="002A5905">
      <w:pPr>
        <w:pStyle w:val="Odlomakpopisa"/>
        <w:numPr>
          <w:ilvl w:val="0"/>
          <w:numId w:val="14"/>
        </w:numPr>
        <w:spacing w:after="120"/>
        <w:ind w:left="284" w:hanging="284"/>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odbaciti prigovor</w:t>
      </w:r>
    </w:p>
    <w:p w14:paraId="47F5D43A" w14:textId="134B7791" w:rsidR="00D8666D" w:rsidRPr="00186D76" w:rsidRDefault="00D37576" w:rsidP="002A5905">
      <w:pPr>
        <w:pStyle w:val="Odlomakpopisa"/>
        <w:numPr>
          <w:ilvl w:val="0"/>
          <w:numId w:val="14"/>
        </w:numPr>
        <w:ind w:left="284" w:hanging="284"/>
        <w:contextualSpacing w:val="0"/>
        <w:jc w:val="both"/>
        <w:rPr>
          <w:rFonts w:ascii="Times New Roman" w:hAnsi="Times New Roman" w:cs="Times New Roman"/>
          <w:sz w:val="24"/>
          <w:szCs w:val="24"/>
        </w:rPr>
      </w:pPr>
      <w:r w:rsidRPr="00186D76">
        <w:rPr>
          <w:rFonts w:ascii="Times New Roman" w:eastAsia="Times New Roman" w:hAnsi="Times New Roman" w:cs="Times New Roman"/>
          <w:sz w:val="24"/>
          <w:szCs w:val="24"/>
        </w:rPr>
        <w:t>odbiti prigovor.</w:t>
      </w:r>
    </w:p>
    <w:p w14:paraId="25C58906" w14:textId="77777777" w:rsidR="00C36CA6" w:rsidRPr="00186D76" w:rsidRDefault="00C36CA6" w:rsidP="001F3259">
      <w:pPr>
        <w:jc w:val="both"/>
        <w:rPr>
          <w:rFonts w:ascii="Times New Roman" w:eastAsia="Times New Roman" w:hAnsi="Times New Roman" w:cs="Times New Roman"/>
          <w:sz w:val="24"/>
          <w:szCs w:val="24"/>
        </w:rPr>
      </w:pPr>
    </w:p>
    <w:p w14:paraId="3CDB88EA" w14:textId="6D92E802" w:rsidR="00D8666D" w:rsidRPr="00186D76" w:rsidRDefault="00420B1F" w:rsidP="001F3259">
      <w:pPr>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Tijelo nadležno</w:t>
      </w:r>
      <w:r w:rsidR="00D8666D" w:rsidRPr="00186D76">
        <w:rPr>
          <w:rFonts w:ascii="Times New Roman" w:eastAsia="Times New Roman" w:hAnsi="Times New Roman" w:cs="Times New Roman"/>
          <w:sz w:val="24"/>
          <w:szCs w:val="24"/>
        </w:rPr>
        <w:t xml:space="preserve"> za prigovore o istoj stva</w:t>
      </w:r>
      <w:r w:rsidR="00D37576" w:rsidRPr="00186D76">
        <w:rPr>
          <w:rFonts w:ascii="Times New Roman" w:eastAsia="Times New Roman" w:hAnsi="Times New Roman" w:cs="Times New Roman"/>
          <w:sz w:val="24"/>
          <w:szCs w:val="24"/>
        </w:rPr>
        <w:t>ri može odlučivati samo jednom.</w:t>
      </w:r>
    </w:p>
    <w:p w14:paraId="50C80DC8" w14:textId="77777777" w:rsidR="00C36CA6" w:rsidRPr="00186D76" w:rsidRDefault="00C36CA6" w:rsidP="001F3259">
      <w:pPr>
        <w:jc w:val="both"/>
        <w:rPr>
          <w:rFonts w:ascii="Times New Roman" w:eastAsia="Times New Roman" w:hAnsi="Times New Roman" w:cs="Times New Roman"/>
          <w:sz w:val="24"/>
          <w:szCs w:val="24"/>
        </w:rPr>
      </w:pPr>
    </w:p>
    <w:p w14:paraId="36FFF1D3" w14:textId="215A0F6D" w:rsidR="00B0370C" w:rsidRPr="00186D76" w:rsidRDefault="00420B1F" w:rsidP="001F3259">
      <w:pPr>
        <w:jc w:val="both"/>
        <w:rPr>
          <w:rFonts w:ascii="Times New Roman" w:eastAsia="Times New Roman" w:hAnsi="Times New Roman" w:cs="Times New Roman"/>
          <w:sz w:val="24"/>
          <w:szCs w:val="24"/>
        </w:rPr>
      </w:pPr>
      <w:r w:rsidRPr="00186D76">
        <w:rPr>
          <w:rFonts w:ascii="Times New Roman" w:eastAsia="Times New Roman" w:hAnsi="Times New Roman" w:cs="Times New Roman"/>
          <w:sz w:val="24"/>
          <w:szCs w:val="24"/>
        </w:rPr>
        <w:t>Tijelo nadležno za prigovore o</w:t>
      </w:r>
      <w:r w:rsidR="00D8666D" w:rsidRPr="00186D76">
        <w:rPr>
          <w:rFonts w:ascii="Times New Roman" w:eastAsia="Times New Roman" w:hAnsi="Times New Roman" w:cs="Times New Roman"/>
          <w:sz w:val="24"/>
          <w:szCs w:val="24"/>
        </w:rPr>
        <w:t>dluke donosi ve</w:t>
      </w:r>
      <w:r w:rsidRPr="00186D76">
        <w:rPr>
          <w:rFonts w:ascii="Times New Roman" w:eastAsia="Times New Roman" w:hAnsi="Times New Roman" w:cs="Times New Roman"/>
          <w:sz w:val="24"/>
          <w:szCs w:val="24"/>
        </w:rPr>
        <w:t>ćinom glasova prisutnih članova.</w:t>
      </w:r>
    </w:p>
    <w:p w14:paraId="26267D14" w14:textId="77777777" w:rsidR="00C36CA6" w:rsidRPr="00186D76" w:rsidRDefault="00C36CA6" w:rsidP="00A0109C">
      <w:pPr>
        <w:jc w:val="both"/>
        <w:rPr>
          <w:rFonts w:ascii="Times New Roman" w:eastAsia="Times New Roman" w:hAnsi="Times New Roman" w:cs="Times New Roman"/>
          <w:sz w:val="24"/>
          <w:szCs w:val="24"/>
        </w:rPr>
      </w:pPr>
    </w:p>
    <w:p w14:paraId="70AD4A8B" w14:textId="77A232E3" w:rsidR="00E359E2" w:rsidRPr="00186D76" w:rsidRDefault="00D8666D" w:rsidP="0041240D">
      <w:pPr>
        <w:tabs>
          <w:tab w:val="left" w:pos="0"/>
          <w:tab w:val="left" w:pos="284"/>
        </w:tabs>
        <w:spacing w:line="259" w:lineRule="auto"/>
        <w:jc w:val="both"/>
        <w:rPr>
          <w:rFonts w:ascii="Times New Roman" w:eastAsia="Calibri" w:hAnsi="Times New Roman" w:cs="Times New Roman"/>
          <w:sz w:val="24"/>
          <w:szCs w:val="24"/>
        </w:rPr>
      </w:pPr>
      <w:r w:rsidRPr="00186D76">
        <w:rPr>
          <w:rFonts w:ascii="Times New Roman" w:eastAsia="Times New Roman" w:hAnsi="Times New Roman" w:cs="Times New Roman"/>
          <w:sz w:val="24"/>
          <w:szCs w:val="24"/>
        </w:rPr>
        <w:t xml:space="preserve">Odluke </w:t>
      </w:r>
      <w:r w:rsidR="00420B1F" w:rsidRPr="00186D76">
        <w:rPr>
          <w:rFonts w:ascii="Times New Roman" w:eastAsia="Times New Roman" w:hAnsi="Times New Roman" w:cs="Times New Roman"/>
          <w:sz w:val="24"/>
          <w:szCs w:val="24"/>
        </w:rPr>
        <w:t>tijela nadležnog za prigovore su konačne</w:t>
      </w:r>
      <w:r w:rsidRPr="00186D76">
        <w:rPr>
          <w:rFonts w:ascii="Times New Roman" w:eastAsia="Times New Roman" w:hAnsi="Times New Roman" w:cs="Times New Roman"/>
          <w:sz w:val="24"/>
          <w:szCs w:val="24"/>
        </w:rPr>
        <w:t xml:space="preserve"> </w:t>
      </w:r>
      <w:r w:rsidR="00420B1F" w:rsidRPr="00186D76">
        <w:rPr>
          <w:rFonts w:ascii="Times New Roman" w:eastAsia="Calibri" w:hAnsi="Times New Roman" w:cs="Times New Roman"/>
          <w:sz w:val="24"/>
          <w:szCs w:val="24"/>
        </w:rPr>
        <w:t>i ne mogu ni na koji način biti promijenjene od strane UO LAG-a</w:t>
      </w:r>
      <w:r w:rsidR="00B95FF4" w:rsidRPr="00186D76">
        <w:rPr>
          <w:rFonts w:ascii="Times New Roman" w:eastAsia="Calibri" w:hAnsi="Times New Roman" w:cs="Times New Roman"/>
          <w:sz w:val="24"/>
          <w:szCs w:val="24"/>
        </w:rPr>
        <w:t>.</w:t>
      </w:r>
    </w:p>
    <w:p w14:paraId="24871B7D" w14:textId="77777777" w:rsidR="00E27D50" w:rsidRDefault="00E27D50" w:rsidP="0041240D">
      <w:pPr>
        <w:tabs>
          <w:tab w:val="left" w:pos="0"/>
          <w:tab w:val="left" w:pos="284"/>
        </w:tabs>
        <w:spacing w:line="259" w:lineRule="auto"/>
        <w:jc w:val="both"/>
        <w:rPr>
          <w:rFonts w:ascii="Times New Roman" w:eastAsia="Calibri" w:hAnsi="Times New Roman" w:cs="Times New Roman"/>
          <w:sz w:val="24"/>
          <w:szCs w:val="24"/>
        </w:rPr>
      </w:pPr>
    </w:p>
    <w:p w14:paraId="3AA38F07" w14:textId="77777777" w:rsidR="00CB7A7F" w:rsidRPr="00186D76" w:rsidRDefault="00CB7A7F" w:rsidP="0041240D">
      <w:pPr>
        <w:tabs>
          <w:tab w:val="left" w:pos="0"/>
          <w:tab w:val="left" w:pos="284"/>
        </w:tabs>
        <w:spacing w:line="259" w:lineRule="auto"/>
        <w:jc w:val="both"/>
        <w:rPr>
          <w:rFonts w:ascii="Times New Roman" w:eastAsia="Calibri" w:hAnsi="Times New Roman" w:cs="Times New Roman"/>
          <w:sz w:val="24"/>
          <w:szCs w:val="24"/>
        </w:rPr>
      </w:pPr>
    </w:p>
    <w:p w14:paraId="4311B8A6" w14:textId="4D0D0267" w:rsidR="00E359E2" w:rsidRPr="00186D76" w:rsidRDefault="00E359E2" w:rsidP="00E359E2">
      <w:pPr>
        <w:pStyle w:val="Naslov2"/>
        <w:rPr>
          <w:rFonts w:ascii="Times New Roman" w:hAnsi="Times New Roman" w:cs="Times New Roman"/>
          <w:sz w:val="24"/>
          <w:szCs w:val="24"/>
        </w:rPr>
      </w:pPr>
      <w:bookmarkStart w:id="88" w:name="_Toc505958401"/>
      <w:bookmarkStart w:id="89" w:name="_Toc536698244"/>
      <w:r w:rsidRPr="00186D76">
        <w:rPr>
          <w:rFonts w:ascii="Times New Roman" w:hAnsi="Times New Roman" w:cs="Times New Roman"/>
          <w:b/>
          <w:color w:val="auto"/>
          <w:sz w:val="24"/>
          <w:szCs w:val="24"/>
        </w:rPr>
        <w:lastRenderedPageBreak/>
        <w:t>Postupak nakon odabira projekata</w:t>
      </w:r>
      <w:bookmarkEnd w:id="88"/>
      <w:bookmarkEnd w:id="89"/>
    </w:p>
    <w:p w14:paraId="1A3BCFAA" w14:textId="77777777" w:rsidR="0041240D" w:rsidRPr="00186D76" w:rsidRDefault="0041240D" w:rsidP="00E359E2">
      <w:pPr>
        <w:ind w:right="-279"/>
        <w:jc w:val="both"/>
        <w:rPr>
          <w:rFonts w:ascii="Times New Roman" w:hAnsi="Times New Roman" w:cs="Times New Roman"/>
          <w:sz w:val="24"/>
          <w:szCs w:val="24"/>
          <w:highlight w:val="yellow"/>
        </w:rPr>
      </w:pPr>
    </w:p>
    <w:p w14:paraId="7E278BDD" w14:textId="1723EFAC" w:rsidR="005A0CEE" w:rsidRPr="00186D76" w:rsidRDefault="005A0CEE" w:rsidP="005A0CEE">
      <w:pPr>
        <w:ind w:right="4"/>
        <w:jc w:val="both"/>
        <w:rPr>
          <w:rFonts w:ascii="Times New Roman" w:hAnsi="Times New Roman" w:cs="Times New Roman"/>
          <w:sz w:val="24"/>
          <w:szCs w:val="24"/>
        </w:rPr>
      </w:pPr>
      <w:r w:rsidRPr="00186D76">
        <w:rPr>
          <w:rFonts w:ascii="Times New Roman" w:hAnsi="Times New Roman" w:cs="Times New Roman"/>
          <w:sz w:val="24"/>
          <w:szCs w:val="24"/>
        </w:rPr>
        <w:t xml:space="preserve">Postupak dodjele potpore nositeljima projekata provodi Agencija za plaćanja, u skladu s odredbama Pravilnika kojim se uređuje provedba pojedinog tipa operacije iz Programa i Natječaja za provedbu tipa operacije 4.1.1. »Restrukturiranje, modernizacija i povećanje konkurentnosti poljoprivrednih gospodarstava« koji se provodi putem lokalnih razvojnih strategija (LRS) odabranih LAG-ova unutar </w:t>
      </w:r>
      <w:proofErr w:type="spellStart"/>
      <w:r w:rsidRPr="00186D76">
        <w:rPr>
          <w:rFonts w:ascii="Times New Roman" w:hAnsi="Times New Roman" w:cs="Times New Roman"/>
          <w:sz w:val="24"/>
          <w:szCs w:val="24"/>
        </w:rPr>
        <w:t>podmjere</w:t>
      </w:r>
      <w:proofErr w:type="spellEnd"/>
      <w:r w:rsidRPr="00186D76">
        <w:rPr>
          <w:rFonts w:ascii="Times New Roman" w:hAnsi="Times New Roman" w:cs="Times New Roman"/>
          <w:sz w:val="24"/>
          <w:szCs w:val="24"/>
        </w:rPr>
        <w:t xml:space="preserve"> 19.2. »Provedba operacija unutar CLLD strategije (u daljnjem tekstu: Natječaj za provedbu LRS). </w:t>
      </w:r>
    </w:p>
    <w:p w14:paraId="4E2D87D5" w14:textId="77777777" w:rsidR="005A0CEE" w:rsidRPr="00186D76" w:rsidRDefault="005A0CEE" w:rsidP="005A0CEE">
      <w:pPr>
        <w:ind w:right="-274"/>
        <w:jc w:val="both"/>
        <w:rPr>
          <w:rFonts w:ascii="Times New Roman" w:hAnsi="Times New Roman" w:cs="Times New Roman"/>
          <w:sz w:val="24"/>
          <w:szCs w:val="24"/>
        </w:rPr>
      </w:pPr>
    </w:p>
    <w:p w14:paraId="43C0DB9B" w14:textId="77777777" w:rsidR="005A0CEE" w:rsidRPr="00186D76" w:rsidRDefault="005A0CEE" w:rsidP="005A0CEE">
      <w:pPr>
        <w:ind w:right="-274"/>
        <w:jc w:val="both"/>
        <w:rPr>
          <w:rFonts w:ascii="Times New Roman" w:hAnsi="Times New Roman" w:cs="Times New Roman"/>
          <w:sz w:val="24"/>
          <w:szCs w:val="24"/>
        </w:rPr>
      </w:pPr>
      <w:r w:rsidRPr="00186D76">
        <w:rPr>
          <w:rFonts w:ascii="Times New Roman" w:eastAsia="SimSun" w:hAnsi="Times New Roman" w:cs="Times New Roman"/>
          <w:noProof/>
          <w:sz w:val="24"/>
          <w:szCs w:val="24"/>
          <w:lang w:eastAsia="hr-HR"/>
        </w:rPr>
        <mc:AlternateContent>
          <mc:Choice Requires="wps">
            <w:drawing>
              <wp:inline distT="0" distB="0" distL="0" distR="0" wp14:anchorId="0165CDC1" wp14:editId="39930B67">
                <wp:extent cx="5943600" cy="1247775"/>
                <wp:effectExtent l="0" t="0" r="19050" b="28575"/>
                <wp:docPr id="5" name="Text Box 2"/>
                <wp:cNvGraphicFramePr/>
                <a:graphic xmlns:a="http://schemas.openxmlformats.org/drawingml/2006/main">
                  <a:graphicData uri="http://schemas.microsoft.com/office/word/2010/wordprocessingShape">
                    <wps:wsp>
                      <wps:cNvSpPr txBox="1"/>
                      <wps:spPr>
                        <a:xfrm>
                          <a:off x="0" y="0"/>
                          <a:ext cx="5943600" cy="1247775"/>
                        </a:xfrm>
                        <a:prstGeom prst="rect">
                          <a:avLst/>
                        </a:prstGeom>
                        <a:noFill/>
                        <a:ln w="6350">
                          <a:solidFill>
                            <a:prstClr val="black"/>
                          </a:solidFill>
                        </a:ln>
                        <a:effectLst/>
                      </wps:spPr>
                      <wps:txbx>
                        <w:txbxContent>
                          <w:p w14:paraId="48D03565" w14:textId="77777777" w:rsidR="005C0BCC" w:rsidRDefault="005C0BCC" w:rsidP="005A0CEE">
                            <w:pPr>
                              <w:spacing w:after="120"/>
                              <w:rPr>
                                <w:rFonts w:ascii="Times New Roman" w:hAnsi="Times New Roman"/>
                                <w:b/>
                              </w:rPr>
                            </w:pPr>
                            <w:r w:rsidRPr="00F76FED">
                              <w:rPr>
                                <w:rFonts w:ascii="Times New Roman" w:hAnsi="Times New Roman"/>
                                <w:b/>
                                <w:sz w:val="24"/>
                                <w:szCs w:val="24"/>
                              </w:rPr>
                              <w:t xml:space="preserve">Napomena: </w:t>
                            </w:r>
                          </w:p>
                          <w:p w14:paraId="769D2D58" w14:textId="77777777" w:rsidR="005C0BCC" w:rsidRPr="00F76FED" w:rsidRDefault="005C0BCC" w:rsidP="005A0CEE">
                            <w:pPr>
                              <w:ind w:right="-41"/>
                              <w:jc w:val="both"/>
                              <w:rPr>
                                <w:rFonts w:ascii="Times New Roman" w:hAnsi="Times New Roman"/>
                                <w:sz w:val="24"/>
                                <w:szCs w:val="24"/>
                              </w:rPr>
                            </w:pPr>
                            <w:r>
                              <w:rPr>
                                <w:rFonts w:ascii="Times New Roman" w:hAnsi="Times New Roman" w:cs="Times New Roman"/>
                                <w:sz w:val="24"/>
                                <w:szCs w:val="24"/>
                              </w:rPr>
                              <w:t xml:space="preserve">Za nositelja projekta koji od LAG-a zaprimi Odluku o odabiru projekta postupak dodjele potpore nastavlja se u skladu s odredbama Natječaja za provedbu LRS. Na Natječaj za provedbu LRS LAG </w:t>
                            </w:r>
                            <w:r w:rsidRPr="00855476">
                              <w:rPr>
                                <w:rFonts w:ascii="Times New Roman" w:hAnsi="Times New Roman" w:cs="Times New Roman"/>
                                <w:sz w:val="24"/>
                                <w:szCs w:val="24"/>
                              </w:rPr>
                              <w:t xml:space="preserve">u </w:t>
                            </w:r>
                            <w:r w:rsidRPr="00C1566D">
                              <w:rPr>
                                <w:rFonts w:ascii="Times New Roman" w:hAnsi="Times New Roman" w:cs="Times New Roman"/>
                                <w:sz w:val="24"/>
                                <w:szCs w:val="24"/>
                              </w:rPr>
                              <w:t xml:space="preserve">ime i za račun nositelja </w:t>
                            </w:r>
                            <w:r>
                              <w:rPr>
                                <w:rFonts w:ascii="Times New Roman" w:hAnsi="Times New Roman" w:cs="Times New Roman"/>
                                <w:sz w:val="24"/>
                                <w:szCs w:val="24"/>
                              </w:rPr>
                              <w:t xml:space="preserve">odabranih </w:t>
                            </w:r>
                            <w:r w:rsidRPr="00C1566D">
                              <w:rPr>
                                <w:rFonts w:ascii="Times New Roman" w:hAnsi="Times New Roman" w:cs="Times New Roman"/>
                                <w:sz w:val="24"/>
                                <w:szCs w:val="24"/>
                              </w:rPr>
                              <w:t>projekata podnosi prvi dio zahtjeva</w:t>
                            </w:r>
                            <w:r>
                              <w:rPr>
                                <w:rFonts w:ascii="Times New Roman" w:hAnsi="Times New Roman" w:cs="Times New Roman"/>
                                <w:sz w:val="24"/>
                                <w:szCs w:val="24"/>
                              </w:rPr>
                              <w:t xml:space="preserve"> za potporu, dok drugi dio zahtjeva za potporu podnosi sam nositelj projekta s kojim je Agencija za plaćanja sklopila Ugovor o financiranju.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65CDC1" id="_x0000_s1029" type="#_x0000_t202" style="width:468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" filled="f" strokeweight=".5pt">
                <v:textbox>
                  <w:txbxContent>
                    <w:p w14:paraId="48D03565" w14:textId="77777777" w:rsidR="005C0BCC" w:rsidRDefault="005C0BCC" w:rsidP="005A0CEE">
                      <w:pPr>
                        <w:spacing w:after="120"/>
                        <w:rPr>
                          <w:rFonts w:ascii="Times New Roman" w:hAnsi="Times New Roman"/>
                          <w:b/>
                        </w:rPr>
                      </w:pPr>
                      <w:r w:rsidRPr="00F76FED">
                        <w:rPr>
                          <w:rFonts w:ascii="Times New Roman" w:hAnsi="Times New Roman"/>
                          <w:b/>
                          <w:sz w:val="24"/>
                          <w:szCs w:val="24"/>
                        </w:rPr>
                        <w:t xml:space="preserve">Napomena: </w:t>
                      </w:r>
                    </w:p>
                    <w:p w14:paraId="769D2D58" w14:textId="77777777" w:rsidR="005C0BCC" w:rsidRPr="00F76FED" w:rsidRDefault="005C0BCC" w:rsidP="005A0CEE">
                      <w:pPr>
                        <w:ind w:right="-41"/>
                        <w:jc w:val="both"/>
                        <w:rPr>
                          <w:rFonts w:ascii="Times New Roman" w:hAnsi="Times New Roman"/>
                          <w:sz w:val="24"/>
                          <w:szCs w:val="24"/>
                        </w:rPr>
                      </w:pPr>
                      <w:r>
                        <w:rPr>
                          <w:rFonts w:ascii="Times New Roman" w:hAnsi="Times New Roman" w:cs="Times New Roman"/>
                          <w:sz w:val="24"/>
                          <w:szCs w:val="24"/>
                        </w:rPr>
                        <w:t xml:space="preserve">Za nositelja projekta koji od LAG-a zaprimi Odluku o odabiru projekta postupak dodjele potpore nastavlja se u skladu s odredbama Natječaja za provedbu LRS. Na Natječaj za provedbu LRS LAG </w:t>
                      </w:r>
                      <w:r w:rsidRPr="00855476">
                        <w:rPr>
                          <w:rFonts w:ascii="Times New Roman" w:hAnsi="Times New Roman" w:cs="Times New Roman"/>
                          <w:sz w:val="24"/>
                          <w:szCs w:val="24"/>
                        </w:rPr>
                        <w:t xml:space="preserve">u </w:t>
                      </w:r>
                      <w:r w:rsidRPr="00C1566D">
                        <w:rPr>
                          <w:rFonts w:ascii="Times New Roman" w:hAnsi="Times New Roman" w:cs="Times New Roman"/>
                          <w:sz w:val="24"/>
                          <w:szCs w:val="24"/>
                        </w:rPr>
                        <w:t xml:space="preserve">ime i za račun nositelja </w:t>
                      </w:r>
                      <w:r>
                        <w:rPr>
                          <w:rFonts w:ascii="Times New Roman" w:hAnsi="Times New Roman" w:cs="Times New Roman"/>
                          <w:sz w:val="24"/>
                          <w:szCs w:val="24"/>
                        </w:rPr>
                        <w:t xml:space="preserve">odabranih </w:t>
                      </w:r>
                      <w:r w:rsidRPr="00C1566D">
                        <w:rPr>
                          <w:rFonts w:ascii="Times New Roman" w:hAnsi="Times New Roman" w:cs="Times New Roman"/>
                          <w:sz w:val="24"/>
                          <w:szCs w:val="24"/>
                        </w:rPr>
                        <w:t>projekata podnosi prvi dio zahtjeva</w:t>
                      </w:r>
                      <w:r>
                        <w:rPr>
                          <w:rFonts w:ascii="Times New Roman" w:hAnsi="Times New Roman" w:cs="Times New Roman"/>
                          <w:sz w:val="24"/>
                          <w:szCs w:val="24"/>
                        </w:rPr>
                        <w:t xml:space="preserve"> za potporu, dok drugi dio zahtjeva za potporu podnosi sam nositelj projekta s kojim je Agencija za plaćanja sklopila Ugovor o financiranju. </w:t>
                      </w:r>
                    </w:p>
                  </w:txbxContent>
                </v:textbox>
                <w10:anchorlock/>
              </v:shape>
            </w:pict>
          </mc:Fallback>
        </mc:AlternateContent>
      </w:r>
    </w:p>
    <w:p w14:paraId="58B5B25B" w14:textId="77777777" w:rsidR="005A0CEE" w:rsidRPr="00186D76" w:rsidRDefault="005A0CEE" w:rsidP="005A0CEE">
      <w:pPr>
        <w:ind w:right="-274"/>
        <w:jc w:val="both"/>
        <w:rPr>
          <w:rFonts w:ascii="Times New Roman" w:hAnsi="Times New Roman" w:cs="Times New Roman"/>
          <w:sz w:val="24"/>
          <w:szCs w:val="24"/>
        </w:rPr>
      </w:pPr>
    </w:p>
    <w:p w14:paraId="4D884039" w14:textId="77777777" w:rsidR="005A0CEE" w:rsidRPr="00186D76" w:rsidRDefault="005A0CEE" w:rsidP="005A0CEE">
      <w:pPr>
        <w:ind w:right="4"/>
        <w:jc w:val="both"/>
        <w:rPr>
          <w:rFonts w:ascii="Times New Roman" w:hAnsi="Times New Roman" w:cs="Times New Roman"/>
          <w:sz w:val="24"/>
          <w:szCs w:val="24"/>
        </w:rPr>
      </w:pPr>
      <w:r w:rsidRPr="00186D76">
        <w:rPr>
          <w:rFonts w:ascii="Times New Roman" w:hAnsi="Times New Roman" w:cs="Times New Roman"/>
          <w:sz w:val="24"/>
          <w:szCs w:val="24"/>
        </w:rPr>
        <w:t xml:space="preserve">Nakon odabira projekata, odabrani LAG u ime i za račun nositelja projekata na Natječaj za provedbu LRS podnosi prvi dio zahtjeva za potporu za odabrane projekte putem AGRONET-a u roku od 60 dana od dana pravomoćnosti svih odluka na LAG razini.  </w:t>
      </w:r>
    </w:p>
    <w:p w14:paraId="7F14AB83" w14:textId="77777777" w:rsidR="005A0CEE" w:rsidRPr="00186D76" w:rsidRDefault="005A0CEE" w:rsidP="005A0CEE">
      <w:pPr>
        <w:ind w:right="4"/>
        <w:jc w:val="both"/>
        <w:rPr>
          <w:rFonts w:ascii="Times New Roman" w:hAnsi="Times New Roman" w:cs="Times New Roman"/>
          <w:sz w:val="24"/>
          <w:szCs w:val="24"/>
        </w:rPr>
      </w:pPr>
    </w:p>
    <w:p w14:paraId="5704B481" w14:textId="77777777" w:rsidR="005A0CEE" w:rsidRPr="00186D76" w:rsidRDefault="005A0CEE" w:rsidP="005A0CEE">
      <w:pPr>
        <w:ind w:right="4"/>
        <w:jc w:val="both"/>
        <w:rPr>
          <w:rFonts w:ascii="Times New Roman" w:hAnsi="Times New Roman" w:cs="Times New Roman"/>
          <w:sz w:val="24"/>
          <w:szCs w:val="24"/>
        </w:rPr>
      </w:pPr>
      <w:r w:rsidRPr="00186D76">
        <w:rPr>
          <w:rFonts w:ascii="Times New Roman" w:hAnsi="Times New Roman" w:cs="Times New Roman"/>
          <w:sz w:val="24"/>
          <w:szCs w:val="24"/>
        </w:rPr>
        <w:t xml:space="preserve">Nakon provjere rada LAG-a, ponavljanjem delegiranih administrativnih provjera, Agencija za plaćanja sklapa Ugovor o financiranju s nositeljima projekata kojima je pozitivno ocijenjen prvi dio zahtjeva za potporu, dok za negativno ocijenjene zahtjeve za potporu izdaje Odluku o odbijanju zahtjeva za potporu.  </w:t>
      </w:r>
    </w:p>
    <w:p w14:paraId="6A8D92B3" w14:textId="77777777" w:rsidR="005A0CEE" w:rsidRPr="00186D76" w:rsidRDefault="005A0CEE" w:rsidP="005A0CEE">
      <w:pPr>
        <w:ind w:right="-274"/>
        <w:jc w:val="both"/>
        <w:rPr>
          <w:rFonts w:ascii="Times New Roman" w:hAnsi="Times New Roman" w:cs="Times New Roman"/>
          <w:sz w:val="24"/>
          <w:szCs w:val="24"/>
        </w:rPr>
      </w:pPr>
    </w:p>
    <w:p w14:paraId="5441D510" w14:textId="77777777" w:rsidR="005A0CEE" w:rsidRPr="00186D76" w:rsidRDefault="005A0CEE" w:rsidP="005A0CEE">
      <w:pPr>
        <w:ind w:right="-274"/>
        <w:jc w:val="both"/>
        <w:rPr>
          <w:rFonts w:ascii="Times New Roman" w:hAnsi="Times New Roman" w:cs="Times New Roman"/>
          <w:sz w:val="24"/>
          <w:szCs w:val="24"/>
        </w:rPr>
      </w:pPr>
      <w:r w:rsidRPr="00186D76">
        <w:rPr>
          <w:rFonts w:ascii="Times New Roman" w:eastAsia="SimSun" w:hAnsi="Times New Roman" w:cs="Times New Roman"/>
          <w:noProof/>
          <w:sz w:val="24"/>
          <w:szCs w:val="24"/>
          <w:lang w:eastAsia="hr-HR"/>
        </w:rPr>
        <mc:AlternateContent>
          <mc:Choice Requires="wps">
            <w:drawing>
              <wp:inline distT="0" distB="0" distL="0" distR="0" wp14:anchorId="5929414A" wp14:editId="1EBA9524">
                <wp:extent cx="5943600" cy="914400"/>
                <wp:effectExtent l="0" t="0" r="19050" b="19050"/>
                <wp:docPr id="6" name="Text Box 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solidFill>
                            <a:prstClr val="black"/>
                          </a:solidFill>
                        </a:ln>
                        <a:effectLst/>
                      </wps:spPr>
                      <wps:txbx>
                        <w:txbxContent>
                          <w:p w14:paraId="06E17804" w14:textId="77777777" w:rsidR="005C0BCC" w:rsidRDefault="005C0BCC" w:rsidP="005A0CEE">
                            <w:pPr>
                              <w:spacing w:after="120"/>
                              <w:rPr>
                                <w:rFonts w:ascii="Times New Roman" w:hAnsi="Times New Roman"/>
                                <w:b/>
                              </w:rPr>
                            </w:pPr>
                            <w:r w:rsidRPr="00F76FED">
                              <w:rPr>
                                <w:rFonts w:ascii="Times New Roman" w:hAnsi="Times New Roman"/>
                                <w:b/>
                                <w:sz w:val="24"/>
                                <w:szCs w:val="24"/>
                              </w:rPr>
                              <w:t xml:space="preserve">Napomena: </w:t>
                            </w:r>
                          </w:p>
                          <w:p w14:paraId="12C5EC6D" w14:textId="77777777" w:rsidR="005C0BCC" w:rsidRPr="00F76FED" w:rsidRDefault="005C0BCC" w:rsidP="005A0CEE">
                            <w:pPr>
                              <w:jc w:val="both"/>
                              <w:rPr>
                                <w:rFonts w:ascii="Times New Roman" w:hAnsi="Times New Roman"/>
                                <w:sz w:val="24"/>
                                <w:szCs w:val="24"/>
                              </w:rPr>
                            </w:pPr>
                            <w:r>
                              <w:rPr>
                                <w:rFonts w:ascii="Times New Roman" w:hAnsi="Times New Roman"/>
                                <w:sz w:val="24"/>
                                <w:szCs w:val="24"/>
                              </w:rPr>
                              <w:t xml:space="preserve">Agencija za plaćanja dostavlja </w:t>
                            </w:r>
                            <w:r w:rsidRPr="00C1566D">
                              <w:rPr>
                                <w:rFonts w:ascii="Times New Roman" w:hAnsi="Times New Roman" w:cs="Times New Roman"/>
                                <w:sz w:val="24"/>
                                <w:szCs w:val="24"/>
                              </w:rPr>
                              <w:t xml:space="preserve">Ugovor o </w:t>
                            </w:r>
                            <w:r>
                              <w:rPr>
                                <w:rFonts w:ascii="Times New Roman" w:hAnsi="Times New Roman" w:cs="Times New Roman"/>
                                <w:sz w:val="24"/>
                                <w:szCs w:val="24"/>
                              </w:rPr>
                              <w:t>financiranju na potpis nositeljima projekata kojima je</w:t>
                            </w:r>
                            <w:r w:rsidRPr="00C1566D">
                              <w:rPr>
                                <w:rFonts w:ascii="Times New Roman" w:hAnsi="Times New Roman" w:cs="Times New Roman"/>
                                <w:sz w:val="24"/>
                                <w:szCs w:val="24"/>
                              </w:rPr>
                              <w:t xml:space="preserve"> pozitivn</w:t>
                            </w:r>
                            <w:r>
                              <w:rPr>
                                <w:rFonts w:ascii="Times New Roman" w:hAnsi="Times New Roman" w:cs="Times New Roman"/>
                                <w:sz w:val="24"/>
                                <w:szCs w:val="24"/>
                              </w:rPr>
                              <w:t>o ocijenjen</w:t>
                            </w:r>
                            <w:r w:rsidRPr="00C1566D">
                              <w:rPr>
                                <w:rFonts w:ascii="Times New Roman" w:hAnsi="Times New Roman" w:cs="Times New Roman"/>
                                <w:sz w:val="24"/>
                                <w:szCs w:val="24"/>
                              </w:rPr>
                              <w:t xml:space="preserve"> prvi dio zahtjeva za potporu</w:t>
                            </w:r>
                            <w:r>
                              <w:rPr>
                                <w:rFonts w:ascii="Times New Roman" w:hAnsi="Times New Roman" w:cs="Times New Roman"/>
                                <w:sz w:val="24"/>
                                <w:szCs w:val="24"/>
                              </w:rPr>
                              <w:t xml:space="preserve"> na način propisan Natječajem za provedbu LRS</w:t>
                            </w:r>
                            <w:r>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29414A" id="_x0000_s1030" type="#_x0000_t202" style="width:468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" filled="f" strokeweight=".5pt">
                <v:textbox>
                  <w:txbxContent>
                    <w:p w14:paraId="06E17804" w14:textId="77777777" w:rsidR="005C0BCC" w:rsidRDefault="005C0BCC" w:rsidP="005A0CEE">
                      <w:pPr>
                        <w:spacing w:after="120"/>
                        <w:rPr>
                          <w:rFonts w:ascii="Times New Roman" w:hAnsi="Times New Roman"/>
                          <w:b/>
                        </w:rPr>
                      </w:pPr>
                      <w:r w:rsidRPr="00F76FED">
                        <w:rPr>
                          <w:rFonts w:ascii="Times New Roman" w:hAnsi="Times New Roman"/>
                          <w:b/>
                          <w:sz w:val="24"/>
                          <w:szCs w:val="24"/>
                        </w:rPr>
                        <w:t xml:space="preserve">Napomena: </w:t>
                      </w:r>
                    </w:p>
                    <w:p w14:paraId="12C5EC6D" w14:textId="77777777" w:rsidR="005C0BCC" w:rsidRPr="00F76FED" w:rsidRDefault="005C0BCC" w:rsidP="005A0CEE">
                      <w:pPr>
                        <w:jc w:val="both"/>
                        <w:rPr>
                          <w:rFonts w:ascii="Times New Roman" w:hAnsi="Times New Roman"/>
                          <w:sz w:val="24"/>
                          <w:szCs w:val="24"/>
                        </w:rPr>
                      </w:pPr>
                      <w:r>
                        <w:rPr>
                          <w:rFonts w:ascii="Times New Roman" w:hAnsi="Times New Roman"/>
                          <w:sz w:val="24"/>
                          <w:szCs w:val="24"/>
                        </w:rPr>
                        <w:t xml:space="preserve">Agencija za plaćanja dostavlja </w:t>
                      </w:r>
                      <w:r w:rsidRPr="00C1566D">
                        <w:rPr>
                          <w:rFonts w:ascii="Times New Roman" w:hAnsi="Times New Roman" w:cs="Times New Roman"/>
                          <w:sz w:val="24"/>
                          <w:szCs w:val="24"/>
                        </w:rPr>
                        <w:t xml:space="preserve">Ugovor o </w:t>
                      </w:r>
                      <w:r>
                        <w:rPr>
                          <w:rFonts w:ascii="Times New Roman" w:hAnsi="Times New Roman" w:cs="Times New Roman"/>
                          <w:sz w:val="24"/>
                          <w:szCs w:val="24"/>
                        </w:rPr>
                        <w:t>financiranju na potpis nositeljima projekata kojima je</w:t>
                      </w:r>
                      <w:r w:rsidRPr="00C1566D">
                        <w:rPr>
                          <w:rFonts w:ascii="Times New Roman" w:hAnsi="Times New Roman" w:cs="Times New Roman"/>
                          <w:sz w:val="24"/>
                          <w:szCs w:val="24"/>
                        </w:rPr>
                        <w:t xml:space="preserve"> pozitivn</w:t>
                      </w:r>
                      <w:r>
                        <w:rPr>
                          <w:rFonts w:ascii="Times New Roman" w:hAnsi="Times New Roman" w:cs="Times New Roman"/>
                          <w:sz w:val="24"/>
                          <w:szCs w:val="24"/>
                        </w:rPr>
                        <w:t>o ocijenjen</w:t>
                      </w:r>
                      <w:r w:rsidRPr="00C1566D">
                        <w:rPr>
                          <w:rFonts w:ascii="Times New Roman" w:hAnsi="Times New Roman" w:cs="Times New Roman"/>
                          <w:sz w:val="24"/>
                          <w:szCs w:val="24"/>
                        </w:rPr>
                        <w:t xml:space="preserve"> prvi dio zahtjeva za potporu</w:t>
                      </w:r>
                      <w:r>
                        <w:rPr>
                          <w:rFonts w:ascii="Times New Roman" w:hAnsi="Times New Roman" w:cs="Times New Roman"/>
                          <w:sz w:val="24"/>
                          <w:szCs w:val="24"/>
                        </w:rPr>
                        <w:t xml:space="preserve"> na način propisan Natječajem za provedbu LRS</w:t>
                      </w:r>
                      <w:r>
                        <w:rPr>
                          <w:rFonts w:ascii="Times New Roman" w:hAnsi="Times New Roman"/>
                          <w:sz w:val="24"/>
                          <w:szCs w:val="24"/>
                        </w:rPr>
                        <w:t xml:space="preserve">. </w:t>
                      </w:r>
                    </w:p>
                  </w:txbxContent>
                </v:textbox>
                <w10:anchorlock/>
              </v:shape>
            </w:pict>
          </mc:Fallback>
        </mc:AlternateContent>
      </w:r>
    </w:p>
    <w:p w14:paraId="7C97A033" w14:textId="77777777" w:rsidR="005A0CEE" w:rsidRPr="00186D76" w:rsidRDefault="005A0CEE" w:rsidP="005A0CEE">
      <w:pPr>
        <w:ind w:right="-274"/>
        <w:jc w:val="both"/>
        <w:rPr>
          <w:rFonts w:ascii="Times New Roman" w:hAnsi="Times New Roman" w:cs="Times New Roman"/>
          <w:sz w:val="24"/>
          <w:szCs w:val="24"/>
        </w:rPr>
      </w:pPr>
    </w:p>
    <w:p w14:paraId="5FE9B91D" w14:textId="77777777" w:rsidR="005A0CEE" w:rsidRPr="00186D76" w:rsidRDefault="005A0CEE" w:rsidP="005A0CEE">
      <w:pPr>
        <w:spacing w:after="120"/>
        <w:ind w:right="4"/>
        <w:jc w:val="both"/>
        <w:rPr>
          <w:rFonts w:ascii="Times New Roman" w:hAnsi="Times New Roman" w:cs="Times New Roman"/>
          <w:sz w:val="24"/>
          <w:szCs w:val="24"/>
        </w:rPr>
      </w:pPr>
      <w:r w:rsidRPr="00186D76">
        <w:rPr>
          <w:rFonts w:ascii="Times New Roman" w:hAnsi="Times New Roman" w:cs="Times New Roman"/>
          <w:sz w:val="24"/>
          <w:szCs w:val="24"/>
        </w:rPr>
        <w:t>Nakon sklapanja Ugovora o financiranju s Agencijom za plaćanja, nositelj projekta provodi postupak nabave i putem AGRONET-a podnosi drugi dio zahtjeva za potporu na Natječaj za provedbu LRS, u sklopu kojeg učitava i poslovni plan iz poglavlja 3.1 ovog Natječaja.</w:t>
      </w:r>
    </w:p>
    <w:p w14:paraId="246F7FA7" w14:textId="77777777" w:rsidR="005A0CEE" w:rsidRPr="00186D76" w:rsidRDefault="005A0CEE" w:rsidP="005A0CEE">
      <w:pPr>
        <w:ind w:right="-279"/>
        <w:jc w:val="both"/>
        <w:rPr>
          <w:rFonts w:ascii="Times New Roman" w:hAnsi="Times New Roman" w:cs="Times New Roman"/>
          <w:sz w:val="24"/>
          <w:szCs w:val="24"/>
        </w:rPr>
      </w:pPr>
    </w:p>
    <w:p w14:paraId="6480F5A5" w14:textId="77777777" w:rsidR="005A0CEE" w:rsidRPr="00186D76" w:rsidRDefault="005A0CEE" w:rsidP="005A0CEE">
      <w:pPr>
        <w:ind w:right="-279"/>
        <w:jc w:val="both"/>
        <w:rPr>
          <w:rFonts w:ascii="Times New Roman" w:hAnsi="Times New Roman" w:cs="Times New Roman"/>
          <w:sz w:val="24"/>
          <w:szCs w:val="24"/>
        </w:rPr>
      </w:pPr>
      <w:r w:rsidRPr="00186D76">
        <w:rPr>
          <w:rFonts w:ascii="Times New Roman" w:eastAsia="SimSun" w:hAnsi="Times New Roman" w:cs="Times New Roman"/>
          <w:noProof/>
          <w:sz w:val="24"/>
          <w:szCs w:val="24"/>
          <w:lang w:eastAsia="hr-HR"/>
        </w:rPr>
        <w:lastRenderedPageBreak/>
        <mc:AlternateContent>
          <mc:Choice Requires="wps">
            <w:drawing>
              <wp:inline distT="0" distB="0" distL="0" distR="0" wp14:anchorId="76F85713" wp14:editId="30315B4E">
                <wp:extent cx="5976518" cy="1754372"/>
                <wp:effectExtent l="0" t="0" r="24765" b="17780"/>
                <wp:docPr id="7" name="Text Box 2"/>
                <wp:cNvGraphicFramePr/>
                <a:graphic xmlns:a="http://schemas.openxmlformats.org/drawingml/2006/main">
                  <a:graphicData uri="http://schemas.microsoft.com/office/word/2010/wordprocessingShape">
                    <wps:wsp>
                      <wps:cNvSpPr txBox="1"/>
                      <wps:spPr>
                        <a:xfrm>
                          <a:off x="0" y="0"/>
                          <a:ext cx="5976518" cy="1754372"/>
                        </a:xfrm>
                        <a:prstGeom prst="rect">
                          <a:avLst/>
                        </a:prstGeom>
                        <a:noFill/>
                        <a:ln w="6350">
                          <a:solidFill>
                            <a:prstClr val="black"/>
                          </a:solidFill>
                        </a:ln>
                        <a:effectLst/>
                      </wps:spPr>
                      <wps:txbx>
                        <w:txbxContent>
                          <w:p w14:paraId="4E0BC333" w14:textId="77777777" w:rsidR="005C0BCC" w:rsidRDefault="005C0BCC" w:rsidP="005A0CEE">
                            <w:pPr>
                              <w:spacing w:after="120"/>
                              <w:rPr>
                                <w:rFonts w:ascii="Times New Roman" w:hAnsi="Times New Roman"/>
                                <w:b/>
                              </w:rPr>
                            </w:pPr>
                            <w:r w:rsidRPr="00F76FED">
                              <w:rPr>
                                <w:rFonts w:ascii="Times New Roman" w:hAnsi="Times New Roman"/>
                                <w:b/>
                                <w:sz w:val="24"/>
                                <w:szCs w:val="24"/>
                              </w:rPr>
                              <w:t xml:space="preserve">Napomena: </w:t>
                            </w:r>
                          </w:p>
                          <w:p w14:paraId="344C5ECF" w14:textId="77777777" w:rsidR="005C0BCC" w:rsidRDefault="005C0BCC" w:rsidP="005A0CEE">
                            <w:pPr>
                              <w:jc w:val="both"/>
                              <w:rPr>
                                <w:rFonts w:ascii="Times New Roman" w:hAnsi="Times New Roman" w:cs="Times New Roman"/>
                                <w:sz w:val="24"/>
                                <w:szCs w:val="24"/>
                              </w:rPr>
                            </w:pPr>
                            <w:r>
                              <w:rPr>
                                <w:rFonts w:ascii="Times New Roman" w:hAnsi="Times New Roman" w:cs="Times New Roman"/>
                                <w:sz w:val="24"/>
                                <w:szCs w:val="24"/>
                              </w:rPr>
                              <w:t>Nositelj projekta</w:t>
                            </w:r>
                            <w:r w:rsidRPr="00554317">
                              <w:rPr>
                                <w:rFonts w:ascii="Times New Roman" w:hAnsi="Times New Roman" w:cs="Times New Roman"/>
                                <w:sz w:val="24"/>
                                <w:szCs w:val="24"/>
                              </w:rPr>
                              <w:t xml:space="preserve"> može provesti postupak nabave u bilo kojem trenutku od objave </w:t>
                            </w:r>
                            <w:r>
                              <w:rPr>
                                <w:rFonts w:ascii="Times New Roman" w:hAnsi="Times New Roman" w:cs="Times New Roman"/>
                                <w:sz w:val="24"/>
                                <w:szCs w:val="24"/>
                              </w:rPr>
                              <w:t xml:space="preserve">ovog </w:t>
                            </w:r>
                            <w:r w:rsidRPr="00554317">
                              <w:rPr>
                                <w:rFonts w:ascii="Times New Roman" w:hAnsi="Times New Roman" w:cs="Times New Roman"/>
                                <w:sz w:val="24"/>
                                <w:szCs w:val="24"/>
                              </w:rPr>
                              <w:t xml:space="preserve">Natječaja do podnošenja </w:t>
                            </w:r>
                            <w:r>
                              <w:rPr>
                                <w:rFonts w:ascii="Times New Roman" w:hAnsi="Times New Roman" w:cs="Times New Roman"/>
                                <w:sz w:val="24"/>
                                <w:szCs w:val="24"/>
                              </w:rPr>
                              <w:t xml:space="preserve">drugog dijela </w:t>
                            </w:r>
                            <w:r w:rsidRPr="00554317">
                              <w:rPr>
                                <w:rFonts w:ascii="Times New Roman" w:hAnsi="Times New Roman" w:cs="Times New Roman"/>
                                <w:sz w:val="24"/>
                                <w:szCs w:val="24"/>
                              </w:rPr>
                              <w:t xml:space="preserve">zahtjeva za potporu </w:t>
                            </w:r>
                            <w:r>
                              <w:rPr>
                                <w:rFonts w:ascii="Times New Roman" w:hAnsi="Times New Roman" w:cs="Times New Roman"/>
                                <w:sz w:val="24"/>
                                <w:szCs w:val="24"/>
                              </w:rPr>
                              <w:t xml:space="preserve">u Agenciju za plaćanja (na </w:t>
                            </w:r>
                            <w:r w:rsidRPr="00C1566D">
                              <w:rPr>
                                <w:rFonts w:ascii="Times New Roman" w:hAnsi="Times New Roman" w:cs="Times New Roman"/>
                                <w:sz w:val="24"/>
                                <w:szCs w:val="24"/>
                              </w:rPr>
                              <w:t>Natječaj za provedbu LRS</w:t>
                            </w:r>
                            <w:r>
                              <w:rPr>
                                <w:rFonts w:ascii="Times New Roman" w:hAnsi="Times New Roman" w:cs="Times New Roman"/>
                                <w:sz w:val="24"/>
                                <w:szCs w:val="24"/>
                              </w:rPr>
                              <w:t>)</w:t>
                            </w:r>
                            <w:r w:rsidRPr="00554317">
                              <w:rPr>
                                <w:rFonts w:ascii="Times New Roman" w:hAnsi="Times New Roman" w:cs="Times New Roman"/>
                                <w:sz w:val="24"/>
                                <w:szCs w:val="24"/>
                              </w:rPr>
                              <w:t xml:space="preserve"> sukladno Uputi za prikupljanje ponuda i provedbu postupaka jed</w:t>
                            </w:r>
                            <w:r>
                              <w:rPr>
                                <w:rFonts w:ascii="Times New Roman" w:hAnsi="Times New Roman" w:cs="Times New Roman"/>
                                <w:sz w:val="24"/>
                                <w:szCs w:val="24"/>
                              </w:rPr>
                              <w:t xml:space="preserve">nostavne nabave </w:t>
                            </w:r>
                            <w:r w:rsidRPr="00BD7AE5">
                              <w:rPr>
                                <w:rFonts w:ascii="Times New Roman" w:hAnsi="Times New Roman" w:cs="Times New Roman"/>
                                <w:sz w:val="24"/>
                                <w:szCs w:val="24"/>
                              </w:rPr>
                              <w:t xml:space="preserve">koja je </w:t>
                            </w:r>
                            <w:r w:rsidRPr="00BD7AE5">
                              <w:rPr>
                                <w:rFonts w:ascii="Times New Roman" w:hAnsi="Times New Roman" w:cs="Times New Roman"/>
                                <w:sz w:val="24"/>
                                <w:szCs w:val="24"/>
                                <w:shd w:val="clear" w:color="auto" w:fill="FFFFFF" w:themeFill="background1"/>
                              </w:rPr>
                              <w:t>Prilog V.</w:t>
                            </w:r>
                            <w:r w:rsidRPr="00BD7AE5">
                              <w:rPr>
                                <w:rFonts w:ascii="Times New Roman" w:eastAsia="Times New Roman" w:hAnsi="Times New Roman" w:cs="Times New Roman"/>
                                <w:sz w:val="24"/>
                                <w:szCs w:val="24"/>
                              </w:rPr>
                              <w:t xml:space="preserve"> </w:t>
                            </w:r>
                            <w:r w:rsidRPr="00BD7AE5">
                              <w:rPr>
                                <w:rFonts w:ascii="Times New Roman" w:hAnsi="Times New Roman" w:cs="Times New Roman"/>
                                <w:sz w:val="24"/>
                                <w:szCs w:val="24"/>
                                <w:shd w:val="clear" w:color="auto" w:fill="FFFFFF" w:themeFill="background1"/>
                              </w:rPr>
                              <w:t>ovog</w:t>
                            </w:r>
                            <w:r w:rsidRPr="00554317">
                              <w:rPr>
                                <w:rFonts w:ascii="Times New Roman" w:hAnsi="Times New Roman" w:cs="Times New Roman"/>
                                <w:sz w:val="24"/>
                                <w:szCs w:val="24"/>
                              </w:rPr>
                              <w:t xml:space="preserve"> Natječaja.</w:t>
                            </w:r>
                          </w:p>
                          <w:p w14:paraId="70DDF886" w14:textId="77777777" w:rsidR="005C0BCC" w:rsidRDefault="005C0BCC" w:rsidP="005A0CEE">
                            <w:pPr>
                              <w:jc w:val="both"/>
                              <w:rPr>
                                <w:rFonts w:ascii="Times New Roman" w:hAnsi="Times New Roman" w:cs="Times New Roman"/>
                                <w:sz w:val="24"/>
                                <w:szCs w:val="24"/>
                              </w:rPr>
                            </w:pPr>
                          </w:p>
                          <w:p w14:paraId="0E9417E8" w14:textId="77777777" w:rsidR="005C0BCC" w:rsidRDefault="005C0BCC" w:rsidP="005A0CEE">
                            <w:pPr>
                              <w:pStyle w:val="Default"/>
                              <w:jc w:val="both"/>
                              <w:rPr>
                                <w:rFonts w:ascii="Times New Roman" w:hAnsi="Times New Roman" w:cs="Times New Roman"/>
                              </w:rPr>
                            </w:pPr>
                            <w:r w:rsidRPr="00855476">
                              <w:rPr>
                                <w:rFonts w:ascii="Times New Roman" w:hAnsi="Times New Roman" w:cs="Times New Roman"/>
                              </w:rPr>
                              <w:t>Postupci javne nabave roba, radova i usluga provode se u skladu s propisima kojima se uređuje postupak javne nabave.</w:t>
                            </w:r>
                            <w:r w:rsidRPr="00F155DF">
                              <w:rPr>
                                <w:sz w:val="23"/>
                                <w:szCs w:val="23"/>
                              </w:rPr>
                              <w:t xml:space="preserve"> </w:t>
                            </w:r>
                            <w:r w:rsidRPr="00F155DF">
                              <w:rPr>
                                <w:rFonts w:ascii="Times New Roman" w:hAnsi="Times New Roman" w:cs="Times New Roman"/>
                                <w:sz w:val="23"/>
                                <w:szCs w:val="23"/>
                              </w:rPr>
                              <w:t xml:space="preserve">Postupak javne nabave ne smije biti dovršen prije podnošenja prvog dijela zahtjeva za potporu. </w:t>
                            </w:r>
                          </w:p>
                          <w:p w14:paraId="6265D00F" w14:textId="77777777" w:rsidR="005C0BCC" w:rsidRPr="00554317" w:rsidRDefault="005C0BCC" w:rsidP="005A0CEE">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F85713" id="_x0000_s1031" type="#_x0000_t202" style="width:470.6pt;height:13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" filled="f" strokeweight=".5pt">
                <v:textbox>
                  <w:txbxContent>
                    <w:p w14:paraId="4E0BC333" w14:textId="77777777" w:rsidR="005C0BCC" w:rsidRDefault="005C0BCC" w:rsidP="005A0CEE">
                      <w:pPr>
                        <w:spacing w:after="120"/>
                        <w:rPr>
                          <w:rFonts w:ascii="Times New Roman" w:hAnsi="Times New Roman"/>
                          <w:b/>
                        </w:rPr>
                      </w:pPr>
                      <w:r w:rsidRPr="00F76FED">
                        <w:rPr>
                          <w:rFonts w:ascii="Times New Roman" w:hAnsi="Times New Roman"/>
                          <w:b/>
                          <w:sz w:val="24"/>
                          <w:szCs w:val="24"/>
                        </w:rPr>
                        <w:t xml:space="preserve">Napomena: </w:t>
                      </w:r>
                    </w:p>
                    <w:p w14:paraId="344C5ECF" w14:textId="77777777" w:rsidR="005C0BCC" w:rsidRDefault="005C0BCC" w:rsidP="005A0CEE">
                      <w:pPr>
                        <w:jc w:val="both"/>
                        <w:rPr>
                          <w:rFonts w:ascii="Times New Roman" w:hAnsi="Times New Roman" w:cs="Times New Roman"/>
                          <w:sz w:val="24"/>
                          <w:szCs w:val="24"/>
                        </w:rPr>
                      </w:pPr>
                      <w:r>
                        <w:rPr>
                          <w:rFonts w:ascii="Times New Roman" w:hAnsi="Times New Roman" w:cs="Times New Roman"/>
                          <w:sz w:val="24"/>
                          <w:szCs w:val="24"/>
                        </w:rPr>
                        <w:t>Nositelj projekta</w:t>
                      </w:r>
                      <w:r w:rsidRPr="00554317">
                        <w:rPr>
                          <w:rFonts w:ascii="Times New Roman" w:hAnsi="Times New Roman" w:cs="Times New Roman"/>
                          <w:sz w:val="24"/>
                          <w:szCs w:val="24"/>
                        </w:rPr>
                        <w:t xml:space="preserve"> može provesti postupak nabave u bilo kojem trenutku od objave </w:t>
                      </w:r>
                      <w:r>
                        <w:rPr>
                          <w:rFonts w:ascii="Times New Roman" w:hAnsi="Times New Roman" w:cs="Times New Roman"/>
                          <w:sz w:val="24"/>
                          <w:szCs w:val="24"/>
                        </w:rPr>
                        <w:t xml:space="preserve">ovog </w:t>
                      </w:r>
                      <w:r w:rsidRPr="00554317">
                        <w:rPr>
                          <w:rFonts w:ascii="Times New Roman" w:hAnsi="Times New Roman" w:cs="Times New Roman"/>
                          <w:sz w:val="24"/>
                          <w:szCs w:val="24"/>
                        </w:rPr>
                        <w:t xml:space="preserve">Natječaja do podnošenja </w:t>
                      </w:r>
                      <w:r>
                        <w:rPr>
                          <w:rFonts w:ascii="Times New Roman" w:hAnsi="Times New Roman" w:cs="Times New Roman"/>
                          <w:sz w:val="24"/>
                          <w:szCs w:val="24"/>
                        </w:rPr>
                        <w:t xml:space="preserve">drugog dijela </w:t>
                      </w:r>
                      <w:r w:rsidRPr="00554317">
                        <w:rPr>
                          <w:rFonts w:ascii="Times New Roman" w:hAnsi="Times New Roman" w:cs="Times New Roman"/>
                          <w:sz w:val="24"/>
                          <w:szCs w:val="24"/>
                        </w:rPr>
                        <w:t xml:space="preserve">zahtjeva za potporu </w:t>
                      </w:r>
                      <w:r>
                        <w:rPr>
                          <w:rFonts w:ascii="Times New Roman" w:hAnsi="Times New Roman" w:cs="Times New Roman"/>
                          <w:sz w:val="24"/>
                          <w:szCs w:val="24"/>
                        </w:rPr>
                        <w:t xml:space="preserve">u Agenciju za plaćanja (na </w:t>
                      </w:r>
                      <w:r w:rsidRPr="00C1566D">
                        <w:rPr>
                          <w:rFonts w:ascii="Times New Roman" w:hAnsi="Times New Roman" w:cs="Times New Roman"/>
                          <w:sz w:val="24"/>
                          <w:szCs w:val="24"/>
                        </w:rPr>
                        <w:t>Natječaj za provedbu LRS</w:t>
                      </w:r>
                      <w:r>
                        <w:rPr>
                          <w:rFonts w:ascii="Times New Roman" w:hAnsi="Times New Roman" w:cs="Times New Roman"/>
                          <w:sz w:val="24"/>
                          <w:szCs w:val="24"/>
                        </w:rPr>
                        <w:t>)</w:t>
                      </w:r>
                      <w:r w:rsidRPr="00554317">
                        <w:rPr>
                          <w:rFonts w:ascii="Times New Roman" w:hAnsi="Times New Roman" w:cs="Times New Roman"/>
                          <w:sz w:val="24"/>
                          <w:szCs w:val="24"/>
                        </w:rPr>
                        <w:t xml:space="preserve"> sukladno Uputi za prikupljanje ponuda i provedbu postupaka jed</w:t>
                      </w:r>
                      <w:r>
                        <w:rPr>
                          <w:rFonts w:ascii="Times New Roman" w:hAnsi="Times New Roman" w:cs="Times New Roman"/>
                          <w:sz w:val="24"/>
                          <w:szCs w:val="24"/>
                        </w:rPr>
                        <w:t xml:space="preserve">nostavne nabave </w:t>
                      </w:r>
                      <w:r w:rsidRPr="00BD7AE5">
                        <w:rPr>
                          <w:rFonts w:ascii="Times New Roman" w:hAnsi="Times New Roman" w:cs="Times New Roman"/>
                          <w:sz w:val="24"/>
                          <w:szCs w:val="24"/>
                        </w:rPr>
                        <w:t xml:space="preserve">koja je </w:t>
                      </w:r>
                      <w:r w:rsidRPr="00BD7AE5">
                        <w:rPr>
                          <w:rFonts w:ascii="Times New Roman" w:hAnsi="Times New Roman" w:cs="Times New Roman"/>
                          <w:sz w:val="24"/>
                          <w:szCs w:val="24"/>
                          <w:shd w:val="clear" w:color="auto" w:fill="FFFFFF" w:themeFill="background1"/>
                        </w:rPr>
                        <w:t>Prilog V.</w:t>
                      </w:r>
                      <w:r w:rsidRPr="00BD7AE5">
                        <w:rPr>
                          <w:rFonts w:ascii="Times New Roman" w:eastAsia="Times New Roman" w:hAnsi="Times New Roman" w:cs="Times New Roman"/>
                          <w:sz w:val="24"/>
                          <w:szCs w:val="24"/>
                        </w:rPr>
                        <w:t xml:space="preserve"> </w:t>
                      </w:r>
                      <w:r w:rsidRPr="00BD7AE5">
                        <w:rPr>
                          <w:rFonts w:ascii="Times New Roman" w:hAnsi="Times New Roman" w:cs="Times New Roman"/>
                          <w:sz w:val="24"/>
                          <w:szCs w:val="24"/>
                          <w:shd w:val="clear" w:color="auto" w:fill="FFFFFF" w:themeFill="background1"/>
                        </w:rPr>
                        <w:t>ovog</w:t>
                      </w:r>
                      <w:r w:rsidRPr="00554317">
                        <w:rPr>
                          <w:rFonts w:ascii="Times New Roman" w:hAnsi="Times New Roman" w:cs="Times New Roman"/>
                          <w:sz w:val="24"/>
                          <w:szCs w:val="24"/>
                        </w:rPr>
                        <w:t xml:space="preserve"> Natječaja.</w:t>
                      </w:r>
                    </w:p>
                    <w:p w14:paraId="70DDF886" w14:textId="77777777" w:rsidR="005C0BCC" w:rsidRDefault="005C0BCC" w:rsidP="005A0CEE">
                      <w:pPr>
                        <w:jc w:val="both"/>
                        <w:rPr>
                          <w:rFonts w:ascii="Times New Roman" w:hAnsi="Times New Roman" w:cs="Times New Roman"/>
                          <w:sz w:val="24"/>
                          <w:szCs w:val="24"/>
                        </w:rPr>
                      </w:pPr>
                    </w:p>
                    <w:p w14:paraId="0E9417E8" w14:textId="77777777" w:rsidR="005C0BCC" w:rsidRDefault="005C0BCC" w:rsidP="005A0CEE">
                      <w:pPr>
                        <w:pStyle w:val="Default"/>
                        <w:jc w:val="both"/>
                        <w:rPr>
                          <w:rFonts w:ascii="Times New Roman" w:hAnsi="Times New Roman" w:cs="Times New Roman"/>
                        </w:rPr>
                      </w:pPr>
                      <w:r w:rsidRPr="00855476">
                        <w:rPr>
                          <w:rFonts w:ascii="Times New Roman" w:hAnsi="Times New Roman" w:cs="Times New Roman"/>
                        </w:rPr>
                        <w:t>Postupci javne nabave roba, radova i usluga provode se u skladu s propisima kojima se uređuje postupak javne nabave.</w:t>
                      </w:r>
                      <w:r w:rsidRPr="00F155DF">
                        <w:rPr>
                          <w:sz w:val="23"/>
                          <w:szCs w:val="23"/>
                        </w:rPr>
                        <w:t xml:space="preserve"> </w:t>
                      </w:r>
                      <w:r w:rsidRPr="00F155DF">
                        <w:rPr>
                          <w:rFonts w:ascii="Times New Roman" w:hAnsi="Times New Roman" w:cs="Times New Roman"/>
                          <w:sz w:val="23"/>
                          <w:szCs w:val="23"/>
                        </w:rPr>
                        <w:t xml:space="preserve">Postupak javne nabave ne smije biti dovršen prije podnošenja prvog dijela zahtjeva za potporu. </w:t>
                      </w:r>
                    </w:p>
                    <w:p w14:paraId="6265D00F" w14:textId="77777777" w:rsidR="005C0BCC" w:rsidRPr="00554317" w:rsidRDefault="005C0BCC" w:rsidP="005A0CEE">
                      <w:pPr>
                        <w:jc w:val="both"/>
                        <w:rPr>
                          <w:rFonts w:ascii="Times New Roman" w:hAnsi="Times New Roman" w:cs="Times New Roman"/>
                          <w:sz w:val="24"/>
                          <w:szCs w:val="24"/>
                        </w:rPr>
                      </w:pPr>
                    </w:p>
                  </w:txbxContent>
                </v:textbox>
                <w10:anchorlock/>
              </v:shape>
            </w:pict>
          </mc:Fallback>
        </mc:AlternateContent>
      </w:r>
    </w:p>
    <w:p w14:paraId="425C9BD3" w14:textId="77777777" w:rsidR="005A0CEE" w:rsidRPr="00186D76" w:rsidRDefault="005A0CEE" w:rsidP="005A0CEE">
      <w:pPr>
        <w:ind w:right="-279"/>
        <w:jc w:val="both"/>
        <w:rPr>
          <w:rFonts w:ascii="Times New Roman" w:hAnsi="Times New Roman" w:cs="Times New Roman"/>
          <w:sz w:val="24"/>
          <w:szCs w:val="24"/>
        </w:rPr>
      </w:pPr>
    </w:p>
    <w:p w14:paraId="75D2C22B" w14:textId="77777777" w:rsidR="005A0CEE" w:rsidRPr="00186D76" w:rsidRDefault="005A0CEE" w:rsidP="005A0CEE">
      <w:pPr>
        <w:ind w:right="-279"/>
        <w:jc w:val="both"/>
        <w:rPr>
          <w:rFonts w:ascii="Times New Roman" w:hAnsi="Times New Roman" w:cs="Times New Roman"/>
          <w:sz w:val="24"/>
          <w:szCs w:val="24"/>
        </w:rPr>
      </w:pPr>
      <w:r w:rsidRPr="00186D76">
        <w:rPr>
          <w:rFonts w:ascii="Times New Roman" w:hAnsi="Times New Roman" w:cs="Times New Roman"/>
          <w:sz w:val="24"/>
          <w:szCs w:val="24"/>
        </w:rPr>
        <w:t xml:space="preserve">Administrativnu kontrolu drugog dijela zahtjeva za potporu provodi Agencija za plaćanja i donosi </w:t>
      </w:r>
    </w:p>
    <w:p w14:paraId="316FE7A1" w14:textId="77777777" w:rsidR="005A0CEE" w:rsidRPr="00186D76" w:rsidRDefault="005A0CEE" w:rsidP="005A0CEE">
      <w:pPr>
        <w:ind w:right="-279"/>
        <w:jc w:val="both"/>
        <w:rPr>
          <w:rFonts w:ascii="Times New Roman" w:hAnsi="Times New Roman" w:cs="Times New Roman"/>
          <w:sz w:val="24"/>
          <w:szCs w:val="24"/>
        </w:rPr>
      </w:pPr>
      <w:r w:rsidRPr="00186D76">
        <w:rPr>
          <w:rFonts w:ascii="Times New Roman" w:hAnsi="Times New Roman" w:cs="Times New Roman"/>
          <w:sz w:val="24"/>
          <w:szCs w:val="24"/>
        </w:rPr>
        <w:t>sljedeće akte:</w:t>
      </w:r>
    </w:p>
    <w:p w14:paraId="2D15D6A5" w14:textId="77777777" w:rsidR="005A0CEE" w:rsidRPr="00186D76" w:rsidRDefault="005A0CEE" w:rsidP="005A0CEE">
      <w:pPr>
        <w:ind w:right="-279"/>
        <w:jc w:val="both"/>
        <w:rPr>
          <w:rFonts w:ascii="Times New Roman" w:hAnsi="Times New Roman" w:cs="Times New Roman"/>
          <w:sz w:val="24"/>
          <w:szCs w:val="24"/>
        </w:rPr>
      </w:pPr>
      <w:r w:rsidRPr="00186D76">
        <w:rPr>
          <w:rFonts w:ascii="Times New Roman" w:hAnsi="Times New Roman" w:cs="Times New Roman"/>
          <w:sz w:val="24"/>
          <w:szCs w:val="24"/>
        </w:rPr>
        <w:t>– Odluku o odbijanju zahtjeva za potporu ili</w:t>
      </w:r>
    </w:p>
    <w:p w14:paraId="39D83289" w14:textId="77777777" w:rsidR="005A0CEE" w:rsidRPr="00186D76" w:rsidRDefault="005A0CEE" w:rsidP="005A0CEE">
      <w:pPr>
        <w:ind w:right="-274"/>
        <w:jc w:val="both"/>
        <w:rPr>
          <w:rFonts w:ascii="Times New Roman" w:hAnsi="Times New Roman" w:cs="Times New Roman"/>
          <w:sz w:val="24"/>
          <w:szCs w:val="24"/>
        </w:rPr>
      </w:pPr>
      <w:r w:rsidRPr="00186D76">
        <w:rPr>
          <w:rFonts w:ascii="Times New Roman" w:hAnsi="Times New Roman" w:cs="Times New Roman"/>
          <w:sz w:val="24"/>
          <w:szCs w:val="24"/>
        </w:rPr>
        <w:t>– Odluku o dodjeli sredstava.</w:t>
      </w:r>
    </w:p>
    <w:p w14:paraId="36178D42" w14:textId="77777777" w:rsidR="005A0CEE" w:rsidRPr="00186D76" w:rsidRDefault="005A0CEE" w:rsidP="005A0CEE">
      <w:pPr>
        <w:ind w:right="-274"/>
        <w:jc w:val="both"/>
        <w:rPr>
          <w:rFonts w:ascii="Times New Roman" w:hAnsi="Times New Roman" w:cs="Times New Roman"/>
          <w:sz w:val="24"/>
          <w:szCs w:val="24"/>
        </w:rPr>
      </w:pPr>
    </w:p>
    <w:p w14:paraId="4092EE80" w14:textId="77777777" w:rsidR="005A0CEE" w:rsidRPr="00186D76" w:rsidRDefault="005A0CEE" w:rsidP="005A0CEE">
      <w:pPr>
        <w:ind w:right="4"/>
        <w:jc w:val="both"/>
        <w:rPr>
          <w:rFonts w:ascii="Times New Roman" w:hAnsi="Times New Roman" w:cs="Times New Roman"/>
          <w:sz w:val="24"/>
          <w:szCs w:val="24"/>
        </w:rPr>
      </w:pPr>
      <w:r w:rsidRPr="00186D76">
        <w:rPr>
          <w:rFonts w:ascii="Times New Roman" w:eastAsia="SimSun" w:hAnsi="Times New Roman" w:cs="Times New Roman"/>
          <w:noProof/>
          <w:sz w:val="24"/>
          <w:szCs w:val="24"/>
          <w:lang w:eastAsia="hr-HR"/>
        </w:rPr>
        <mc:AlternateContent>
          <mc:Choice Requires="wps">
            <w:drawing>
              <wp:inline distT="0" distB="0" distL="0" distR="0" wp14:anchorId="70888C49" wp14:editId="362BF7B3">
                <wp:extent cx="5943600" cy="933450"/>
                <wp:effectExtent l="0" t="0" r="19050" b="19050"/>
                <wp:docPr id="1" name="Text Box 2"/>
                <wp:cNvGraphicFramePr/>
                <a:graphic xmlns:a="http://schemas.openxmlformats.org/drawingml/2006/main">
                  <a:graphicData uri="http://schemas.microsoft.com/office/word/2010/wordprocessingShape">
                    <wps:wsp>
                      <wps:cNvSpPr txBox="1"/>
                      <wps:spPr>
                        <a:xfrm>
                          <a:off x="0" y="0"/>
                          <a:ext cx="5943600" cy="933450"/>
                        </a:xfrm>
                        <a:prstGeom prst="rect">
                          <a:avLst/>
                        </a:prstGeom>
                        <a:noFill/>
                        <a:ln w="6350">
                          <a:solidFill>
                            <a:prstClr val="black"/>
                          </a:solidFill>
                        </a:ln>
                        <a:effectLst/>
                      </wps:spPr>
                      <wps:txbx>
                        <w:txbxContent>
                          <w:p w14:paraId="4B375D21" w14:textId="77777777" w:rsidR="005C0BCC" w:rsidRDefault="005C0BCC" w:rsidP="005A0CEE">
                            <w:pPr>
                              <w:spacing w:after="120"/>
                              <w:rPr>
                                <w:rFonts w:ascii="Times New Roman" w:hAnsi="Times New Roman"/>
                                <w:b/>
                              </w:rPr>
                            </w:pPr>
                            <w:r w:rsidRPr="00F76FED">
                              <w:rPr>
                                <w:rFonts w:ascii="Times New Roman" w:hAnsi="Times New Roman"/>
                                <w:b/>
                                <w:sz w:val="24"/>
                                <w:szCs w:val="24"/>
                              </w:rPr>
                              <w:t xml:space="preserve">Napomena: </w:t>
                            </w:r>
                          </w:p>
                          <w:p w14:paraId="25FCA22B" w14:textId="77777777" w:rsidR="005C0BCC" w:rsidRPr="00F76FED" w:rsidRDefault="005C0BCC" w:rsidP="005A0CEE">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drugog dijela zahtjeva za potporu nositeljima projekata dostavlja odluke na način propisan Natječajem za provedbu LRS.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0888C49" id="_x0000_s103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" filled="f" strokeweight=".5pt">
                <v:textbox>
                  <w:txbxContent>
                    <w:p w14:paraId="4B375D21" w14:textId="77777777" w:rsidR="005C0BCC" w:rsidRDefault="005C0BCC" w:rsidP="005A0CEE">
                      <w:pPr>
                        <w:spacing w:after="120"/>
                        <w:rPr>
                          <w:rFonts w:ascii="Times New Roman" w:hAnsi="Times New Roman"/>
                          <w:b/>
                        </w:rPr>
                      </w:pPr>
                      <w:r w:rsidRPr="00F76FED">
                        <w:rPr>
                          <w:rFonts w:ascii="Times New Roman" w:hAnsi="Times New Roman"/>
                          <w:b/>
                          <w:sz w:val="24"/>
                          <w:szCs w:val="24"/>
                        </w:rPr>
                        <w:t xml:space="preserve">Napomena: </w:t>
                      </w:r>
                    </w:p>
                    <w:p w14:paraId="25FCA22B" w14:textId="77777777" w:rsidR="005C0BCC" w:rsidRPr="00F76FED" w:rsidRDefault="005C0BCC" w:rsidP="005A0CEE">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drugog dijela zahtjeva za potporu nositeljima projekata dostavlja odluke na način propisan Natječajem za provedbu LRS. </w:t>
                      </w:r>
                    </w:p>
                  </w:txbxContent>
                </v:textbox>
                <w10:anchorlock/>
              </v:shape>
            </w:pict>
          </mc:Fallback>
        </mc:AlternateContent>
      </w:r>
      <w:r w:rsidRPr="00186D76">
        <w:rPr>
          <w:rFonts w:ascii="Times New Roman" w:hAnsi="Times New Roman" w:cs="Times New Roman"/>
          <w:sz w:val="24"/>
          <w:szCs w:val="24"/>
        </w:rPr>
        <w:t xml:space="preserve"> </w:t>
      </w:r>
    </w:p>
    <w:p w14:paraId="5FD46FF4" w14:textId="77777777" w:rsidR="005A0CEE" w:rsidRPr="00186D76" w:rsidRDefault="005A0CEE" w:rsidP="005A0CEE">
      <w:pPr>
        <w:ind w:right="4"/>
        <w:jc w:val="both"/>
        <w:rPr>
          <w:rFonts w:ascii="Times New Roman" w:hAnsi="Times New Roman" w:cs="Times New Roman"/>
          <w:sz w:val="24"/>
          <w:szCs w:val="24"/>
        </w:rPr>
      </w:pPr>
    </w:p>
    <w:p w14:paraId="73D7BA1B" w14:textId="77777777" w:rsidR="005A0CEE" w:rsidRPr="00186D76" w:rsidRDefault="005A0CEE" w:rsidP="005A0CEE">
      <w:pPr>
        <w:ind w:right="4"/>
        <w:jc w:val="both"/>
        <w:rPr>
          <w:rFonts w:ascii="Times New Roman" w:hAnsi="Times New Roman" w:cs="Times New Roman"/>
          <w:sz w:val="24"/>
          <w:szCs w:val="24"/>
        </w:rPr>
      </w:pPr>
      <w:r w:rsidRPr="00186D76">
        <w:rPr>
          <w:rFonts w:ascii="Times New Roman" w:hAnsi="Times New Roman" w:cs="Times New Roman"/>
          <w:sz w:val="24"/>
          <w:szCs w:val="24"/>
        </w:rPr>
        <w:t>Način dostave i dokumentacija potrebna prilikom podnošenja zahtjeva za isplatu propisuje se Natječajem za provedbu LRS, kao i ostale odredbe vezane uz provedbu projekata.</w:t>
      </w:r>
    </w:p>
    <w:p w14:paraId="360B8F2D" w14:textId="77777777" w:rsidR="005A0CEE" w:rsidRPr="00186D76" w:rsidRDefault="005A0CEE" w:rsidP="005A0CEE">
      <w:pPr>
        <w:ind w:right="-274"/>
        <w:jc w:val="both"/>
        <w:rPr>
          <w:rFonts w:ascii="Times New Roman" w:hAnsi="Times New Roman" w:cs="Times New Roman"/>
          <w:sz w:val="24"/>
          <w:szCs w:val="24"/>
        </w:rPr>
      </w:pPr>
    </w:p>
    <w:p w14:paraId="692E2870" w14:textId="74808471" w:rsidR="0060346E" w:rsidRPr="00186D76" w:rsidRDefault="005A0CEE" w:rsidP="005A0CEE">
      <w:pPr>
        <w:spacing w:after="160" w:line="259" w:lineRule="auto"/>
        <w:rPr>
          <w:rFonts w:ascii="Times New Roman" w:eastAsia="Calibri" w:hAnsi="Times New Roman" w:cs="Times New Roman"/>
          <w:sz w:val="24"/>
          <w:szCs w:val="24"/>
        </w:rPr>
      </w:pPr>
      <w:r w:rsidRPr="00186D76">
        <w:rPr>
          <w:rFonts w:ascii="Times New Roman" w:hAnsi="Times New Roman" w:cs="Times New Roman"/>
          <w:sz w:val="24"/>
          <w:szCs w:val="24"/>
        </w:rPr>
        <w:t>Detalje postupka dodjele potpore i razdoblje provedbe projekta Agencija za plaćanja propisuje Natječajem za provedbu LRS.</w:t>
      </w:r>
    </w:p>
    <w:p w14:paraId="7EC17604" w14:textId="20B263E4" w:rsidR="0060346E" w:rsidRPr="00186D76" w:rsidRDefault="0060346E">
      <w:pPr>
        <w:spacing w:after="160" w:line="259" w:lineRule="auto"/>
        <w:rPr>
          <w:rFonts w:ascii="Times New Roman" w:eastAsia="Calibri" w:hAnsi="Times New Roman" w:cs="Times New Roman"/>
          <w:sz w:val="24"/>
          <w:szCs w:val="24"/>
        </w:rPr>
      </w:pPr>
    </w:p>
    <w:p w14:paraId="50A30B4E" w14:textId="4EE952A0" w:rsidR="009604D2" w:rsidRPr="00186D76" w:rsidRDefault="009604D2" w:rsidP="00804F9D">
      <w:pPr>
        <w:pStyle w:val="Naslov1"/>
        <w:rPr>
          <w:rFonts w:ascii="Times New Roman" w:hAnsi="Times New Roman" w:cs="Times New Roman"/>
          <w:b/>
          <w:color w:val="auto"/>
          <w:sz w:val="24"/>
          <w:szCs w:val="24"/>
        </w:rPr>
      </w:pPr>
      <w:bookmarkStart w:id="90" w:name="_Toc374545430"/>
      <w:bookmarkStart w:id="91" w:name="_Toc505958402"/>
      <w:bookmarkStart w:id="92" w:name="_Toc536698245"/>
      <w:bookmarkEnd w:id="90"/>
      <w:r w:rsidRPr="00186D76">
        <w:rPr>
          <w:rFonts w:ascii="Times New Roman" w:hAnsi="Times New Roman" w:cs="Times New Roman"/>
          <w:b/>
          <w:color w:val="auto"/>
          <w:sz w:val="24"/>
          <w:szCs w:val="24"/>
        </w:rPr>
        <w:t>OBRASCI I PRILOZI</w:t>
      </w:r>
      <w:bookmarkEnd w:id="91"/>
      <w:bookmarkEnd w:id="92"/>
    </w:p>
    <w:p w14:paraId="19F59C0F" w14:textId="77777777" w:rsidR="009604D2" w:rsidRPr="00186D76" w:rsidRDefault="009604D2" w:rsidP="00DE6539">
      <w:pPr>
        <w:ind w:right="-279"/>
        <w:rPr>
          <w:rFonts w:ascii="Times New Roman" w:hAnsi="Times New Roman" w:cs="Times New Roman"/>
          <w:b/>
          <w:sz w:val="24"/>
          <w:szCs w:val="24"/>
        </w:rPr>
      </w:pPr>
    </w:p>
    <w:p w14:paraId="7E70B46D" w14:textId="61F0E901" w:rsidR="00DE6539" w:rsidRPr="00186D76" w:rsidRDefault="00C45710" w:rsidP="00DE6539">
      <w:pPr>
        <w:ind w:right="-279"/>
        <w:rPr>
          <w:rFonts w:ascii="Times New Roman" w:hAnsi="Times New Roman" w:cs="Times New Roman"/>
          <w:b/>
          <w:sz w:val="24"/>
          <w:szCs w:val="24"/>
          <w:u w:val="single"/>
        </w:rPr>
      </w:pPr>
      <w:r w:rsidRPr="00186D76">
        <w:rPr>
          <w:rFonts w:ascii="Times New Roman" w:hAnsi="Times New Roman" w:cs="Times New Roman"/>
          <w:b/>
          <w:sz w:val="24"/>
          <w:szCs w:val="24"/>
          <w:u w:val="single"/>
        </w:rPr>
        <w:t xml:space="preserve">Obrasci koji su sastavni dio </w:t>
      </w:r>
      <w:r w:rsidR="00E5004A" w:rsidRPr="00186D76">
        <w:rPr>
          <w:rFonts w:ascii="Times New Roman" w:hAnsi="Times New Roman" w:cs="Times New Roman"/>
          <w:b/>
          <w:sz w:val="24"/>
          <w:szCs w:val="24"/>
          <w:u w:val="single"/>
        </w:rPr>
        <w:t>Natječaja</w:t>
      </w:r>
      <w:r w:rsidR="002803C6" w:rsidRPr="00186D76">
        <w:rPr>
          <w:rFonts w:ascii="Times New Roman" w:hAnsi="Times New Roman" w:cs="Times New Roman"/>
          <w:b/>
          <w:sz w:val="24"/>
          <w:szCs w:val="24"/>
          <w:u w:val="single"/>
        </w:rPr>
        <w:t>*</w:t>
      </w:r>
      <w:r w:rsidR="00DE6539" w:rsidRPr="00186D76">
        <w:rPr>
          <w:rFonts w:ascii="Times New Roman" w:hAnsi="Times New Roman" w:cs="Times New Roman"/>
          <w:b/>
          <w:sz w:val="24"/>
          <w:szCs w:val="24"/>
          <w:u w:val="single"/>
        </w:rPr>
        <w:t>:</w:t>
      </w:r>
    </w:p>
    <w:p w14:paraId="44C6B6A7" w14:textId="77777777" w:rsidR="00255B4D" w:rsidRPr="00186D76" w:rsidRDefault="00255B4D" w:rsidP="00DE6539">
      <w:pPr>
        <w:ind w:left="284" w:right="-279" w:hanging="284"/>
        <w:jc w:val="both"/>
        <w:rPr>
          <w:rFonts w:ascii="Times New Roman" w:hAnsi="Times New Roman" w:cs="Times New Roman"/>
          <w:sz w:val="24"/>
          <w:szCs w:val="24"/>
        </w:rPr>
      </w:pPr>
    </w:p>
    <w:p w14:paraId="41CFCC06" w14:textId="77777777" w:rsidR="00BD0FCD" w:rsidRPr="00186D76" w:rsidRDefault="00BD0FCD" w:rsidP="00BD0FCD">
      <w:pPr>
        <w:ind w:left="284" w:right="-279" w:hanging="284"/>
        <w:jc w:val="both"/>
        <w:rPr>
          <w:rFonts w:ascii="Times New Roman" w:hAnsi="Times New Roman" w:cs="Times New Roman"/>
          <w:sz w:val="24"/>
          <w:szCs w:val="24"/>
        </w:rPr>
      </w:pPr>
      <w:r w:rsidRPr="00186D76">
        <w:rPr>
          <w:rFonts w:ascii="Times New Roman" w:hAnsi="Times New Roman" w:cs="Times New Roman"/>
          <w:sz w:val="24"/>
          <w:szCs w:val="24"/>
        </w:rPr>
        <w:t>Obrazac A. - Prijavni obrazac</w:t>
      </w:r>
    </w:p>
    <w:p w14:paraId="5BD2DAD2" w14:textId="5E648B53" w:rsidR="00BD0FCD" w:rsidRPr="00186D76" w:rsidRDefault="00BD0FCD" w:rsidP="00BD0FCD">
      <w:pPr>
        <w:ind w:left="284" w:right="-279" w:hanging="284"/>
        <w:jc w:val="both"/>
        <w:rPr>
          <w:rFonts w:ascii="Times New Roman" w:hAnsi="Times New Roman" w:cs="Times New Roman"/>
          <w:sz w:val="24"/>
          <w:szCs w:val="24"/>
        </w:rPr>
      </w:pPr>
      <w:r w:rsidRPr="00186D76">
        <w:rPr>
          <w:rFonts w:ascii="Times New Roman" w:hAnsi="Times New Roman" w:cs="Times New Roman"/>
          <w:sz w:val="24"/>
          <w:szCs w:val="24"/>
        </w:rPr>
        <w:t xml:space="preserve">Obrazac B. </w:t>
      </w:r>
      <w:r w:rsidR="009B4776" w:rsidRPr="00186D76">
        <w:rPr>
          <w:rFonts w:ascii="Times New Roman" w:hAnsi="Times New Roman" w:cs="Times New Roman"/>
          <w:sz w:val="24"/>
          <w:szCs w:val="24"/>
        </w:rPr>
        <w:t>-</w:t>
      </w:r>
      <w:r w:rsidRPr="00186D76">
        <w:rPr>
          <w:rFonts w:ascii="Times New Roman" w:hAnsi="Times New Roman" w:cs="Times New Roman"/>
          <w:sz w:val="24"/>
          <w:szCs w:val="24"/>
        </w:rPr>
        <w:t xml:space="preserve"> Plan nabave/Tablica troškova i izračuna potpore</w:t>
      </w:r>
    </w:p>
    <w:p w14:paraId="43217F8F" w14:textId="4C2DDA7A" w:rsidR="00BD0FCD" w:rsidRPr="00186D76" w:rsidRDefault="00BD0FCD" w:rsidP="00BD0FCD">
      <w:pPr>
        <w:ind w:left="284" w:right="-279" w:hanging="284"/>
        <w:jc w:val="both"/>
        <w:rPr>
          <w:rFonts w:ascii="Times New Roman" w:hAnsi="Times New Roman" w:cs="Times New Roman"/>
          <w:sz w:val="24"/>
          <w:szCs w:val="24"/>
        </w:rPr>
      </w:pPr>
      <w:r w:rsidRPr="00186D76">
        <w:rPr>
          <w:rFonts w:ascii="Times New Roman" w:hAnsi="Times New Roman" w:cs="Times New Roman"/>
          <w:sz w:val="24"/>
          <w:szCs w:val="24"/>
        </w:rPr>
        <w:t>Obrazac C.</w:t>
      </w:r>
      <w:r w:rsidR="009B4776" w:rsidRPr="00186D76">
        <w:rPr>
          <w:rFonts w:ascii="Times New Roman" w:hAnsi="Times New Roman" w:cs="Times New Roman"/>
          <w:sz w:val="24"/>
          <w:szCs w:val="24"/>
        </w:rPr>
        <w:t xml:space="preserve"> - </w:t>
      </w:r>
      <w:r w:rsidRPr="00186D76">
        <w:rPr>
          <w:rFonts w:ascii="Times New Roman" w:hAnsi="Times New Roman" w:cs="Times New Roman"/>
          <w:sz w:val="24"/>
          <w:szCs w:val="24"/>
        </w:rPr>
        <w:t>Izjava o partnerskim i povezanim poduzećima</w:t>
      </w:r>
    </w:p>
    <w:p w14:paraId="26BEFF11" w14:textId="62FBBDF3" w:rsidR="00785A13" w:rsidRPr="00186D76" w:rsidRDefault="00785A13">
      <w:pPr>
        <w:ind w:left="284" w:right="-279" w:hanging="284"/>
        <w:jc w:val="both"/>
        <w:rPr>
          <w:rFonts w:ascii="Times New Roman" w:hAnsi="Times New Roman" w:cs="Times New Roman"/>
          <w:sz w:val="24"/>
          <w:szCs w:val="24"/>
        </w:rPr>
      </w:pPr>
      <w:r w:rsidRPr="00186D76">
        <w:rPr>
          <w:rFonts w:ascii="Times New Roman" w:hAnsi="Times New Roman" w:cs="Times New Roman"/>
          <w:sz w:val="24"/>
          <w:szCs w:val="24"/>
        </w:rPr>
        <w:t xml:space="preserve">Obrazac D. </w:t>
      </w:r>
      <w:r w:rsidR="00D55A88" w:rsidRPr="00186D76">
        <w:rPr>
          <w:rFonts w:ascii="Times New Roman" w:hAnsi="Times New Roman" w:cs="Times New Roman"/>
          <w:sz w:val="24"/>
          <w:szCs w:val="24"/>
        </w:rPr>
        <w:t>-</w:t>
      </w:r>
      <w:r w:rsidRPr="00186D76">
        <w:rPr>
          <w:rFonts w:ascii="Times New Roman" w:hAnsi="Times New Roman" w:cs="Times New Roman"/>
          <w:sz w:val="24"/>
          <w:szCs w:val="24"/>
        </w:rPr>
        <w:t xml:space="preserve"> Izjava </w:t>
      </w:r>
      <w:r w:rsidR="008F0861" w:rsidRPr="00186D76">
        <w:rPr>
          <w:rFonts w:ascii="Times New Roman" w:hAnsi="Times New Roman" w:cs="Times New Roman"/>
          <w:sz w:val="24"/>
          <w:szCs w:val="24"/>
        </w:rPr>
        <w:t xml:space="preserve">o poljoprivrednoj mehanizaciji </w:t>
      </w:r>
      <w:r w:rsidRPr="00186D76">
        <w:rPr>
          <w:rFonts w:ascii="Times New Roman" w:hAnsi="Times New Roman" w:cs="Times New Roman"/>
          <w:sz w:val="24"/>
          <w:szCs w:val="24"/>
        </w:rPr>
        <w:t>(traktori)</w:t>
      </w:r>
    </w:p>
    <w:p w14:paraId="16AB9206" w14:textId="77777777" w:rsidR="00BD0FCD" w:rsidRPr="00186D76" w:rsidRDefault="00BD0FCD" w:rsidP="00BD0FCD">
      <w:pPr>
        <w:ind w:left="284" w:right="-279" w:hanging="284"/>
        <w:jc w:val="both"/>
        <w:rPr>
          <w:rFonts w:ascii="Times New Roman" w:hAnsi="Times New Roman" w:cs="Times New Roman"/>
          <w:sz w:val="24"/>
          <w:szCs w:val="24"/>
        </w:rPr>
      </w:pPr>
    </w:p>
    <w:p w14:paraId="74964786" w14:textId="38648B20" w:rsidR="00BD0FCD" w:rsidRPr="00186D76" w:rsidRDefault="00BD0FCD" w:rsidP="00BD0FCD">
      <w:pPr>
        <w:ind w:left="284" w:right="-279" w:hanging="284"/>
        <w:jc w:val="both"/>
        <w:rPr>
          <w:rFonts w:ascii="Times New Roman" w:hAnsi="Times New Roman" w:cs="Times New Roman"/>
          <w:sz w:val="24"/>
          <w:szCs w:val="24"/>
        </w:rPr>
      </w:pPr>
      <w:r w:rsidRPr="00186D76">
        <w:rPr>
          <w:rFonts w:ascii="Times New Roman" w:hAnsi="Times New Roman" w:cs="Times New Roman"/>
          <w:sz w:val="24"/>
          <w:szCs w:val="24"/>
        </w:rPr>
        <w:t>*Svi nositelji projekata obvezni su ispuniti obrasce A, B i C.</w:t>
      </w:r>
    </w:p>
    <w:p w14:paraId="0F255ADC" w14:textId="0714E15C" w:rsidR="001E25CA" w:rsidRDefault="001E25CA" w:rsidP="00A0109C">
      <w:pPr>
        <w:ind w:right="-279"/>
        <w:jc w:val="both"/>
        <w:rPr>
          <w:rFonts w:ascii="Times New Roman" w:hAnsi="Times New Roman" w:cs="Times New Roman"/>
          <w:sz w:val="24"/>
          <w:szCs w:val="24"/>
        </w:rPr>
      </w:pPr>
    </w:p>
    <w:p w14:paraId="4716406B" w14:textId="36594EBC" w:rsidR="006C6CF2" w:rsidRDefault="006C6CF2" w:rsidP="00A0109C">
      <w:pPr>
        <w:ind w:right="-279"/>
        <w:jc w:val="both"/>
        <w:rPr>
          <w:rFonts w:ascii="Times New Roman" w:hAnsi="Times New Roman" w:cs="Times New Roman"/>
          <w:sz w:val="24"/>
          <w:szCs w:val="24"/>
        </w:rPr>
      </w:pPr>
    </w:p>
    <w:p w14:paraId="1B2E4E94" w14:textId="77777777" w:rsidR="006C6CF2" w:rsidRPr="00186D76" w:rsidRDefault="006C6CF2" w:rsidP="00A0109C">
      <w:pPr>
        <w:ind w:right="-279"/>
        <w:jc w:val="both"/>
        <w:rPr>
          <w:rFonts w:ascii="Times New Roman" w:hAnsi="Times New Roman" w:cs="Times New Roman"/>
          <w:sz w:val="24"/>
          <w:szCs w:val="24"/>
        </w:rPr>
      </w:pPr>
    </w:p>
    <w:p w14:paraId="150976F0" w14:textId="071E97C5" w:rsidR="00DE6539" w:rsidRPr="00186D76" w:rsidRDefault="00C45710" w:rsidP="00DE6539">
      <w:pPr>
        <w:ind w:right="-279"/>
        <w:rPr>
          <w:rFonts w:ascii="Times New Roman" w:hAnsi="Times New Roman" w:cs="Times New Roman"/>
          <w:b/>
          <w:sz w:val="24"/>
          <w:szCs w:val="24"/>
          <w:u w:val="single"/>
        </w:rPr>
      </w:pPr>
      <w:r w:rsidRPr="00186D76">
        <w:rPr>
          <w:rFonts w:ascii="Times New Roman" w:hAnsi="Times New Roman" w:cs="Times New Roman"/>
          <w:b/>
          <w:sz w:val="24"/>
          <w:szCs w:val="24"/>
          <w:u w:val="single"/>
        </w:rPr>
        <w:lastRenderedPageBreak/>
        <w:t>Prilozi koji su sastavni d</w:t>
      </w:r>
      <w:r w:rsidR="00E5004A" w:rsidRPr="00186D76">
        <w:rPr>
          <w:rFonts w:ascii="Times New Roman" w:hAnsi="Times New Roman" w:cs="Times New Roman"/>
          <w:b/>
          <w:sz w:val="24"/>
          <w:szCs w:val="24"/>
          <w:u w:val="single"/>
        </w:rPr>
        <w:t>io Natječaja</w:t>
      </w:r>
      <w:r w:rsidRPr="00186D76">
        <w:rPr>
          <w:rFonts w:ascii="Times New Roman" w:hAnsi="Times New Roman" w:cs="Times New Roman"/>
          <w:b/>
          <w:sz w:val="24"/>
          <w:szCs w:val="24"/>
          <w:u w:val="single"/>
        </w:rPr>
        <w:t>:</w:t>
      </w:r>
    </w:p>
    <w:p w14:paraId="27248A9D" w14:textId="77777777" w:rsidR="00D71675" w:rsidRPr="00186D76" w:rsidRDefault="00D71675" w:rsidP="00045BDA">
      <w:pPr>
        <w:ind w:right="-279"/>
        <w:jc w:val="both"/>
        <w:rPr>
          <w:rFonts w:ascii="Times New Roman" w:hAnsi="Times New Roman" w:cs="Times New Roman"/>
          <w:sz w:val="24"/>
          <w:szCs w:val="24"/>
          <w:u w:val="single"/>
        </w:rPr>
      </w:pPr>
    </w:p>
    <w:p w14:paraId="163A9A90" w14:textId="19112156" w:rsidR="00E5004A" w:rsidRPr="00186D76" w:rsidRDefault="00172DB8" w:rsidP="00045BDA">
      <w:pPr>
        <w:ind w:right="-279"/>
        <w:jc w:val="both"/>
        <w:rPr>
          <w:rFonts w:ascii="Times New Roman" w:hAnsi="Times New Roman" w:cs="Times New Roman"/>
          <w:sz w:val="24"/>
          <w:szCs w:val="24"/>
        </w:rPr>
      </w:pPr>
      <w:r w:rsidRPr="00186D76">
        <w:rPr>
          <w:rFonts w:ascii="Times New Roman" w:hAnsi="Times New Roman" w:cs="Times New Roman"/>
          <w:sz w:val="24"/>
          <w:szCs w:val="24"/>
        </w:rPr>
        <w:t>Prilog I</w:t>
      </w:r>
      <w:r w:rsidR="005D41C5" w:rsidRPr="00186D76">
        <w:rPr>
          <w:rFonts w:ascii="Times New Roman" w:hAnsi="Times New Roman" w:cs="Times New Roman"/>
          <w:sz w:val="24"/>
          <w:szCs w:val="24"/>
        </w:rPr>
        <w:t>. -</w:t>
      </w:r>
      <w:r w:rsidR="00E5004A" w:rsidRPr="00186D76">
        <w:rPr>
          <w:rFonts w:ascii="Times New Roman" w:hAnsi="Times New Roman" w:cs="Times New Roman"/>
          <w:sz w:val="24"/>
          <w:szCs w:val="24"/>
        </w:rPr>
        <w:t xml:space="preserve"> Dokumentacija za podnošenje</w:t>
      </w:r>
      <w:r w:rsidR="00E27D50" w:rsidRPr="00186D76">
        <w:rPr>
          <w:rFonts w:ascii="Times New Roman" w:hAnsi="Times New Roman" w:cs="Times New Roman"/>
          <w:sz w:val="24"/>
          <w:szCs w:val="24"/>
        </w:rPr>
        <w:t xml:space="preserve"> prijave projekta</w:t>
      </w:r>
    </w:p>
    <w:p w14:paraId="11E6075D" w14:textId="3882B779" w:rsidR="003D464C" w:rsidRPr="00186D76" w:rsidRDefault="003D464C" w:rsidP="00045BDA">
      <w:pPr>
        <w:ind w:right="-279"/>
        <w:jc w:val="both"/>
        <w:rPr>
          <w:rFonts w:ascii="Times New Roman" w:hAnsi="Times New Roman" w:cs="Times New Roman"/>
          <w:sz w:val="24"/>
          <w:szCs w:val="24"/>
        </w:rPr>
      </w:pPr>
      <w:r w:rsidRPr="00186D76">
        <w:rPr>
          <w:rFonts w:ascii="Times New Roman" w:hAnsi="Times New Roman" w:cs="Times New Roman"/>
          <w:sz w:val="24"/>
          <w:szCs w:val="24"/>
        </w:rPr>
        <w:t xml:space="preserve">Prilog II. </w:t>
      </w:r>
      <w:r w:rsidR="005D41C5" w:rsidRPr="00186D76">
        <w:rPr>
          <w:rFonts w:ascii="Times New Roman" w:hAnsi="Times New Roman" w:cs="Times New Roman"/>
          <w:sz w:val="24"/>
          <w:szCs w:val="24"/>
        </w:rPr>
        <w:t>-</w:t>
      </w:r>
      <w:r w:rsidRPr="00186D76">
        <w:rPr>
          <w:rFonts w:ascii="Times New Roman" w:hAnsi="Times New Roman" w:cs="Times New Roman"/>
          <w:sz w:val="24"/>
          <w:szCs w:val="24"/>
        </w:rPr>
        <w:t xml:space="preserve"> Lista prihvatljivih troškova </w:t>
      </w:r>
    </w:p>
    <w:p w14:paraId="33D2B0DD" w14:textId="4978D1F3" w:rsidR="00F370F1" w:rsidRPr="00186D76" w:rsidRDefault="003B1320" w:rsidP="00F370F1">
      <w:pPr>
        <w:ind w:right="-279"/>
        <w:jc w:val="both"/>
        <w:rPr>
          <w:rFonts w:ascii="Times New Roman" w:hAnsi="Times New Roman" w:cs="Times New Roman"/>
          <w:sz w:val="24"/>
          <w:szCs w:val="24"/>
        </w:rPr>
      </w:pPr>
      <w:r w:rsidRPr="00186D76">
        <w:rPr>
          <w:rFonts w:ascii="Times New Roman" w:hAnsi="Times New Roman" w:cs="Times New Roman"/>
          <w:sz w:val="24"/>
          <w:szCs w:val="24"/>
        </w:rPr>
        <w:t>Prilog III</w:t>
      </w:r>
      <w:r w:rsidR="00C81CDF" w:rsidRPr="00186D76">
        <w:rPr>
          <w:rFonts w:ascii="Times New Roman" w:hAnsi="Times New Roman" w:cs="Times New Roman"/>
          <w:sz w:val="24"/>
          <w:szCs w:val="24"/>
        </w:rPr>
        <w:t xml:space="preserve">. </w:t>
      </w:r>
      <w:r w:rsidR="005A0CEE" w:rsidRPr="00186D76">
        <w:rPr>
          <w:rFonts w:ascii="Times New Roman" w:hAnsi="Times New Roman" w:cs="Times New Roman"/>
          <w:sz w:val="24"/>
          <w:szCs w:val="24"/>
        </w:rPr>
        <w:t>-</w:t>
      </w:r>
      <w:r w:rsidR="00C81CDF" w:rsidRPr="00186D76">
        <w:rPr>
          <w:rFonts w:ascii="Times New Roman" w:hAnsi="Times New Roman" w:cs="Times New Roman"/>
          <w:sz w:val="24"/>
          <w:szCs w:val="24"/>
        </w:rPr>
        <w:t xml:space="preserve"> </w:t>
      </w:r>
      <w:r w:rsidR="006124C9" w:rsidRPr="00186D76">
        <w:rPr>
          <w:rFonts w:ascii="Times New Roman" w:hAnsi="Times New Roman" w:cs="Times New Roman"/>
          <w:sz w:val="24"/>
          <w:szCs w:val="24"/>
        </w:rPr>
        <w:t xml:space="preserve">Popis </w:t>
      </w:r>
      <w:r w:rsidR="006632AE" w:rsidRPr="00186D76">
        <w:rPr>
          <w:rFonts w:ascii="Times New Roman" w:hAnsi="Times New Roman" w:cs="Times New Roman"/>
          <w:sz w:val="24"/>
          <w:szCs w:val="24"/>
        </w:rPr>
        <w:t xml:space="preserve">poljoprivrednih </w:t>
      </w:r>
      <w:r w:rsidR="006124C9" w:rsidRPr="00186D76">
        <w:rPr>
          <w:rFonts w:ascii="Times New Roman" w:hAnsi="Times New Roman" w:cs="Times New Roman"/>
          <w:sz w:val="24"/>
          <w:szCs w:val="24"/>
        </w:rPr>
        <w:t>proizvoda</w:t>
      </w:r>
    </w:p>
    <w:p w14:paraId="49BB0511" w14:textId="622C18B6" w:rsidR="00BD0FCD" w:rsidRPr="00186D76" w:rsidRDefault="00BD0FCD" w:rsidP="00BD0FCD">
      <w:pPr>
        <w:jc w:val="both"/>
        <w:rPr>
          <w:rFonts w:ascii="Times New Roman" w:hAnsi="Times New Roman" w:cs="Times New Roman"/>
          <w:sz w:val="24"/>
          <w:szCs w:val="24"/>
        </w:rPr>
      </w:pPr>
      <w:r w:rsidRPr="00186D76">
        <w:rPr>
          <w:rFonts w:ascii="Times New Roman" w:hAnsi="Times New Roman" w:cs="Times New Roman"/>
          <w:sz w:val="24"/>
          <w:szCs w:val="24"/>
        </w:rPr>
        <w:t>Prilog IV.</w:t>
      </w:r>
      <w:r w:rsidR="006632AE" w:rsidRPr="00186D76">
        <w:rPr>
          <w:rFonts w:ascii="Times New Roman" w:hAnsi="Times New Roman" w:cs="Times New Roman"/>
          <w:sz w:val="24"/>
          <w:szCs w:val="24"/>
        </w:rPr>
        <w:t xml:space="preserve"> </w:t>
      </w:r>
      <w:r w:rsidR="00AC439C" w:rsidRPr="00186D76">
        <w:rPr>
          <w:rFonts w:ascii="Times New Roman" w:hAnsi="Times New Roman" w:cs="Times New Roman"/>
          <w:sz w:val="24"/>
          <w:szCs w:val="24"/>
        </w:rPr>
        <w:t>-</w:t>
      </w:r>
      <w:r w:rsidRPr="00186D76">
        <w:rPr>
          <w:rFonts w:ascii="Times New Roman" w:hAnsi="Times New Roman" w:cs="Times New Roman"/>
          <w:sz w:val="24"/>
          <w:szCs w:val="24"/>
        </w:rPr>
        <w:t xml:space="preserve"> Izjava nositelja projekta o nemogućnosti odbitka pretporeza</w:t>
      </w:r>
    </w:p>
    <w:p w14:paraId="26BE2AF4" w14:textId="7F40A40C" w:rsidR="00BD0FCD" w:rsidRPr="00186D76" w:rsidRDefault="00BD0FCD" w:rsidP="00BD0FCD">
      <w:pPr>
        <w:jc w:val="both"/>
        <w:rPr>
          <w:rFonts w:ascii="Times New Roman" w:hAnsi="Times New Roman" w:cs="Times New Roman"/>
          <w:sz w:val="24"/>
          <w:szCs w:val="24"/>
        </w:rPr>
      </w:pPr>
      <w:r w:rsidRPr="00186D76">
        <w:rPr>
          <w:rFonts w:ascii="Times New Roman" w:hAnsi="Times New Roman" w:cs="Times New Roman"/>
          <w:sz w:val="24"/>
          <w:szCs w:val="24"/>
        </w:rPr>
        <w:t>Prilog V. - Uputa za prikupljanje ponuda i provedbu postupka jednostavne nabave</w:t>
      </w:r>
    </w:p>
    <w:p w14:paraId="6DE25279" w14:textId="77D3B1A1" w:rsidR="009B5AA6" w:rsidRPr="00186D76" w:rsidRDefault="009B5AA6" w:rsidP="00BD0FCD">
      <w:pPr>
        <w:jc w:val="both"/>
        <w:rPr>
          <w:rFonts w:ascii="Times New Roman" w:hAnsi="Times New Roman" w:cs="Times New Roman"/>
          <w:sz w:val="24"/>
          <w:szCs w:val="24"/>
        </w:rPr>
      </w:pPr>
      <w:r w:rsidRPr="00186D76">
        <w:rPr>
          <w:rFonts w:ascii="Times New Roman" w:hAnsi="Times New Roman" w:cs="Times New Roman"/>
          <w:sz w:val="24"/>
          <w:szCs w:val="24"/>
        </w:rPr>
        <w:t xml:space="preserve">Prilog VI. - Specifični kriteriji za ulaganja u poljoprivrednu mehanizaciju </w:t>
      </w:r>
    </w:p>
    <w:p w14:paraId="5AC92F3D" w14:textId="5C94DD25" w:rsidR="00AD482F" w:rsidRPr="00186D76" w:rsidRDefault="00606A55" w:rsidP="006C6CF2">
      <w:pPr>
        <w:jc w:val="both"/>
        <w:rPr>
          <w:rFonts w:ascii="Times New Roman" w:hAnsi="Times New Roman" w:cs="Times New Roman"/>
          <w:sz w:val="24"/>
          <w:szCs w:val="24"/>
        </w:rPr>
      </w:pPr>
      <w:r w:rsidRPr="00186D76">
        <w:rPr>
          <w:rFonts w:ascii="Times New Roman" w:hAnsi="Times New Roman" w:cs="Times New Roman"/>
          <w:sz w:val="24"/>
          <w:szCs w:val="24"/>
        </w:rPr>
        <w:t>Prilog VII.</w:t>
      </w:r>
      <w:r w:rsidR="005A0CEE" w:rsidRPr="00186D76">
        <w:rPr>
          <w:rFonts w:ascii="Times New Roman" w:hAnsi="Times New Roman" w:cs="Times New Roman"/>
          <w:sz w:val="24"/>
          <w:szCs w:val="24"/>
        </w:rPr>
        <w:t xml:space="preserve"> </w:t>
      </w:r>
      <w:r w:rsidRPr="00186D76">
        <w:rPr>
          <w:rFonts w:ascii="Times New Roman" w:hAnsi="Times New Roman" w:cs="Times New Roman"/>
          <w:sz w:val="24"/>
          <w:szCs w:val="24"/>
        </w:rPr>
        <w:t>- Uputa MZOIE</w:t>
      </w:r>
      <w:r w:rsidR="006124C9" w:rsidRPr="00186D76">
        <w:rPr>
          <w:rFonts w:ascii="Times New Roman" w:hAnsi="Times New Roman" w:cs="Times New Roman"/>
          <w:sz w:val="24"/>
          <w:szCs w:val="24"/>
        </w:rPr>
        <w:t xml:space="preserve"> </w:t>
      </w:r>
    </w:p>
    <w:sectPr w:rsidR="00AD482F" w:rsidRPr="00186D76" w:rsidSect="00490E5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F5355" w14:textId="77777777" w:rsidR="005C0BCC" w:rsidRDefault="005C0BCC">
      <w:r>
        <w:separator/>
      </w:r>
    </w:p>
  </w:endnote>
  <w:endnote w:type="continuationSeparator" w:id="0">
    <w:p w14:paraId="24719EA5" w14:textId="77777777" w:rsidR="005C0BCC" w:rsidRDefault="005C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EUAlbertina">
    <w:altName w:val="EU Albertina"/>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698833"/>
      <w:docPartObj>
        <w:docPartGallery w:val="Page Numbers (Bottom of Page)"/>
        <w:docPartUnique/>
      </w:docPartObj>
    </w:sdtPr>
    <w:sdtEndPr>
      <w:rPr>
        <w:noProof/>
      </w:rPr>
    </w:sdtEndPr>
    <w:sdtContent>
      <w:p w14:paraId="494D290D" w14:textId="32396D27" w:rsidR="005C0BCC" w:rsidRDefault="005C0BCC">
        <w:pPr>
          <w:pStyle w:val="Podnoje"/>
          <w:jc w:val="right"/>
        </w:pPr>
        <w:r>
          <w:fldChar w:fldCharType="begin"/>
        </w:r>
        <w:r>
          <w:instrText xml:space="preserve"> PAGE   \* MERGEFORMAT </w:instrText>
        </w:r>
        <w:r>
          <w:fldChar w:fldCharType="separate"/>
        </w:r>
        <w:r w:rsidR="001F50E4">
          <w:rPr>
            <w:noProof/>
          </w:rPr>
          <w:t>31</w:t>
        </w:r>
        <w:r>
          <w:rPr>
            <w:noProof/>
          </w:rPr>
          <w:fldChar w:fldCharType="end"/>
        </w:r>
      </w:p>
    </w:sdtContent>
  </w:sdt>
  <w:p w14:paraId="302CB4C9" w14:textId="71CEE719" w:rsidR="005C0BCC" w:rsidRPr="00FD08E3" w:rsidRDefault="005C0BCC" w:rsidP="00E25088">
    <w:pPr>
      <w:pStyle w:val="Podnoje"/>
      <w:rPr>
        <w:b/>
      </w:rPr>
    </w:pPr>
    <w:r w:rsidRPr="00BD4401">
      <w:rPr>
        <w:rFonts w:ascii="Calibri" w:eastAsia="Calibri" w:hAnsi="Calibri" w:cs="Times New Roman"/>
        <w:noProof/>
        <w:lang w:eastAsia="hr-HR"/>
      </w:rPr>
      <mc:AlternateContent>
        <mc:Choice Requires="wps">
          <w:drawing>
            <wp:anchor distT="0" distB="0" distL="114300" distR="114300" simplePos="0" relativeHeight="251660288" behindDoc="0" locked="0" layoutInCell="1" allowOverlap="1" wp14:anchorId="086E9618" wp14:editId="517754A0">
              <wp:simplePos x="0" y="0"/>
              <wp:positionH relativeFrom="column">
                <wp:posOffset>1120308</wp:posOffset>
              </wp:positionH>
              <wp:positionV relativeFrom="paragraph">
                <wp:posOffset>38819</wp:posOffset>
              </wp:positionV>
              <wp:extent cx="3611245" cy="521970"/>
              <wp:effectExtent l="0" t="0" r="8255"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245" cy="521970"/>
                      </a:xfrm>
                      <a:prstGeom prst="rect">
                        <a:avLst/>
                      </a:prstGeom>
                      <a:solidFill>
                        <a:srgbClr val="FFFFFF"/>
                      </a:solidFill>
                      <a:ln w="9525">
                        <a:noFill/>
                        <a:miter lim="800000"/>
                        <a:headEnd/>
                        <a:tailEnd/>
                      </a:ln>
                    </wps:spPr>
                    <wps:txbx>
                      <w:txbxContent>
                        <w:p w14:paraId="66FB55FB" w14:textId="77777777" w:rsidR="005C0BCC" w:rsidRDefault="005C0BCC" w:rsidP="00681143">
                          <w:pPr>
                            <w:pStyle w:val="Bezproreda"/>
                            <w:tabs>
                              <w:tab w:val="left" w:pos="1343"/>
                            </w:tabs>
                            <w:jc w:val="center"/>
                            <w:rPr>
                              <w:b/>
                              <w:color w:val="002060"/>
                            </w:rPr>
                          </w:pPr>
                          <w:r w:rsidRPr="001560FB">
                            <w:rPr>
                              <w:b/>
                              <w:color w:val="002060"/>
                            </w:rPr>
                            <w:t>EUROPSKI POLJOPRIVREDNI FOND ZA RURALNI RAZVOJ</w:t>
                          </w:r>
                        </w:p>
                        <w:p w14:paraId="531E6176" w14:textId="77777777" w:rsidR="005C0BCC" w:rsidRPr="00712AA6" w:rsidRDefault="005C0BCC" w:rsidP="00681143">
                          <w:pPr>
                            <w:pStyle w:val="Bezproreda"/>
                            <w:tabs>
                              <w:tab w:val="left" w:pos="1343"/>
                            </w:tabs>
                            <w:jc w:val="center"/>
                            <w:rPr>
                              <w:color w:val="002060"/>
                            </w:rPr>
                          </w:pPr>
                          <w:r>
                            <w:rPr>
                              <w:b/>
                              <w:color w:val="002060"/>
                            </w:rPr>
                            <w:t>EUROPA ULAŽE U RURALNA PODRUČJA</w:t>
                          </w:r>
                        </w:p>
                        <w:p w14:paraId="4F8DDF8E" w14:textId="77777777" w:rsidR="005C0BCC" w:rsidRDefault="005C0BCC" w:rsidP="006811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E9618" id="_x0000_t202" coordsize="21600,21600" o:spt="202" path="m,l,21600r21600,l21600,xe">
              <v:stroke joinstyle="miter"/>
              <v:path gradientshapeok="t" o:connecttype="rect"/>
            </v:shapetype>
            <v:shape id="Tekstni okvir 2" o:spid="_x0000_s1033" type="#_x0000_t202" style="position:absolute;margin-left:88.2pt;margin-top:3.05pt;width:284.35pt;height: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" stroked="f">
              <v:textbox>
                <w:txbxContent>
                  <w:p w14:paraId="66FB55FB" w14:textId="77777777" w:rsidR="001B694C" w:rsidRDefault="001B694C" w:rsidP="00681143">
                    <w:pPr>
                      <w:pStyle w:val="Bezproreda"/>
                      <w:tabs>
                        <w:tab w:val="left" w:pos="1343"/>
                      </w:tabs>
                      <w:jc w:val="center"/>
                      <w:rPr>
                        <w:b/>
                        <w:color w:val="002060"/>
                      </w:rPr>
                    </w:pPr>
                    <w:r w:rsidRPr="001560FB">
                      <w:rPr>
                        <w:b/>
                        <w:color w:val="002060"/>
                      </w:rPr>
                      <w:t>EUROPSKI POLJOPRIVREDNI FOND ZA RURALNI RAZVOJ</w:t>
                    </w:r>
                  </w:p>
                  <w:p w14:paraId="531E6176" w14:textId="77777777" w:rsidR="001B694C" w:rsidRPr="00712AA6" w:rsidRDefault="001B694C" w:rsidP="00681143">
                    <w:pPr>
                      <w:pStyle w:val="Bezproreda"/>
                      <w:tabs>
                        <w:tab w:val="left" w:pos="1343"/>
                      </w:tabs>
                      <w:jc w:val="center"/>
                      <w:rPr>
                        <w:color w:val="002060"/>
                      </w:rPr>
                    </w:pPr>
                    <w:r>
                      <w:rPr>
                        <w:b/>
                        <w:color w:val="002060"/>
                      </w:rPr>
                      <w:t>EUROPA ULAŽE U RURALNA PODRUČJA</w:t>
                    </w:r>
                  </w:p>
                  <w:p w14:paraId="4F8DDF8E" w14:textId="77777777" w:rsidR="001B694C" w:rsidRDefault="001B694C" w:rsidP="00681143"/>
                </w:txbxContent>
              </v:textbox>
            </v:shape>
          </w:pict>
        </mc:Fallback>
      </mc:AlternateContent>
    </w:r>
    <w:r>
      <w:rPr>
        <w:noProof/>
        <w:lang w:eastAsia="hr-HR"/>
      </w:rPr>
      <w:drawing>
        <wp:inline distT="0" distB="0" distL="0" distR="0" wp14:anchorId="07466235" wp14:editId="3232342A">
          <wp:extent cx="968374" cy="591472"/>
          <wp:effectExtent l="0" t="0" r="381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FD08E3">
      <w:rPr>
        <w:b/>
      </w:rPr>
      <w:t xml:space="preserve"> </w:t>
    </w:r>
    <w:r>
      <w:rPr>
        <w:b/>
      </w:rPr>
      <w:t xml:space="preserve">                                                                                                                      </w:t>
    </w:r>
    <w:r w:rsidRPr="00C71014">
      <w:rPr>
        <w:rFonts w:ascii="Calibri" w:eastAsia="Calibri" w:hAnsi="Calibri" w:cs="Times New Roman"/>
        <w:noProof/>
        <w:lang w:eastAsia="hr-HR"/>
      </w:rPr>
      <w:drawing>
        <wp:inline distT="0" distB="0" distL="0" distR="0" wp14:anchorId="29849096" wp14:editId="5DAB908C">
          <wp:extent cx="1003300" cy="603250"/>
          <wp:effectExtent l="0" t="0" r="6350" b="6350"/>
          <wp:docPr id="14"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p w14:paraId="3E204D6C" w14:textId="1A8B0216" w:rsidR="005C0BCC" w:rsidRPr="00FD08E3" w:rsidRDefault="005C0BCC">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BDAC5" w14:textId="77777777" w:rsidR="005C0BCC" w:rsidRDefault="005C0BCC">
      <w:r>
        <w:separator/>
      </w:r>
    </w:p>
  </w:footnote>
  <w:footnote w:type="continuationSeparator" w:id="0">
    <w:p w14:paraId="7592EB11" w14:textId="77777777" w:rsidR="005C0BCC" w:rsidRDefault="005C0BCC">
      <w:r>
        <w:continuationSeparator/>
      </w:r>
    </w:p>
  </w:footnote>
  <w:footnote w:id="1">
    <w:p w14:paraId="28777327" w14:textId="48D2FB3C" w:rsidR="005C0BCC" w:rsidRPr="00FB5286" w:rsidRDefault="005C0BCC" w:rsidP="00142A0F">
      <w:pPr>
        <w:pStyle w:val="Tekstfusnote"/>
        <w:jc w:val="both"/>
        <w:rPr>
          <w:rFonts w:ascii="Times New Roman" w:hAnsi="Times New Roman" w:cs="Times New Roman"/>
        </w:rPr>
      </w:pPr>
      <w:r w:rsidRPr="001C537E">
        <w:rPr>
          <w:rStyle w:val="Referencafusnote"/>
          <w:rFonts w:ascii="Times New Roman" w:hAnsi="Times New Roman"/>
        </w:rPr>
        <w:footnoteRef/>
      </w:r>
      <w:r w:rsidRPr="001C537E">
        <w:rPr>
          <w:rFonts w:ascii="Times New Roman" w:hAnsi="Times New Roman" w:cs="Times New Roman"/>
        </w:rPr>
        <w:t xml:space="preserve"> Točan popis naselja vidljiv na stranicama Agencije za plaćanja u poljoprivredi, ribarstvu i ruralnom razvoju (</w:t>
      </w:r>
      <w:hyperlink r:id="rId1" w:history="1">
        <w:r w:rsidRPr="001C537E">
          <w:rPr>
            <w:rStyle w:val="Hiperveza"/>
            <w:rFonts w:ascii="Times New Roman" w:hAnsi="Times New Roman" w:cs="Times New Roman"/>
          </w:rPr>
          <w:t>http://www.apprrr.hr/</w:t>
        </w:r>
      </w:hyperlink>
      <w:r w:rsidRPr="001C537E">
        <w:rPr>
          <w:rFonts w:ascii="Times New Roman" w:hAnsi="Times New Roman" w:cs="Times New Roman"/>
        </w:rPr>
        <w:t xml:space="preserve">) </w:t>
      </w:r>
    </w:p>
  </w:footnote>
  <w:footnote w:id="2">
    <w:p w14:paraId="366A0183" w14:textId="404479DF" w:rsidR="005C0BCC" w:rsidRDefault="005C0BCC" w:rsidP="00E11A77">
      <w:pPr>
        <w:pStyle w:val="Tekstfusnote"/>
        <w:jc w:val="both"/>
      </w:pPr>
      <w:r>
        <w:rPr>
          <w:rStyle w:val="Referencafusnote"/>
        </w:rPr>
        <w:footnoteRef/>
      </w:r>
      <w:r>
        <w:t xml:space="preserve"> </w:t>
      </w:r>
      <w:r w:rsidRPr="00E11A77">
        <w:rPr>
          <w:rFonts w:ascii="Times New Roman" w:hAnsi="Times New Roman" w:cs="Times New Roman"/>
        </w:rPr>
        <w:t>Odredbe vezane za isključenje su primjenjive od podnošenja prijave projekta do (5) pet godina od dana konačne isplate sredstava</w:t>
      </w:r>
      <w:r>
        <w:t xml:space="preserve"> </w:t>
      </w:r>
    </w:p>
  </w:footnote>
  <w:footnote w:id="3">
    <w:p w14:paraId="5C85909C" w14:textId="2C299558" w:rsidR="005C0BCC" w:rsidRDefault="005C0BCC" w:rsidP="00E11A77">
      <w:pPr>
        <w:pStyle w:val="Tekstfusnote"/>
        <w:jc w:val="both"/>
      </w:pPr>
      <w:r>
        <w:rPr>
          <w:rStyle w:val="Referencafusnote"/>
        </w:rPr>
        <w:footnoteRef/>
      </w:r>
      <w:r>
        <w:rPr>
          <w:rFonts w:ascii="Times New Roman" w:hAnsi="Times New Roman" w:cs="Times New Roman"/>
        </w:rPr>
        <w:t xml:space="preserve"> </w:t>
      </w:r>
      <w:r w:rsidRPr="00813CD4">
        <w:rPr>
          <w:rFonts w:ascii="Times New Roman" w:hAnsi="Times New Roman" w:cs="Times New Roman"/>
        </w:rPr>
        <w:t>Pod područjem LAG obuhvata podrazumijevaju se sva naselja koja pripadaju LAG-u u trenutku objave LAG Natječaj</w:t>
      </w:r>
      <w:r>
        <w:rPr>
          <w:rFonts w:ascii="Times New Roman" w:hAnsi="Times New Roman" w:cs="Times New Roman"/>
        </w:rPr>
        <w:t>a i koja su dio važeće i odobrene LRS</w:t>
      </w:r>
      <w:r>
        <w:t xml:space="preserve">  </w:t>
      </w:r>
    </w:p>
  </w:footnote>
  <w:footnote w:id="4">
    <w:p w14:paraId="005CD311" w14:textId="2EDCBA78" w:rsidR="005C0BCC" w:rsidRDefault="005C0BCC">
      <w:pPr>
        <w:pStyle w:val="Tekstfusnote"/>
      </w:pPr>
      <w:r>
        <w:rPr>
          <w:rStyle w:val="Referencafusnote"/>
        </w:rPr>
        <w:footnoteRef/>
      </w:r>
      <w:r>
        <w:t xml:space="preserve"> </w:t>
      </w:r>
      <w:r w:rsidRPr="00BC5F1B">
        <w:t>Da bi nositelj projekta ostvario bodove po navedenom kriteriju mora dostaviti Potvrdu o ekonomskoj veličini poljoprivrednog gospodarstva, izdane od Savjetodavne službe nakon objave Natječaja te potpisane od djelatnika Savjetodavne službe. Nositelj će si dodijeliti odgovarajuće bodove sukladno ekonomskoj veličini.</w:t>
      </w:r>
    </w:p>
  </w:footnote>
  <w:footnote w:id="5">
    <w:p w14:paraId="4C041AE0" w14:textId="5A9161A2" w:rsidR="005C0BCC" w:rsidRDefault="005C0BCC">
      <w:pPr>
        <w:pStyle w:val="Tekstfusnote"/>
      </w:pPr>
      <w:r>
        <w:rPr>
          <w:rStyle w:val="Referencafusnote"/>
        </w:rPr>
        <w:footnoteRef/>
      </w:r>
      <w:r>
        <w:t xml:space="preserve"> </w:t>
      </w:r>
      <w:r w:rsidRPr="00BC5F1B">
        <w:t xml:space="preserve">Nositelj projekta će si dodijeliti odgovarajući broj </w:t>
      </w:r>
      <w:r>
        <w:t xml:space="preserve">bodova </w:t>
      </w:r>
      <w:r w:rsidRPr="00BC5F1B">
        <w:t>sukladno Odluci o razvrstavanju jedinica lokalne i područne (regionalne) samouprave prema stupnju razvijenosti (NN 132/2017)</w:t>
      </w:r>
    </w:p>
  </w:footnote>
  <w:footnote w:id="6">
    <w:p w14:paraId="1DEF4747" w14:textId="77777777" w:rsidR="005C0BCC" w:rsidRDefault="005C0BCC" w:rsidP="00BC5F1B">
      <w:pPr>
        <w:pStyle w:val="Tekstfusnote"/>
      </w:pPr>
      <w:r>
        <w:rPr>
          <w:rStyle w:val="Referencafusnote"/>
        </w:rPr>
        <w:footnoteRef/>
      </w:r>
      <w:r>
        <w:t xml:space="preserve"> Da bi nositelj projekta ostvario 5 bodova po navedenom kriteriju poljoprivredno gospodarstvo se mora nalaziti na području JLS-a koja se sukladno Pravilniku o određivanju područja s prirodnim ili ostalim posebnim ograničenjima (NN 34/15, 65/15, 91/15, 19/17) nalazi u skupini područja sa značajnim prirodnim ograničenjima.</w:t>
      </w:r>
    </w:p>
    <w:p w14:paraId="1D673BC9" w14:textId="7F8E1EE5" w:rsidR="005C0BCC" w:rsidRDefault="005C0BCC" w:rsidP="00BC5F1B">
      <w:pPr>
        <w:pStyle w:val="Tekstfusnote"/>
      </w:pPr>
      <w:r>
        <w:t>JLS s područja LAG-a Mura-Drava koje se smatraju pod ZPO područjem su: Donji Vidovec, Kotoriba, Sveta Marija.</w:t>
      </w:r>
    </w:p>
  </w:footnote>
  <w:footnote w:id="7">
    <w:p w14:paraId="453195B2" w14:textId="46F8DA28" w:rsidR="005C0BCC" w:rsidRDefault="005C0BCC">
      <w:pPr>
        <w:pStyle w:val="Tekstfusnote"/>
      </w:pPr>
      <w:r>
        <w:rPr>
          <w:rStyle w:val="Referencafusnote"/>
        </w:rPr>
        <w:footnoteRef/>
      </w:r>
      <w:r>
        <w:t xml:space="preserve"> </w:t>
      </w:r>
      <w:r w:rsidRPr="00BC5F1B">
        <w:t>Nositelj projekta će si dodijeliti odgovarajući broj bodova sukladno godinama starosti na dan podnošenja prijave. Isto se provjerava uvidom u presliku osobne iskaznice koja mora biti važeća u trenutku podnošenja prijave. U slučaju da je osobna iskaznica u postupku izdavanja, nositelj će dostaviti Potvrdu o podnesenom Zahtjevu za izdavanje osobne iskaznice te navesti razloge promjene podataka na osobnoj iskaznici. U tom slučaju nositelj mora dostaviti drugi dokument iz kojeg je vidljiv datum rođenja (rodni list, domovnica…).</w:t>
      </w:r>
    </w:p>
  </w:footnote>
  <w:footnote w:id="8">
    <w:p w14:paraId="5DF933DF" w14:textId="25998C8C" w:rsidR="005C0BCC" w:rsidRDefault="005C0BCC">
      <w:pPr>
        <w:pStyle w:val="Tekstfusnote"/>
      </w:pPr>
      <w:r>
        <w:rPr>
          <w:rStyle w:val="Referencafusnote"/>
        </w:rPr>
        <w:footnoteRef/>
      </w:r>
      <w:r>
        <w:t xml:space="preserve"> </w:t>
      </w:r>
      <w:r w:rsidRPr="00BC5F1B">
        <w:t>Nositelj projekta će si dodijeliti odgovarajući broj bodova sukladno tipu ulaganja/prioritetnom ulaganju</w:t>
      </w:r>
    </w:p>
  </w:footnote>
  <w:footnote w:id="9">
    <w:p w14:paraId="1C61D778" w14:textId="1A45C470" w:rsidR="005C0BCC" w:rsidRDefault="005C0BCC" w:rsidP="00B7043F">
      <w:pPr>
        <w:pStyle w:val="Tekstfusnote"/>
      </w:pPr>
      <w:r>
        <w:rPr>
          <w:rStyle w:val="Referencafusnote"/>
        </w:rPr>
        <w:footnoteRef/>
      </w:r>
      <w:r>
        <w:t xml:space="preserve"> U svrhu ostvarivanja bodova po navedenom kriteriju za nositelja projekta prilikom podnošenja prijave projekta potrebno je dostaviti:</w:t>
      </w:r>
    </w:p>
    <w:p w14:paraId="7093DEAC" w14:textId="5B3871D5" w:rsidR="005C0BCC" w:rsidRDefault="005C0BCC" w:rsidP="00B7043F">
      <w:pPr>
        <w:pStyle w:val="Tekstfusnote"/>
      </w:pPr>
      <w:r>
        <w:t>•</w:t>
      </w:r>
      <w:r>
        <w:tab/>
        <w:t>diplomu visokog učilišta odnosno uvjerenje/potvrdu o odgovarajućem stečenom akademskom i stručnom nazivu i akademskom stupnju odgovarajućeg smjera ili svjedodžbu srednje škole odgovarajućeg smjera</w:t>
      </w:r>
    </w:p>
    <w:p w14:paraId="4A79F71C" w14:textId="4C4CDE5F" w:rsidR="005C0BCC" w:rsidRDefault="005C0BCC" w:rsidP="00B7043F">
      <w:pPr>
        <w:pStyle w:val="Tekstfusnote"/>
      </w:pPr>
      <w:r>
        <w:t>•</w:t>
      </w:r>
      <w:r>
        <w:tab/>
        <w:t>Ugovor/e o radu i Potvrdu o podacima evidentiranim u matičnoj evidenciji HZMO (potpisana i ovjerena od HZMO ili e-Potvrda HZMO) iz kojih je razvidno radno iskustvo nositelja projekta</w:t>
      </w:r>
    </w:p>
  </w:footnote>
  <w:footnote w:id="10">
    <w:p w14:paraId="63788D86" w14:textId="4108B274" w:rsidR="005C0BCC" w:rsidRDefault="005C0BCC">
      <w:pPr>
        <w:pStyle w:val="Tekstfusnote"/>
      </w:pPr>
      <w:r>
        <w:rPr>
          <w:rStyle w:val="Referencafusnote"/>
        </w:rPr>
        <w:footnoteRef/>
      </w:r>
      <w:r>
        <w:t xml:space="preserve"> </w:t>
      </w:r>
      <w:r w:rsidRPr="00BC5F1B">
        <w:t>Da bi nositelj projekta ostvario 5 bodova po navedenom kriteriju, ulaganje mora biti usmjereno na prioritetne sektore voćarstva i/ili stočarstva i/ili povrtlarstva</w:t>
      </w:r>
      <w:r>
        <w:t>.</w:t>
      </w:r>
      <w:r w:rsidRPr="00BC5F1B">
        <w:t xml:space="preserve"> </w:t>
      </w:r>
    </w:p>
  </w:footnote>
  <w:footnote w:id="11">
    <w:p w14:paraId="0E87F70D" w14:textId="482EEBDD" w:rsidR="005C0BCC" w:rsidRDefault="005C0BCC">
      <w:pPr>
        <w:pStyle w:val="Tekstfusnote"/>
      </w:pPr>
      <w:r>
        <w:rPr>
          <w:rStyle w:val="Referencafusnote"/>
        </w:rPr>
        <w:footnoteRef/>
      </w:r>
      <w:r>
        <w:t xml:space="preserve"> </w:t>
      </w:r>
      <w:r w:rsidRPr="00BC5F1B">
        <w:t xml:space="preserve">Da bi nositelj projekta ostvario </w:t>
      </w:r>
      <w:r>
        <w:t>10</w:t>
      </w:r>
      <w:r w:rsidRPr="00BC5F1B">
        <w:t xml:space="preserve"> bodova po</w:t>
      </w:r>
      <w:r>
        <w:t xml:space="preserve"> navedenom kriteriju ulaganje mora biti usmjereno</w:t>
      </w:r>
      <w:r w:rsidRPr="00BC5F1B">
        <w:t xml:space="preserve"> na ekološku i/ili biodinamičku poljoprivrednu proizvodnju. Nositelj mora dostaviti Rješenje o upisu u Upisnik subjekata u ekološkoj proizvodnji i/ili posljednju Potvrdnicu (certifikat) kontrolnog tijela.</w:t>
      </w:r>
    </w:p>
  </w:footnote>
  <w:footnote w:id="12">
    <w:p w14:paraId="76847297" w14:textId="5B0B1BED" w:rsidR="005C0BCC" w:rsidRDefault="005C0BCC" w:rsidP="00D731DB">
      <w:pPr>
        <w:pStyle w:val="Tekstfusnote"/>
        <w:jc w:val="both"/>
      </w:pPr>
      <w:r>
        <w:rPr>
          <w:rStyle w:val="Referencafusnote"/>
        </w:rPr>
        <w:footnoteRef/>
      </w:r>
      <w:r>
        <w:t xml:space="preserve"> </w:t>
      </w:r>
      <w:r>
        <w:rPr>
          <w:rFonts w:ascii="Times New Roman" w:hAnsi="Times New Roman"/>
        </w:rPr>
        <w:t>Napominjemo da datum i točno vrijeme podnošenja prijave projekta ne upisuje sam nositelj projekta. Datum i točno vrijeme podnošenja naznačuje djelatnik poštanskog/kurirskog ureda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DD61" w14:textId="77777777" w:rsidR="005C0BCC" w:rsidRDefault="005C0BCC">
    <w:pPr>
      <w:pStyle w:val="Zaglavlje"/>
    </w:pPr>
  </w:p>
  <w:p w14:paraId="788CB6B7" w14:textId="77777777" w:rsidR="005C0BCC" w:rsidRDefault="005C0BC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32E"/>
    <w:multiLevelType w:val="multilevel"/>
    <w:tmpl w:val="11F8B82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bullet"/>
      <w:lvlText w:val=""/>
      <w:lvlJc w:val="left"/>
      <w:pPr>
        <w:ind w:left="2907" w:hanging="360"/>
      </w:pPr>
      <w:rPr>
        <w:rFonts w:ascii="Symbol" w:hAnsi="Symbol" w:hint="default"/>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31741D7"/>
    <w:multiLevelType w:val="hybridMultilevel"/>
    <w:tmpl w:val="0934719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F97BCF"/>
    <w:multiLevelType w:val="hybridMultilevel"/>
    <w:tmpl w:val="DE32A292"/>
    <w:lvl w:ilvl="0" w:tplc="24B0BC92">
      <w:start w:val="1"/>
      <w:numFmt w:val="decimal"/>
      <w:lvlText w:val="%1."/>
      <w:lvlJc w:val="left"/>
      <w:pPr>
        <w:ind w:left="1146" w:hanging="360"/>
      </w:pPr>
      <w:rPr>
        <w:rFonts w:ascii="Times New Roman" w:eastAsiaTheme="minorHAnsi" w:hAnsi="Times New Roman"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15:restartNumberingAfterBreak="0">
    <w:nsid w:val="077F4667"/>
    <w:multiLevelType w:val="multilevel"/>
    <w:tmpl w:val="AF62F0C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szCs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094D082F"/>
    <w:multiLevelType w:val="hybridMultilevel"/>
    <w:tmpl w:val="B420A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B345F1"/>
    <w:multiLevelType w:val="hybridMultilevel"/>
    <w:tmpl w:val="A41C5C0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556742"/>
    <w:multiLevelType w:val="multilevel"/>
    <w:tmpl w:val="D8968BA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0E1746BC"/>
    <w:multiLevelType w:val="hybridMultilevel"/>
    <w:tmpl w:val="0106842E"/>
    <w:lvl w:ilvl="0" w:tplc="6D888466">
      <w:start w:val="1"/>
      <w:numFmt w:val="lowerLetter"/>
      <w:lvlText w:val="%1)"/>
      <w:lvlJc w:val="left"/>
      <w:pPr>
        <w:ind w:left="720" w:hanging="360"/>
      </w:pPr>
      <w:rPr>
        <w:rFonts w:ascii="Times New Roman" w:eastAsiaTheme="minorHAns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0F6E2B75"/>
    <w:multiLevelType w:val="hybridMultilevel"/>
    <w:tmpl w:val="8412354E"/>
    <w:lvl w:ilvl="0" w:tplc="513E502A">
      <w:start w:val="1"/>
      <w:numFmt w:val="lowerLetter"/>
      <w:lvlText w:val="%1)"/>
      <w:lvlJc w:val="left"/>
      <w:pPr>
        <w:ind w:left="960" w:hanging="360"/>
      </w:pPr>
      <w:rPr>
        <w:rFonts w:hint="default"/>
      </w:rPr>
    </w:lvl>
    <w:lvl w:ilvl="1" w:tplc="513E502A">
      <w:start w:val="1"/>
      <w:numFmt w:val="lowerLetter"/>
      <w:lvlText w:val="%2)"/>
      <w:lvlJc w:val="left"/>
      <w:pPr>
        <w:ind w:left="1680" w:hanging="360"/>
      </w:pPr>
      <w:rPr>
        <w:rFonts w:hint="default"/>
      </w:r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0"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7F3379"/>
    <w:multiLevelType w:val="hybridMultilevel"/>
    <w:tmpl w:val="B464F4D2"/>
    <w:lvl w:ilvl="0" w:tplc="041A000F">
      <w:start w:val="1"/>
      <w:numFmt w:val="decimal"/>
      <w:lvlText w:val="%1."/>
      <w:lvlJc w:val="left"/>
      <w:pPr>
        <w:ind w:left="501" w:hanging="360"/>
      </w:pPr>
      <w:rPr>
        <w:rFonts w:hint="default"/>
      </w:rPr>
    </w:lvl>
    <w:lvl w:ilvl="1" w:tplc="041A0003">
      <w:start w:val="1"/>
      <w:numFmt w:val="bullet"/>
      <w:lvlText w:val="o"/>
      <w:lvlJc w:val="left"/>
      <w:pPr>
        <w:ind w:left="1221" w:hanging="360"/>
      </w:pPr>
      <w:rPr>
        <w:rFonts w:ascii="Courier New" w:hAnsi="Courier New" w:cs="Courier New" w:hint="default"/>
      </w:rPr>
    </w:lvl>
    <w:lvl w:ilvl="2" w:tplc="041A0005">
      <w:start w:val="1"/>
      <w:numFmt w:val="bullet"/>
      <w:lvlText w:val=""/>
      <w:lvlJc w:val="left"/>
      <w:pPr>
        <w:ind w:left="1941" w:hanging="360"/>
      </w:pPr>
      <w:rPr>
        <w:rFonts w:ascii="Wingdings" w:hAnsi="Wingdings" w:hint="default"/>
      </w:rPr>
    </w:lvl>
    <w:lvl w:ilvl="3" w:tplc="041A0001">
      <w:start w:val="1"/>
      <w:numFmt w:val="bullet"/>
      <w:lvlText w:val=""/>
      <w:lvlJc w:val="left"/>
      <w:pPr>
        <w:ind w:left="2661" w:hanging="360"/>
      </w:pPr>
      <w:rPr>
        <w:rFonts w:ascii="Symbol" w:hAnsi="Symbol" w:hint="default"/>
      </w:rPr>
    </w:lvl>
    <w:lvl w:ilvl="4" w:tplc="041A0003">
      <w:start w:val="1"/>
      <w:numFmt w:val="bullet"/>
      <w:lvlText w:val="o"/>
      <w:lvlJc w:val="left"/>
      <w:pPr>
        <w:ind w:left="3381" w:hanging="360"/>
      </w:pPr>
      <w:rPr>
        <w:rFonts w:ascii="Courier New" w:hAnsi="Courier New" w:cs="Courier New" w:hint="default"/>
      </w:rPr>
    </w:lvl>
    <w:lvl w:ilvl="5" w:tplc="041A0005">
      <w:start w:val="1"/>
      <w:numFmt w:val="bullet"/>
      <w:lvlText w:val=""/>
      <w:lvlJc w:val="left"/>
      <w:pPr>
        <w:ind w:left="4101" w:hanging="360"/>
      </w:pPr>
      <w:rPr>
        <w:rFonts w:ascii="Wingdings" w:hAnsi="Wingdings" w:hint="default"/>
      </w:rPr>
    </w:lvl>
    <w:lvl w:ilvl="6" w:tplc="041A0001">
      <w:start w:val="1"/>
      <w:numFmt w:val="bullet"/>
      <w:lvlText w:val=""/>
      <w:lvlJc w:val="left"/>
      <w:pPr>
        <w:ind w:left="4821" w:hanging="360"/>
      </w:pPr>
      <w:rPr>
        <w:rFonts w:ascii="Symbol" w:hAnsi="Symbol" w:hint="default"/>
      </w:rPr>
    </w:lvl>
    <w:lvl w:ilvl="7" w:tplc="041A0003">
      <w:start w:val="1"/>
      <w:numFmt w:val="bullet"/>
      <w:lvlText w:val="o"/>
      <w:lvlJc w:val="left"/>
      <w:pPr>
        <w:ind w:left="5541" w:hanging="360"/>
      </w:pPr>
      <w:rPr>
        <w:rFonts w:ascii="Courier New" w:hAnsi="Courier New" w:cs="Courier New" w:hint="default"/>
      </w:rPr>
    </w:lvl>
    <w:lvl w:ilvl="8" w:tplc="041A0005">
      <w:start w:val="1"/>
      <w:numFmt w:val="bullet"/>
      <w:lvlText w:val=""/>
      <w:lvlJc w:val="left"/>
      <w:pPr>
        <w:ind w:left="6261" w:hanging="360"/>
      </w:pPr>
      <w:rPr>
        <w:rFonts w:ascii="Wingdings" w:hAnsi="Wingdings" w:hint="default"/>
      </w:rPr>
    </w:lvl>
  </w:abstractNum>
  <w:abstractNum w:abstractNumId="12" w15:restartNumberingAfterBreak="0">
    <w:nsid w:val="1A404E61"/>
    <w:multiLevelType w:val="hybridMultilevel"/>
    <w:tmpl w:val="1D2CAA0C"/>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CAF1F9D"/>
    <w:multiLevelType w:val="hybridMultilevel"/>
    <w:tmpl w:val="1F9CFA72"/>
    <w:lvl w:ilvl="0" w:tplc="ADA294B2">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4" w15:restartNumberingAfterBreak="0">
    <w:nsid w:val="1E2E7CEA"/>
    <w:multiLevelType w:val="hybridMultilevel"/>
    <w:tmpl w:val="45ECCD1C"/>
    <w:lvl w:ilvl="0" w:tplc="930CDBE4">
      <w:start w:val="1"/>
      <w:numFmt w:val="lowerLetter"/>
      <w:lvlText w:val="%1)"/>
      <w:lvlJc w:val="left"/>
      <w:pPr>
        <w:ind w:left="393" w:hanging="360"/>
      </w:pPr>
      <w:rPr>
        <w:rFonts w:hint="default"/>
      </w:rPr>
    </w:lvl>
    <w:lvl w:ilvl="1" w:tplc="041A0019" w:tentative="1">
      <w:start w:val="1"/>
      <w:numFmt w:val="lowerLetter"/>
      <w:lvlText w:val="%2."/>
      <w:lvlJc w:val="left"/>
      <w:pPr>
        <w:ind w:left="1113" w:hanging="360"/>
      </w:pPr>
    </w:lvl>
    <w:lvl w:ilvl="2" w:tplc="041A001B" w:tentative="1">
      <w:start w:val="1"/>
      <w:numFmt w:val="lowerRoman"/>
      <w:lvlText w:val="%3."/>
      <w:lvlJc w:val="right"/>
      <w:pPr>
        <w:ind w:left="1833" w:hanging="180"/>
      </w:pPr>
    </w:lvl>
    <w:lvl w:ilvl="3" w:tplc="041A000F" w:tentative="1">
      <w:start w:val="1"/>
      <w:numFmt w:val="decimal"/>
      <w:lvlText w:val="%4."/>
      <w:lvlJc w:val="left"/>
      <w:pPr>
        <w:ind w:left="2553" w:hanging="360"/>
      </w:pPr>
    </w:lvl>
    <w:lvl w:ilvl="4" w:tplc="041A0019" w:tentative="1">
      <w:start w:val="1"/>
      <w:numFmt w:val="lowerLetter"/>
      <w:lvlText w:val="%5."/>
      <w:lvlJc w:val="left"/>
      <w:pPr>
        <w:ind w:left="3273" w:hanging="360"/>
      </w:pPr>
    </w:lvl>
    <w:lvl w:ilvl="5" w:tplc="041A001B" w:tentative="1">
      <w:start w:val="1"/>
      <w:numFmt w:val="lowerRoman"/>
      <w:lvlText w:val="%6."/>
      <w:lvlJc w:val="right"/>
      <w:pPr>
        <w:ind w:left="3993" w:hanging="180"/>
      </w:pPr>
    </w:lvl>
    <w:lvl w:ilvl="6" w:tplc="041A000F" w:tentative="1">
      <w:start w:val="1"/>
      <w:numFmt w:val="decimal"/>
      <w:lvlText w:val="%7."/>
      <w:lvlJc w:val="left"/>
      <w:pPr>
        <w:ind w:left="4713" w:hanging="360"/>
      </w:pPr>
    </w:lvl>
    <w:lvl w:ilvl="7" w:tplc="041A0019" w:tentative="1">
      <w:start w:val="1"/>
      <w:numFmt w:val="lowerLetter"/>
      <w:lvlText w:val="%8."/>
      <w:lvlJc w:val="left"/>
      <w:pPr>
        <w:ind w:left="5433" w:hanging="360"/>
      </w:pPr>
    </w:lvl>
    <w:lvl w:ilvl="8" w:tplc="041A001B" w:tentative="1">
      <w:start w:val="1"/>
      <w:numFmt w:val="lowerRoman"/>
      <w:lvlText w:val="%9."/>
      <w:lvlJc w:val="right"/>
      <w:pPr>
        <w:ind w:left="6153" w:hanging="180"/>
      </w:pPr>
    </w:lvl>
  </w:abstractNum>
  <w:abstractNum w:abstractNumId="15" w15:restartNumberingAfterBreak="0">
    <w:nsid w:val="1FBC1CCB"/>
    <w:multiLevelType w:val="hybridMultilevel"/>
    <w:tmpl w:val="EC0078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3110263"/>
    <w:multiLevelType w:val="hybridMultilevel"/>
    <w:tmpl w:val="94308F56"/>
    <w:lvl w:ilvl="0" w:tplc="041A000F">
      <w:start w:val="1"/>
      <w:numFmt w:val="decimal"/>
      <w:lvlText w:val="%1."/>
      <w:lvlJc w:val="left"/>
      <w:pPr>
        <w:ind w:left="787" w:hanging="360"/>
      </w:pPr>
      <w:rPr>
        <w:rFonts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7" w15:restartNumberingAfterBreak="0">
    <w:nsid w:val="241739EC"/>
    <w:multiLevelType w:val="hybridMultilevel"/>
    <w:tmpl w:val="4C5852D4"/>
    <w:lvl w:ilvl="0" w:tplc="041A0011">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8" w15:restartNumberingAfterBreak="0">
    <w:nsid w:val="25B71FCF"/>
    <w:multiLevelType w:val="hybridMultilevel"/>
    <w:tmpl w:val="54CC8B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60F37BB"/>
    <w:multiLevelType w:val="hybridMultilevel"/>
    <w:tmpl w:val="77A8D06E"/>
    <w:lvl w:ilvl="0" w:tplc="CFD828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64F6132"/>
    <w:multiLevelType w:val="hybridMultilevel"/>
    <w:tmpl w:val="0B28811C"/>
    <w:lvl w:ilvl="0" w:tplc="041A001B">
      <w:start w:val="1"/>
      <w:numFmt w:val="lowerRoman"/>
      <w:lvlText w:val="%1."/>
      <w:lvlJc w:val="right"/>
      <w:pPr>
        <w:ind w:left="720" w:hanging="360"/>
      </w:pPr>
      <w:rPr>
        <w:b w:val="0"/>
      </w:rPr>
    </w:lvl>
    <w:lvl w:ilvl="1" w:tplc="041A0017">
      <w:start w:val="1"/>
      <w:numFmt w:val="lowerLetter"/>
      <w:lvlText w:val="%2)"/>
      <w:lvlJc w:val="left"/>
      <w:pPr>
        <w:ind w:left="1440" w:hanging="360"/>
      </w:pPr>
      <w:rPr>
        <w:rFonts w:hint="default"/>
      </w:rPr>
    </w:lvl>
    <w:lvl w:ilvl="2" w:tplc="6E0C3642">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2" w15:restartNumberingAfterBreak="0">
    <w:nsid w:val="2A31621D"/>
    <w:multiLevelType w:val="hybridMultilevel"/>
    <w:tmpl w:val="5164FDCE"/>
    <w:lvl w:ilvl="0" w:tplc="041A0001">
      <w:start w:val="1"/>
      <w:numFmt w:val="bullet"/>
      <w:lvlText w:val=""/>
      <w:lvlJc w:val="left"/>
      <w:pPr>
        <w:ind w:left="502"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2A5B12EA"/>
    <w:multiLevelType w:val="hybridMultilevel"/>
    <w:tmpl w:val="84449494"/>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A8F5B9D"/>
    <w:multiLevelType w:val="multilevel"/>
    <w:tmpl w:val="1B16949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heme="minorHAnsi" w:hAnsi="Times New Roman" w:cs="Times New Roman"/>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2C7E2545"/>
    <w:multiLevelType w:val="hybridMultilevel"/>
    <w:tmpl w:val="C13EF400"/>
    <w:lvl w:ilvl="0" w:tplc="041A001B">
      <w:start w:val="1"/>
      <w:numFmt w:val="lowerRoman"/>
      <w:lvlText w:val="%1."/>
      <w:lvlJc w:val="right"/>
      <w:pPr>
        <w:ind w:left="720" w:hanging="360"/>
      </w:pPr>
      <w:rPr>
        <w:b w:val="0"/>
      </w:rPr>
    </w:lvl>
    <w:lvl w:ilvl="1" w:tplc="69BA5DAC">
      <w:start w:val="1"/>
      <w:numFmt w:val="lowerLetter"/>
      <w:lvlText w:val="%2)"/>
      <w:lvlJc w:val="left"/>
      <w:pPr>
        <w:ind w:left="1440" w:hanging="360"/>
      </w:pPr>
      <w:rPr>
        <w:rFonts w:hint="default"/>
      </w:rPr>
    </w:lvl>
    <w:lvl w:ilvl="2" w:tplc="6E0C3642">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EB76F87"/>
    <w:multiLevelType w:val="hybridMultilevel"/>
    <w:tmpl w:val="2392082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F2F58AC"/>
    <w:multiLevelType w:val="hybridMultilevel"/>
    <w:tmpl w:val="EF145C06"/>
    <w:lvl w:ilvl="0" w:tplc="95AC7430">
      <w:start w:val="28"/>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0F72C43"/>
    <w:multiLevelType w:val="hybridMultilevel"/>
    <w:tmpl w:val="7A849682"/>
    <w:lvl w:ilvl="0" w:tplc="8EFCBAA0">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2231BB6"/>
    <w:multiLevelType w:val="hybridMultilevel"/>
    <w:tmpl w:val="A41C5C0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20A3722"/>
    <w:multiLevelType w:val="multilevel"/>
    <w:tmpl w:val="1B16949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heme="minorHAnsi" w:hAnsi="Times New Roman" w:cs="Times New Roman"/>
      </w:rPr>
    </w:lvl>
    <w:lvl w:ilvl="3">
      <w:start w:val="1"/>
      <w:numFmt w:val="lowerLetter"/>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454F1F95"/>
    <w:multiLevelType w:val="hybridMultilevel"/>
    <w:tmpl w:val="AD92518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5935596"/>
    <w:multiLevelType w:val="hybridMultilevel"/>
    <w:tmpl w:val="3A0AE53C"/>
    <w:lvl w:ilvl="0" w:tplc="6D888466">
      <w:start w:val="1"/>
      <w:numFmt w:val="lowerLetter"/>
      <w:lvlText w:val="%1)"/>
      <w:lvlJc w:val="left"/>
      <w:pPr>
        <w:ind w:left="502"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46532284"/>
    <w:multiLevelType w:val="hybridMultilevel"/>
    <w:tmpl w:val="569C00FE"/>
    <w:lvl w:ilvl="0" w:tplc="AD3421DC">
      <w:start w:val="1"/>
      <w:numFmt w:val="lowerLetter"/>
      <w:lvlText w:val="%1)"/>
      <w:lvlJc w:val="left"/>
      <w:pPr>
        <w:ind w:left="753" w:hanging="360"/>
      </w:pPr>
      <w:rPr>
        <w:rFonts w:hint="default"/>
      </w:rPr>
    </w:lvl>
    <w:lvl w:ilvl="1" w:tplc="041A0019" w:tentative="1">
      <w:start w:val="1"/>
      <w:numFmt w:val="lowerLetter"/>
      <w:lvlText w:val="%2."/>
      <w:lvlJc w:val="left"/>
      <w:pPr>
        <w:ind w:left="1473" w:hanging="360"/>
      </w:pPr>
    </w:lvl>
    <w:lvl w:ilvl="2" w:tplc="041A001B" w:tentative="1">
      <w:start w:val="1"/>
      <w:numFmt w:val="lowerRoman"/>
      <w:lvlText w:val="%3."/>
      <w:lvlJc w:val="right"/>
      <w:pPr>
        <w:ind w:left="2193" w:hanging="180"/>
      </w:pPr>
    </w:lvl>
    <w:lvl w:ilvl="3" w:tplc="041A000F" w:tentative="1">
      <w:start w:val="1"/>
      <w:numFmt w:val="decimal"/>
      <w:lvlText w:val="%4."/>
      <w:lvlJc w:val="left"/>
      <w:pPr>
        <w:ind w:left="2913" w:hanging="360"/>
      </w:pPr>
    </w:lvl>
    <w:lvl w:ilvl="4" w:tplc="041A0019" w:tentative="1">
      <w:start w:val="1"/>
      <w:numFmt w:val="lowerLetter"/>
      <w:lvlText w:val="%5."/>
      <w:lvlJc w:val="left"/>
      <w:pPr>
        <w:ind w:left="3633" w:hanging="360"/>
      </w:pPr>
    </w:lvl>
    <w:lvl w:ilvl="5" w:tplc="041A001B" w:tentative="1">
      <w:start w:val="1"/>
      <w:numFmt w:val="lowerRoman"/>
      <w:lvlText w:val="%6."/>
      <w:lvlJc w:val="right"/>
      <w:pPr>
        <w:ind w:left="4353" w:hanging="180"/>
      </w:pPr>
    </w:lvl>
    <w:lvl w:ilvl="6" w:tplc="041A000F" w:tentative="1">
      <w:start w:val="1"/>
      <w:numFmt w:val="decimal"/>
      <w:lvlText w:val="%7."/>
      <w:lvlJc w:val="left"/>
      <w:pPr>
        <w:ind w:left="5073" w:hanging="360"/>
      </w:pPr>
    </w:lvl>
    <w:lvl w:ilvl="7" w:tplc="041A0019" w:tentative="1">
      <w:start w:val="1"/>
      <w:numFmt w:val="lowerLetter"/>
      <w:lvlText w:val="%8."/>
      <w:lvlJc w:val="left"/>
      <w:pPr>
        <w:ind w:left="5793" w:hanging="360"/>
      </w:pPr>
    </w:lvl>
    <w:lvl w:ilvl="8" w:tplc="041A001B" w:tentative="1">
      <w:start w:val="1"/>
      <w:numFmt w:val="lowerRoman"/>
      <w:lvlText w:val="%9."/>
      <w:lvlJc w:val="right"/>
      <w:pPr>
        <w:ind w:left="6513" w:hanging="180"/>
      </w:pPr>
    </w:lvl>
  </w:abstractNum>
  <w:abstractNum w:abstractNumId="35" w15:restartNumberingAfterBreak="0">
    <w:nsid w:val="47177976"/>
    <w:multiLevelType w:val="hybridMultilevel"/>
    <w:tmpl w:val="E7508722"/>
    <w:lvl w:ilvl="0" w:tplc="12408078">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6" w15:restartNumberingAfterBreak="0">
    <w:nsid w:val="48D9002E"/>
    <w:multiLevelType w:val="hybridMultilevel"/>
    <w:tmpl w:val="4922F7E4"/>
    <w:lvl w:ilvl="0" w:tplc="513E502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93C5802"/>
    <w:multiLevelType w:val="hybridMultilevel"/>
    <w:tmpl w:val="120479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9D36235"/>
    <w:multiLevelType w:val="hybridMultilevel"/>
    <w:tmpl w:val="247ABF9A"/>
    <w:lvl w:ilvl="0" w:tplc="E17C008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B000371"/>
    <w:multiLevelType w:val="hybridMultilevel"/>
    <w:tmpl w:val="84A2B1EE"/>
    <w:lvl w:ilvl="0" w:tplc="CB1C9084">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4D197BE7"/>
    <w:multiLevelType w:val="hybridMultilevel"/>
    <w:tmpl w:val="80942A2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0CF6554"/>
    <w:multiLevelType w:val="hybridMultilevel"/>
    <w:tmpl w:val="D7AA4D7C"/>
    <w:lvl w:ilvl="0" w:tplc="C8482FA2">
      <w:start w:val="1"/>
      <w:numFmt w:val="decimal"/>
      <w:lvlText w:val="%1)"/>
      <w:lvlJc w:val="left"/>
      <w:pPr>
        <w:ind w:left="1210" w:hanging="36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42"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85A306C"/>
    <w:multiLevelType w:val="hybridMultilevel"/>
    <w:tmpl w:val="E35A7BB2"/>
    <w:lvl w:ilvl="0" w:tplc="514C54A6">
      <w:start w:val="2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DCC2B6E"/>
    <w:multiLevelType w:val="hybridMultilevel"/>
    <w:tmpl w:val="8E3C1266"/>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DE73EE7"/>
    <w:multiLevelType w:val="hybridMultilevel"/>
    <w:tmpl w:val="D690E3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E91190A"/>
    <w:multiLevelType w:val="hybridMultilevel"/>
    <w:tmpl w:val="73A0314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0795E16"/>
    <w:multiLevelType w:val="hybridMultilevel"/>
    <w:tmpl w:val="8A50BF20"/>
    <w:lvl w:ilvl="0" w:tplc="E6F048DE">
      <w:start w:val="18"/>
      <w:numFmt w:val="lowerLetter"/>
      <w:lvlText w:val="%1)"/>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27D32A5"/>
    <w:multiLevelType w:val="hybridMultilevel"/>
    <w:tmpl w:val="28B65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0F5605"/>
    <w:multiLevelType w:val="hybridMultilevel"/>
    <w:tmpl w:val="7A849682"/>
    <w:lvl w:ilvl="0" w:tplc="8EFCBAA0">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B6F5C64"/>
    <w:multiLevelType w:val="hybridMultilevel"/>
    <w:tmpl w:val="557264A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1" w15:restartNumberingAfterBreak="0">
    <w:nsid w:val="6D3968ED"/>
    <w:multiLevelType w:val="hybridMultilevel"/>
    <w:tmpl w:val="62DE7B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E2728E2"/>
    <w:multiLevelType w:val="hybridMultilevel"/>
    <w:tmpl w:val="D42C3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45B1170"/>
    <w:multiLevelType w:val="hybridMultilevel"/>
    <w:tmpl w:val="3A4856F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484370D"/>
    <w:multiLevelType w:val="hybridMultilevel"/>
    <w:tmpl w:val="4D7C1C32"/>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55" w15:restartNumberingAfterBreak="0">
    <w:nsid w:val="74CD1AAB"/>
    <w:multiLevelType w:val="hybridMultilevel"/>
    <w:tmpl w:val="76E83D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5F62C16"/>
    <w:multiLevelType w:val="hybridMultilevel"/>
    <w:tmpl w:val="1D8AB13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57" w15:restartNumberingAfterBreak="0">
    <w:nsid w:val="777D52BA"/>
    <w:multiLevelType w:val="hybridMultilevel"/>
    <w:tmpl w:val="AC48EDDC"/>
    <w:lvl w:ilvl="0" w:tplc="BB88D212">
      <w:start w:val="1"/>
      <w:numFmt w:val="lowerRoman"/>
      <w:lvlText w:val="%1."/>
      <w:lvlJc w:val="left"/>
      <w:pPr>
        <w:ind w:left="990" w:hanging="720"/>
      </w:pPr>
      <w:rPr>
        <w:rFonts w:hint="default"/>
      </w:rPr>
    </w:lvl>
    <w:lvl w:ilvl="1" w:tplc="041A0019" w:tentative="1">
      <w:start w:val="1"/>
      <w:numFmt w:val="lowerLetter"/>
      <w:lvlText w:val="%2."/>
      <w:lvlJc w:val="left"/>
      <w:pPr>
        <w:ind w:left="1350" w:hanging="360"/>
      </w:p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58" w15:restartNumberingAfterBreak="0">
    <w:nsid w:val="77BC46CC"/>
    <w:multiLevelType w:val="hybridMultilevel"/>
    <w:tmpl w:val="3C864C90"/>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041A0011">
      <w:start w:val="1"/>
      <w:numFmt w:val="decimal"/>
      <w:lvlText w:val="%3)"/>
      <w:lvlJc w:val="left"/>
      <w:pPr>
        <w:ind w:left="2907" w:hanging="360"/>
      </w:pPr>
      <w:rPr>
        <w:rFonts w:hint="default"/>
      </w:rPr>
    </w:lvl>
    <w:lvl w:ilvl="3" w:tplc="513E502A">
      <w:start w:val="1"/>
      <w:numFmt w:val="lowerLetter"/>
      <w:lvlText w:val="%4)"/>
      <w:lvlJc w:val="left"/>
      <w:pPr>
        <w:ind w:left="3447" w:hanging="360"/>
      </w:pPr>
      <w:rPr>
        <w:rFonts w:hint="default"/>
      </w:r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59" w15:restartNumberingAfterBreak="0">
    <w:nsid w:val="7D2831AA"/>
    <w:multiLevelType w:val="hybridMultilevel"/>
    <w:tmpl w:val="791ED296"/>
    <w:lvl w:ilvl="0" w:tplc="6DBC3338">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60" w15:restartNumberingAfterBreak="0">
    <w:nsid w:val="7D307FB8"/>
    <w:multiLevelType w:val="hybridMultilevel"/>
    <w:tmpl w:val="8DBCEBEC"/>
    <w:lvl w:ilvl="0" w:tplc="E1E46C34">
      <w:start w:val="1"/>
      <w:numFmt w:val="lowerRoman"/>
      <w:lvlText w:val="%1."/>
      <w:lvlJc w:val="left"/>
      <w:pPr>
        <w:ind w:left="990" w:hanging="720"/>
      </w:pPr>
      <w:rPr>
        <w:rFonts w:hint="default"/>
      </w:rPr>
    </w:lvl>
    <w:lvl w:ilvl="1" w:tplc="041A0019" w:tentative="1">
      <w:start w:val="1"/>
      <w:numFmt w:val="lowerLetter"/>
      <w:lvlText w:val="%2."/>
      <w:lvlJc w:val="left"/>
      <w:pPr>
        <w:ind w:left="1350" w:hanging="360"/>
      </w:p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num w:numId="1">
    <w:abstractNumId w:val="42"/>
  </w:num>
  <w:num w:numId="2">
    <w:abstractNumId w:val="22"/>
  </w:num>
  <w:num w:numId="3">
    <w:abstractNumId w:val="11"/>
  </w:num>
  <w:num w:numId="4">
    <w:abstractNumId w:val="6"/>
  </w:num>
  <w:num w:numId="5">
    <w:abstractNumId w:val="4"/>
  </w:num>
  <w:num w:numId="6">
    <w:abstractNumId w:val="54"/>
  </w:num>
  <w:num w:numId="7">
    <w:abstractNumId w:val="26"/>
  </w:num>
  <w:num w:numId="8">
    <w:abstractNumId w:val="58"/>
  </w:num>
  <w:num w:numId="9">
    <w:abstractNumId w:val="16"/>
  </w:num>
  <w:num w:numId="10">
    <w:abstractNumId w:val="56"/>
  </w:num>
  <w:num w:numId="11">
    <w:abstractNumId w:val="10"/>
  </w:num>
  <w:num w:numId="12">
    <w:abstractNumId w:val="21"/>
  </w:num>
  <w:num w:numId="13">
    <w:abstractNumId w:val="5"/>
  </w:num>
  <w:num w:numId="14">
    <w:abstractNumId w:val="50"/>
  </w:num>
  <w:num w:numId="15">
    <w:abstractNumId w:val="25"/>
  </w:num>
  <w:num w:numId="16">
    <w:abstractNumId w:val="17"/>
  </w:num>
  <w:num w:numId="17">
    <w:abstractNumId w:val="18"/>
  </w:num>
  <w:num w:numId="18">
    <w:abstractNumId w:val="41"/>
  </w:num>
  <w:num w:numId="19">
    <w:abstractNumId w:val="59"/>
  </w:num>
  <w:num w:numId="20">
    <w:abstractNumId w:val="13"/>
  </w:num>
  <w:num w:numId="21">
    <w:abstractNumId w:val="31"/>
  </w:num>
  <w:num w:numId="22">
    <w:abstractNumId w:val="24"/>
  </w:num>
  <w:num w:numId="23">
    <w:abstractNumId w:val="7"/>
  </w:num>
  <w:num w:numId="24">
    <w:abstractNumId w:val="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6"/>
  </w:num>
  <w:num w:numId="28">
    <w:abstractNumId w:val="8"/>
  </w:num>
  <w:num w:numId="29">
    <w:abstractNumId w:val="40"/>
  </w:num>
  <w:num w:numId="30">
    <w:abstractNumId w:val="4"/>
  </w:num>
  <w:num w:numId="31">
    <w:abstractNumId w:val="4"/>
  </w:num>
  <w:num w:numId="32">
    <w:abstractNumId w:val="19"/>
  </w:num>
  <w:num w:numId="33">
    <w:abstractNumId w:val="2"/>
  </w:num>
  <w:num w:numId="34">
    <w:abstractNumId w:val="4"/>
  </w:num>
  <w:num w:numId="35">
    <w:abstractNumId w:val="1"/>
  </w:num>
  <w:num w:numId="36">
    <w:abstractNumId w:val="47"/>
  </w:num>
  <w:num w:numId="37">
    <w:abstractNumId w:val="33"/>
  </w:num>
  <w:num w:numId="38">
    <w:abstractNumId w:val="55"/>
  </w:num>
  <w:num w:numId="39">
    <w:abstractNumId w:val="3"/>
  </w:num>
  <w:num w:numId="40">
    <w:abstractNumId w:val="14"/>
  </w:num>
  <w:num w:numId="41">
    <w:abstractNumId w:val="34"/>
  </w:num>
  <w:num w:numId="42">
    <w:abstractNumId w:val="27"/>
  </w:num>
  <w:num w:numId="43">
    <w:abstractNumId w:val="48"/>
  </w:num>
  <w:num w:numId="44">
    <w:abstractNumId w:val="51"/>
  </w:num>
  <w:num w:numId="45">
    <w:abstractNumId w:val="57"/>
  </w:num>
  <w:num w:numId="46">
    <w:abstractNumId w:val="60"/>
  </w:num>
  <w:num w:numId="47">
    <w:abstractNumId w:val="46"/>
  </w:num>
  <w:num w:numId="48">
    <w:abstractNumId w:val="39"/>
  </w:num>
  <w:num w:numId="49">
    <w:abstractNumId w:val="12"/>
  </w:num>
  <w:num w:numId="50">
    <w:abstractNumId w:val="20"/>
  </w:num>
  <w:num w:numId="51">
    <w:abstractNumId w:val="32"/>
  </w:num>
  <w:num w:numId="52">
    <w:abstractNumId w:val="35"/>
  </w:num>
  <w:num w:numId="53">
    <w:abstractNumId w:val="43"/>
  </w:num>
  <w:num w:numId="54">
    <w:abstractNumId w:val="44"/>
  </w:num>
  <w:num w:numId="55">
    <w:abstractNumId w:val="28"/>
  </w:num>
  <w:num w:numId="56">
    <w:abstractNumId w:val="15"/>
  </w:num>
  <w:num w:numId="57">
    <w:abstractNumId w:val="23"/>
  </w:num>
  <w:num w:numId="58">
    <w:abstractNumId w:val="52"/>
  </w:num>
  <w:num w:numId="59">
    <w:abstractNumId w:val="29"/>
  </w:num>
  <w:num w:numId="60">
    <w:abstractNumId w:val="49"/>
  </w:num>
  <w:num w:numId="61">
    <w:abstractNumId w:val="4"/>
  </w:num>
  <w:num w:numId="62">
    <w:abstractNumId w:val="4"/>
  </w:num>
  <w:num w:numId="63">
    <w:abstractNumId w:val="45"/>
  </w:num>
  <w:num w:numId="64">
    <w:abstractNumId w:val="53"/>
  </w:num>
  <w:num w:numId="65">
    <w:abstractNumId w:val="30"/>
  </w:num>
  <w:num w:numId="66">
    <w:abstractNumId w:val="37"/>
  </w:num>
  <w:num w:numId="67">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217"/>
    <w:rsid w:val="000005AA"/>
    <w:rsid w:val="000011C3"/>
    <w:rsid w:val="00001461"/>
    <w:rsid w:val="0000296D"/>
    <w:rsid w:val="00002DFF"/>
    <w:rsid w:val="00003713"/>
    <w:rsid w:val="0000563C"/>
    <w:rsid w:val="00005B3E"/>
    <w:rsid w:val="00005F8E"/>
    <w:rsid w:val="0000656D"/>
    <w:rsid w:val="00006FF1"/>
    <w:rsid w:val="00007318"/>
    <w:rsid w:val="000075FA"/>
    <w:rsid w:val="000124E6"/>
    <w:rsid w:val="00012C6D"/>
    <w:rsid w:val="000145FA"/>
    <w:rsid w:val="00015031"/>
    <w:rsid w:val="000173E7"/>
    <w:rsid w:val="000176D4"/>
    <w:rsid w:val="00020485"/>
    <w:rsid w:val="00020EBC"/>
    <w:rsid w:val="0002118E"/>
    <w:rsid w:val="00023092"/>
    <w:rsid w:val="000237BA"/>
    <w:rsid w:val="000237F3"/>
    <w:rsid w:val="000244EF"/>
    <w:rsid w:val="00025E0B"/>
    <w:rsid w:val="00025FA1"/>
    <w:rsid w:val="0003012E"/>
    <w:rsid w:val="00030377"/>
    <w:rsid w:val="0003073B"/>
    <w:rsid w:val="0003273C"/>
    <w:rsid w:val="000328AD"/>
    <w:rsid w:val="0003375D"/>
    <w:rsid w:val="0003397A"/>
    <w:rsid w:val="00034338"/>
    <w:rsid w:val="000369AA"/>
    <w:rsid w:val="00036BC0"/>
    <w:rsid w:val="00037B2E"/>
    <w:rsid w:val="00037F5A"/>
    <w:rsid w:val="00042C29"/>
    <w:rsid w:val="00043487"/>
    <w:rsid w:val="00043546"/>
    <w:rsid w:val="00043A69"/>
    <w:rsid w:val="00044804"/>
    <w:rsid w:val="000453FB"/>
    <w:rsid w:val="000454DF"/>
    <w:rsid w:val="00045ABA"/>
    <w:rsid w:val="00045BDA"/>
    <w:rsid w:val="00046125"/>
    <w:rsid w:val="00047442"/>
    <w:rsid w:val="0005247A"/>
    <w:rsid w:val="0005397A"/>
    <w:rsid w:val="00054501"/>
    <w:rsid w:val="000553A1"/>
    <w:rsid w:val="00056A92"/>
    <w:rsid w:val="00061F9F"/>
    <w:rsid w:val="000623BB"/>
    <w:rsid w:val="00062884"/>
    <w:rsid w:val="00062CDA"/>
    <w:rsid w:val="00063290"/>
    <w:rsid w:val="00063456"/>
    <w:rsid w:val="00063596"/>
    <w:rsid w:val="00063990"/>
    <w:rsid w:val="00063CA1"/>
    <w:rsid w:val="0006720C"/>
    <w:rsid w:val="000673BB"/>
    <w:rsid w:val="000718E4"/>
    <w:rsid w:val="000725F9"/>
    <w:rsid w:val="00072DC9"/>
    <w:rsid w:val="00074520"/>
    <w:rsid w:val="00074C87"/>
    <w:rsid w:val="00075125"/>
    <w:rsid w:val="00076090"/>
    <w:rsid w:val="00080825"/>
    <w:rsid w:val="00080837"/>
    <w:rsid w:val="00080F8A"/>
    <w:rsid w:val="0008111C"/>
    <w:rsid w:val="000849E6"/>
    <w:rsid w:val="00084F46"/>
    <w:rsid w:val="00085095"/>
    <w:rsid w:val="0008511E"/>
    <w:rsid w:val="000854D8"/>
    <w:rsid w:val="000860C0"/>
    <w:rsid w:val="00086C85"/>
    <w:rsid w:val="00090321"/>
    <w:rsid w:val="00090CCA"/>
    <w:rsid w:val="00092622"/>
    <w:rsid w:val="000935FC"/>
    <w:rsid w:val="000937CE"/>
    <w:rsid w:val="0009432C"/>
    <w:rsid w:val="000950CD"/>
    <w:rsid w:val="000953C3"/>
    <w:rsid w:val="00095B47"/>
    <w:rsid w:val="00097426"/>
    <w:rsid w:val="00097703"/>
    <w:rsid w:val="00097D89"/>
    <w:rsid w:val="00097E44"/>
    <w:rsid w:val="000A0AAF"/>
    <w:rsid w:val="000A0CCF"/>
    <w:rsid w:val="000A0FC6"/>
    <w:rsid w:val="000A15CC"/>
    <w:rsid w:val="000A204C"/>
    <w:rsid w:val="000A2CB2"/>
    <w:rsid w:val="000A301A"/>
    <w:rsid w:val="000A3B46"/>
    <w:rsid w:val="000A3D38"/>
    <w:rsid w:val="000A5B6A"/>
    <w:rsid w:val="000A7014"/>
    <w:rsid w:val="000A798C"/>
    <w:rsid w:val="000B0BE7"/>
    <w:rsid w:val="000B3648"/>
    <w:rsid w:val="000B3E77"/>
    <w:rsid w:val="000B40EF"/>
    <w:rsid w:val="000B4724"/>
    <w:rsid w:val="000B5745"/>
    <w:rsid w:val="000B58EC"/>
    <w:rsid w:val="000B6660"/>
    <w:rsid w:val="000B6BCD"/>
    <w:rsid w:val="000B7478"/>
    <w:rsid w:val="000B7B29"/>
    <w:rsid w:val="000C0485"/>
    <w:rsid w:val="000C0A76"/>
    <w:rsid w:val="000C28FE"/>
    <w:rsid w:val="000C2BED"/>
    <w:rsid w:val="000C326F"/>
    <w:rsid w:val="000C3497"/>
    <w:rsid w:val="000C539B"/>
    <w:rsid w:val="000C55A3"/>
    <w:rsid w:val="000C5C35"/>
    <w:rsid w:val="000C71D6"/>
    <w:rsid w:val="000D2038"/>
    <w:rsid w:val="000D381F"/>
    <w:rsid w:val="000D3AFE"/>
    <w:rsid w:val="000D3FDF"/>
    <w:rsid w:val="000D5100"/>
    <w:rsid w:val="000D5211"/>
    <w:rsid w:val="000D602B"/>
    <w:rsid w:val="000D727D"/>
    <w:rsid w:val="000D72D7"/>
    <w:rsid w:val="000D751B"/>
    <w:rsid w:val="000D779F"/>
    <w:rsid w:val="000D7B27"/>
    <w:rsid w:val="000E1B5C"/>
    <w:rsid w:val="000E2BC8"/>
    <w:rsid w:val="000E2CEB"/>
    <w:rsid w:val="000E39E5"/>
    <w:rsid w:val="000E3E19"/>
    <w:rsid w:val="000E4624"/>
    <w:rsid w:val="000E4F70"/>
    <w:rsid w:val="000E5241"/>
    <w:rsid w:val="000E6B7A"/>
    <w:rsid w:val="000F026A"/>
    <w:rsid w:val="000F0B86"/>
    <w:rsid w:val="000F1455"/>
    <w:rsid w:val="000F25ED"/>
    <w:rsid w:val="000F27FC"/>
    <w:rsid w:val="000F4481"/>
    <w:rsid w:val="000F4779"/>
    <w:rsid w:val="000F5AA5"/>
    <w:rsid w:val="0010018D"/>
    <w:rsid w:val="00100DFA"/>
    <w:rsid w:val="00101064"/>
    <w:rsid w:val="00101892"/>
    <w:rsid w:val="00101D4D"/>
    <w:rsid w:val="00104978"/>
    <w:rsid w:val="001057BD"/>
    <w:rsid w:val="00105E89"/>
    <w:rsid w:val="001060E4"/>
    <w:rsid w:val="0010770D"/>
    <w:rsid w:val="00110057"/>
    <w:rsid w:val="00110398"/>
    <w:rsid w:val="001112B2"/>
    <w:rsid w:val="001112F0"/>
    <w:rsid w:val="00112251"/>
    <w:rsid w:val="00113205"/>
    <w:rsid w:val="0011352E"/>
    <w:rsid w:val="00113992"/>
    <w:rsid w:val="00113BBD"/>
    <w:rsid w:val="0011466E"/>
    <w:rsid w:val="00115603"/>
    <w:rsid w:val="00116BCC"/>
    <w:rsid w:val="0012063D"/>
    <w:rsid w:val="00120C22"/>
    <w:rsid w:val="00120EE3"/>
    <w:rsid w:val="00121095"/>
    <w:rsid w:val="00121916"/>
    <w:rsid w:val="00121CB3"/>
    <w:rsid w:val="00123917"/>
    <w:rsid w:val="00124142"/>
    <w:rsid w:val="0012444A"/>
    <w:rsid w:val="001263E3"/>
    <w:rsid w:val="00126DB0"/>
    <w:rsid w:val="001309F1"/>
    <w:rsid w:val="00130EC2"/>
    <w:rsid w:val="0013127D"/>
    <w:rsid w:val="0013193D"/>
    <w:rsid w:val="00131AE9"/>
    <w:rsid w:val="00131CE0"/>
    <w:rsid w:val="00132CA1"/>
    <w:rsid w:val="00133C22"/>
    <w:rsid w:val="001343D4"/>
    <w:rsid w:val="00134FC0"/>
    <w:rsid w:val="00135DC9"/>
    <w:rsid w:val="00137B0E"/>
    <w:rsid w:val="00137F93"/>
    <w:rsid w:val="00140549"/>
    <w:rsid w:val="001411CB"/>
    <w:rsid w:val="00141C85"/>
    <w:rsid w:val="00142961"/>
    <w:rsid w:val="00142A0F"/>
    <w:rsid w:val="00143190"/>
    <w:rsid w:val="001432DF"/>
    <w:rsid w:val="00144733"/>
    <w:rsid w:val="001457E5"/>
    <w:rsid w:val="0014758F"/>
    <w:rsid w:val="00150421"/>
    <w:rsid w:val="0015079A"/>
    <w:rsid w:val="00151FC4"/>
    <w:rsid w:val="001529C3"/>
    <w:rsid w:val="00152E74"/>
    <w:rsid w:val="00152F66"/>
    <w:rsid w:val="00153418"/>
    <w:rsid w:val="00153BB6"/>
    <w:rsid w:val="00154256"/>
    <w:rsid w:val="00154341"/>
    <w:rsid w:val="001547A5"/>
    <w:rsid w:val="001559C3"/>
    <w:rsid w:val="00155A9A"/>
    <w:rsid w:val="00155E46"/>
    <w:rsid w:val="00156162"/>
    <w:rsid w:val="00156451"/>
    <w:rsid w:val="00157759"/>
    <w:rsid w:val="00157AAF"/>
    <w:rsid w:val="0016149B"/>
    <w:rsid w:val="00161D05"/>
    <w:rsid w:val="001621D8"/>
    <w:rsid w:val="00162F6A"/>
    <w:rsid w:val="001638EB"/>
    <w:rsid w:val="001648D7"/>
    <w:rsid w:val="00165952"/>
    <w:rsid w:val="001661A8"/>
    <w:rsid w:val="00166941"/>
    <w:rsid w:val="00166CE6"/>
    <w:rsid w:val="001705EB"/>
    <w:rsid w:val="00170EC5"/>
    <w:rsid w:val="00172B07"/>
    <w:rsid w:val="00172DB8"/>
    <w:rsid w:val="00174A4F"/>
    <w:rsid w:val="00175402"/>
    <w:rsid w:val="00180749"/>
    <w:rsid w:val="0018367D"/>
    <w:rsid w:val="00186D76"/>
    <w:rsid w:val="00186F6D"/>
    <w:rsid w:val="00187701"/>
    <w:rsid w:val="00187842"/>
    <w:rsid w:val="00187B55"/>
    <w:rsid w:val="00187D9D"/>
    <w:rsid w:val="0019187B"/>
    <w:rsid w:val="0019200F"/>
    <w:rsid w:val="00193732"/>
    <w:rsid w:val="00193CCF"/>
    <w:rsid w:val="0019520B"/>
    <w:rsid w:val="00197954"/>
    <w:rsid w:val="00197D9C"/>
    <w:rsid w:val="00197F4B"/>
    <w:rsid w:val="001A0E3F"/>
    <w:rsid w:val="001A14B5"/>
    <w:rsid w:val="001A3426"/>
    <w:rsid w:val="001A50E4"/>
    <w:rsid w:val="001A67B6"/>
    <w:rsid w:val="001A68CA"/>
    <w:rsid w:val="001A6ABE"/>
    <w:rsid w:val="001A70FF"/>
    <w:rsid w:val="001A74D1"/>
    <w:rsid w:val="001B0113"/>
    <w:rsid w:val="001B2072"/>
    <w:rsid w:val="001B26F6"/>
    <w:rsid w:val="001B28A5"/>
    <w:rsid w:val="001B34F8"/>
    <w:rsid w:val="001B3F32"/>
    <w:rsid w:val="001B4DCF"/>
    <w:rsid w:val="001B5AF6"/>
    <w:rsid w:val="001B5F85"/>
    <w:rsid w:val="001B6260"/>
    <w:rsid w:val="001B65D3"/>
    <w:rsid w:val="001B694C"/>
    <w:rsid w:val="001B76F2"/>
    <w:rsid w:val="001B7872"/>
    <w:rsid w:val="001C03B0"/>
    <w:rsid w:val="001C1547"/>
    <w:rsid w:val="001C48E6"/>
    <w:rsid w:val="001C4C83"/>
    <w:rsid w:val="001C4C89"/>
    <w:rsid w:val="001C537E"/>
    <w:rsid w:val="001C666A"/>
    <w:rsid w:val="001C68B7"/>
    <w:rsid w:val="001C7807"/>
    <w:rsid w:val="001C7949"/>
    <w:rsid w:val="001D2210"/>
    <w:rsid w:val="001D2BCA"/>
    <w:rsid w:val="001D3244"/>
    <w:rsid w:val="001D4181"/>
    <w:rsid w:val="001D43A4"/>
    <w:rsid w:val="001D49DE"/>
    <w:rsid w:val="001D5944"/>
    <w:rsid w:val="001D6E93"/>
    <w:rsid w:val="001D7AA6"/>
    <w:rsid w:val="001D7C23"/>
    <w:rsid w:val="001D7E79"/>
    <w:rsid w:val="001E0A84"/>
    <w:rsid w:val="001E25CA"/>
    <w:rsid w:val="001E2D93"/>
    <w:rsid w:val="001E2E5A"/>
    <w:rsid w:val="001E2FD3"/>
    <w:rsid w:val="001E61AD"/>
    <w:rsid w:val="001E65FD"/>
    <w:rsid w:val="001E68AE"/>
    <w:rsid w:val="001E7FD4"/>
    <w:rsid w:val="001F1643"/>
    <w:rsid w:val="001F1C3E"/>
    <w:rsid w:val="001F1DB5"/>
    <w:rsid w:val="001F267F"/>
    <w:rsid w:val="001F2AE8"/>
    <w:rsid w:val="001F3259"/>
    <w:rsid w:val="001F50E4"/>
    <w:rsid w:val="001F52C1"/>
    <w:rsid w:val="001F54C8"/>
    <w:rsid w:val="001F5590"/>
    <w:rsid w:val="001F597F"/>
    <w:rsid w:val="001F5E0B"/>
    <w:rsid w:val="001F6577"/>
    <w:rsid w:val="001F6CA7"/>
    <w:rsid w:val="001F6D37"/>
    <w:rsid w:val="002000D7"/>
    <w:rsid w:val="0020071B"/>
    <w:rsid w:val="00201140"/>
    <w:rsid w:val="002017F7"/>
    <w:rsid w:val="0020432E"/>
    <w:rsid w:val="0020641A"/>
    <w:rsid w:val="00207459"/>
    <w:rsid w:val="00207599"/>
    <w:rsid w:val="002106B1"/>
    <w:rsid w:val="00211992"/>
    <w:rsid w:val="00211F45"/>
    <w:rsid w:val="00214363"/>
    <w:rsid w:val="00216194"/>
    <w:rsid w:val="002201FD"/>
    <w:rsid w:val="0022066F"/>
    <w:rsid w:val="00220944"/>
    <w:rsid w:val="00220FC3"/>
    <w:rsid w:val="00221466"/>
    <w:rsid w:val="00221D11"/>
    <w:rsid w:val="002239A3"/>
    <w:rsid w:val="00225084"/>
    <w:rsid w:val="0022595E"/>
    <w:rsid w:val="00226026"/>
    <w:rsid w:val="002265E7"/>
    <w:rsid w:val="00230256"/>
    <w:rsid w:val="00230572"/>
    <w:rsid w:val="00230EAA"/>
    <w:rsid w:val="00232035"/>
    <w:rsid w:val="002320AF"/>
    <w:rsid w:val="002324AF"/>
    <w:rsid w:val="00232998"/>
    <w:rsid w:val="002329A9"/>
    <w:rsid w:val="0023308B"/>
    <w:rsid w:val="00233B7D"/>
    <w:rsid w:val="0023413C"/>
    <w:rsid w:val="002341CD"/>
    <w:rsid w:val="00234F94"/>
    <w:rsid w:val="00235CF6"/>
    <w:rsid w:val="0024033C"/>
    <w:rsid w:val="00240E06"/>
    <w:rsid w:val="00240E7C"/>
    <w:rsid w:val="00241AFB"/>
    <w:rsid w:val="00241CAC"/>
    <w:rsid w:val="002438BD"/>
    <w:rsid w:val="00244349"/>
    <w:rsid w:val="00244B8D"/>
    <w:rsid w:val="00245369"/>
    <w:rsid w:val="00245CCB"/>
    <w:rsid w:val="002460FB"/>
    <w:rsid w:val="0024742F"/>
    <w:rsid w:val="00247A89"/>
    <w:rsid w:val="00247AF5"/>
    <w:rsid w:val="00250A16"/>
    <w:rsid w:val="00251259"/>
    <w:rsid w:val="00252028"/>
    <w:rsid w:val="002541EA"/>
    <w:rsid w:val="0025436B"/>
    <w:rsid w:val="00254F34"/>
    <w:rsid w:val="00255B4D"/>
    <w:rsid w:val="002560F0"/>
    <w:rsid w:val="00256655"/>
    <w:rsid w:val="00257087"/>
    <w:rsid w:val="00262204"/>
    <w:rsid w:val="00262571"/>
    <w:rsid w:val="00262FD4"/>
    <w:rsid w:val="00266359"/>
    <w:rsid w:val="0026668A"/>
    <w:rsid w:val="0026672A"/>
    <w:rsid w:val="0026681D"/>
    <w:rsid w:val="00270624"/>
    <w:rsid w:val="00271986"/>
    <w:rsid w:val="0027272C"/>
    <w:rsid w:val="002742EC"/>
    <w:rsid w:val="00275316"/>
    <w:rsid w:val="00275581"/>
    <w:rsid w:val="002803C6"/>
    <w:rsid w:val="0028043D"/>
    <w:rsid w:val="002804FF"/>
    <w:rsid w:val="00284096"/>
    <w:rsid w:val="00285C05"/>
    <w:rsid w:val="00291038"/>
    <w:rsid w:val="00291ACD"/>
    <w:rsid w:val="00293825"/>
    <w:rsid w:val="00293B99"/>
    <w:rsid w:val="002940BE"/>
    <w:rsid w:val="002940F7"/>
    <w:rsid w:val="00294C49"/>
    <w:rsid w:val="00296A5E"/>
    <w:rsid w:val="00297D90"/>
    <w:rsid w:val="002A1595"/>
    <w:rsid w:val="002A1C2A"/>
    <w:rsid w:val="002A24CB"/>
    <w:rsid w:val="002A3513"/>
    <w:rsid w:val="002A39B3"/>
    <w:rsid w:val="002A43D1"/>
    <w:rsid w:val="002A541B"/>
    <w:rsid w:val="002A5905"/>
    <w:rsid w:val="002A5A35"/>
    <w:rsid w:val="002A5A48"/>
    <w:rsid w:val="002A61BD"/>
    <w:rsid w:val="002A63B8"/>
    <w:rsid w:val="002A6C4F"/>
    <w:rsid w:val="002B0549"/>
    <w:rsid w:val="002B1123"/>
    <w:rsid w:val="002B1EF9"/>
    <w:rsid w:val="002B2379"/>
    <w:rsid w:val="002B29E0"/>
    <w:rsid w:val="002B2FF2"/>
    <w:rsid w:val="002B50DA"/>
    <w:rsid w:val="002B5F30"/>
    <w:rsid w:val="002B5FCF"/>
    <w:rsid w:val="002B6A3A"/>
    <w:rsid w:val="002B6B31"/>
    <w:rsid w:val="002B7DA1"/>
    <w:rsid w:val="002C04E9"/>
    <w:rsid w:val="002C06A8"/>
    <w:rsid w:val="002C07E4"/>
    <w:rsid w:val="002C07F3"/>
    <w:rsid w:val="002C07FB"/>
    <w:rsid w:val="002C0ADA"/>
    <w:rsid w:val="002C18FE"/>
    <w:rsid w:val="002C4FEF"/>
    <w:rsid w:val="002C54D1"/>
    <w:rsid w:val="002C5B49"/>
    <w:rsid w:val="002C5D9E"/>
    <w:rsid w:val="002C734F"/>
    <w:rsid w:val="002C7DEB"/>
    <w:rsid w:val="002D0B2B"/>
    <w:rsid w:val="002D19ED"/>
    <w:rsid w:val="002D2BED"/>
    <w:rsid w:val="002D3981"/>
    <w:rsid w:val="002D4A4D"/>
    <w:rsid w:val="002D4AE8"/>
    <w:rsid w:val="002D67A1"/>
    <w:rsid w:val="002D729D"/>
    <w:rsid w:val="002D7B08"/>
    <w:rsid w:val="002D7F69"/>
    <w:rsid w:val="002E09BF"/>
    <w:rsid w:val="002E0C4F"/>
    <w:rsid w:val="002E0DBD"/>
    <w:rsid w:val="002E15F3"/>
    <w:rsid w:val="002E1768"/>
    <w:rsid w:val="002E1F28"/>
    <w:rsid w:val="002E2038"/>
    <w:rsid w:val="002E2A61"/>
    <w:rsid w:val="002E3BAA"/>
    <w:rsid w:val="002E42CE"/>
    <w:rsid w:val="002E4978"/>
    <w:rsid w:val="002E5F06"/>
    <w:rsid w:val="002E6310"/>
    <w:rsid w:val="002E7424"/>
    <w:rsid w:val="002F1E45"/>
    <w:rsid w:val="002F3D2D"/>
    <w:rsid w:val="002F4BAD"/>
    <w:rsid w:val="002F5729"/>
    <w:rsid w:val="002F6E22"/>
    <w:rsid w:val="002F7650"/>
    <w:rsid w:val="002F7934"/>
    <w:rsid w:val="00300143"/>
    <w:rsid w:val="00300984"/>
    <w:rsid w:val="00300DCB"/>
    <w:rsid w:val="00300FDB"/>
    <w:rsid w:val="00301FBB"/>
    <w:rsid w:val="003037B4"/>
    <w:rsid w:val="00304081"/>
    <w:rsid w:val="00304529"/>
    <w:rsid w:val="0030474B"/>
    <w:rsid w:val="00304B6B"/>
    <w:rsid w:val="0030501E"/>
    <w:rsid w:val="003051B7"/>
    <w:rsid w:val="0030538E"/>
    <w:rsid w:val="00305AAA"/>
    <w:rsid w:val="00305EDD"/>
    <w:rsid w:val="00305F82"/>
    <w:rsid w:val="003062A3"/>
    <w:rsid w:val="00306796"/>
    <w:rsid w:val="00306D41"/>
    <w:rsid w:val="00306F38"/>
    <w:rsid w:val="003075DE"/>
    <w:rsid w:val="0030777C"/>
    <w:rsid w:val="00310F48"/>
    <w:rsid w:val="00310FDB"/>
    <w:rsid w:val="00311E8C"/>
    <w:rsid w:val="003129B0"/>
    <w:rsid w:val="00312E85"/>
    <w:rsid w:val="003131B0"/>
    <w:rsid w:val="00313ADA"/>
    <w:rsid w:val="00314CE9"/>
    <w:rsid w:val="003154A0"/>
    <w:rsid w:val="00315D71"/>
    <w:rsid w:val="003175C8"/>
    <w:rsid w:val="00317F47"/>
    <w:rsid w:val="00321A5F"/>
    <w:rsid w:val="00321B54"/>
    <w:rsid w:val="003226E9"/>
    <w:rsid w:val="00324207"/>
    <w:rsid w:val="00324C8B"/>
    <w:rsid w:val="00325670"/>
    <w:rsid w:val="00325E9C"/>
    <w:rsid w:val="00326163"/>
    <w:rsid w:val="003263FE"/>
    <w:rsid w:val="00327F58"/>
    <w:rsid w:val="00330095"/>
    <w:rsid w:val="003305F7"/>
    <w:rsid w:val="00330895"/>
    <w:rsid w:val="00330ED8"/>
    <w:rsid w:val="00331A12"/>
    <w:rsid w:val="00331E1F"/>
    <w:rsid w:val="003324B7"/>
    <w:rsid w:val="00334824"/>
    <w:rsid w:val="00334C8B"/>
    <w:rsid w:val="0034081D"/>
    <w:rsid w:val="003417D2"/>
    <w:rsid w:val="0034330F"/>
    <w:rsid w:val="00345C0D"/>
    <w:rsid w:val="00345C32"/>
    <w:rsid w:val="00345F62"/>
    <w:rsid w:val="00346F86"/>
    <w:rsid w:val="00347915"/>
    <w:rsid w:val="00347A34"/>
    <w:rsid w:val="003518CD"/>
    <w:rsid w:val="00351CCB"/>
    <w:rsid w:val="00351F00"/>
    <w:rsid w:val="00352050"/>
    <w:rsid w:val="0035366F"/>
    <w:rsid w:val="003539D7"/>
    <w:rsid w:val="00353C44"/>
    <w:rsid w:val="00353DC5"/>
    <w:rsid w:val="00354D17"/>
    <w:rsid w:val="00354E44"/>
    <w:rsid w:val="00357E16"/>
    <w:rsid w:val="00360197"/>
    <w:rsid w:val="00360578"/>
    <w:rsid w:val="0036125B"/>
    <w:rsid w:val="003618A2"/>
    <w:rsid w:val="00362217"/>
    <w:rsid w:val="00362301"/>
    <w:rsid w:val="003626F9"/>
    <w:rsid w:val="00362D50"/>
    <w:rsid w:val="00362E15"/>
    <w:rsid w:val="003630C1"/>
    <w:rsid w:val="003633E3"/>
    <w:rsid w:val="0036436F"/>
    <w:rsid w:val="00364446"/>
    <w:rsid w:val="003655CD"/>
    <w:rsid w:val="0036644D"/>
    <w:rsid w:val="003703D0"/>
    <w:rsid w:val="00370D2C"/>
    <w:rsid w:val="003717E4"/>
    <w:rsid w:val="0037495F"/>
    <w:rsid w:val="00374A03"/>
    <w:rsid w:val="00374D2A"/>
    <w:rsid w:val="00374D4A"/>
    <w:rsid w:val="003756E7"/>
    <w:rsid w:val="003769D3"/>
    <w:rsid w:val="00376C06"/>
    <w:rsid w:val="0037746B"/>
    <w:rsid w:val="0038068F"/>
    <w:rsid w:val="003808AE"/>
    <w:rsid w:val="00384000"/>
    <w:rsid w:val="0038401A"/>
    <w:rsid w:val="0038527B"/>
    <w:rsid w:val="00385AC1"/>
    <w:rsid w:val="00385C4C"/>
    <w:rsid w:val="003860F7"/>
    <w:rsid w:val="003861DF"/>
    <w:rsid w:val="00387462"/>
    <w:rsid w:val="00387544"/>
    <w:rsid w:val="003901E3"/>
    <w:rsid w:val="0039192F"/>
    <w:rsid w:val="003919F4"/>
    <w:rsid w:val="003932B6"/>
    <w:rsid w:val="00393EC5"/>
    <w:rsid w:val="003940E8"/>
    <w:rsid w:val="00394C33"/>
    <w:rsid w:val="003A0BE8"/>
    <w:rsid w:val="003A0CBD"/>
    <w:rsid w:val="003A1C35"/>
    <w:rsid w:val="003A23E6"/>
    <w:rsid w:val="003A46A5"/>
    <w:rsid w:val="003A5CBD"/>
    <w:rsid w:val="003A6020"/>
    <w:rsid w:val="003A765B"/>
    <w:rsid w:val="003A7E27"/>
    <w:rsid w:val="003B002F"/>
    <w:rsid w:val="003B0620"/>
    <w:rsid w:val="003B0D05"/>
    <w:rsid w:val="003B1320"/>
    <w:rsid w:val="003B1510"/>
    <w:rsid w:val="003B1BDF"/>
    <w:rsid w:val="003B2179"/>
    <w:rsid w:val="003B2185"/>
    <w:rsid w:val="003B4545"/>
    <w:rsid w:val="003B5D0C"/>
    <w:rsid w:val="003B683E"/>
    <w:rsid w:val="003B6D34"/>
    <w:rsid w:val="003B6FAF"/>
    <w:rsid w:val="003B7490"/>
    <w:rsid w:val="003C03FA"/>
    <w:rsid w:val="003C065D"/>
    <w:rsid w:val="003C0EF9"/>
    <w:rsid w:val="003C3E2E"/>
    <w:rsid w:val="003C5EC5"/>
    <w:rsid w:val="003C6FD9"/>
    <w:rsid w:val="003D0241"/>
    <w:rsid w:val="003D07BD"/>
    <w:rsid w:val="003D09F6"/>
    <w:rsid w:val="003D23DA"/>
    <w:rsid w:val="003D270B"/>
    <w:rsid w:val="003D3B68"/>
    <w:rsid w:val="003D3F7E"/>
    <w:rsid w:val="003D43F9"/>
    <w:rsid w:val="003D464C"/>
    <w:rsid w:val="003D5954"/>
    <w:rsid w:val="003E092F"/>
    <w:rsid w:val="003E0C16"/>
    <w:rsid w:val="003E0CF4"/>
    <w:rsid w:val="003E0D43"/>
    <w:rsid w:val="003E14F2"/>
    <w:rsid w:val="003E16A1"/>
    <w:rsid w:val="003E191A"/>
    <w:rsid w:val="003E2556"/>
    <w:rsid w:val="003E3EA6"/>
    <w:rsid w:val="003E3FB5"/>
    <w:rsid w:val="003E4283"/>
    <w:rsid w:val="003E638B"/>
    <w:rsid w:val="003E738F"/>
    <w:rsid w:val="003E7B35"/>
    <w:rsid w:val="003F129C"/>
    <w:rsid w:val="003F22D6"/>
    <w:rsid w:val="003F237E"/>
    <w:rsid w:val="003F2549"/>
    <w:rsid w:val="003F2945"/>
    <w:rsid w:val="003F5234"/>
    <w:rsid w:val="003F5A5E"/>
    <w:rsid w:val="003F5BF2"/>
    <w:rsid w:val="003F5C2F"/>
    <w:rsid w:val="003F6055"/>
    <w:rsid w:val="003F62FE"/>
    <w:rsid w:val="003F6D91"/>
    <w:rsid w:val="00400007"/>
    <w:rsid w:val="004004D2"/>
    <w:rsid w:val="00400589"/>
    <w:rsid w:val="004013DA"/>
    <w:rsid w:val="004014DE"/>
    <w:rsid w:val="00401DBA"/>
    <w:rsid w:val="004033E7"/>
    <w:rsid w:val="00403C88"/>
    <w:rsid w:val="004042BA"/>
    <w:rsid w:val="004048CF"/>
    <w:rsid w:val="004054B9"/>
    <w:rsid w:val="004066BA"/>
    <w:rsid w:val="004066D9"/>
    <w:rsid w:val="0040684B"/>
    <w:rsid w:val="00406A44"/>
    <w:rsid w:val="00406AFE"/>
    <w:rsid w:val="00406B0C"/>
    <w:rsid w:val="00406B13"/>
    <w:rsid w:val="004102A0"/>
    <w:rsid w:val="00410F85"/>
    <w:rsid w:val="00411FA0"/>
    <w:rsid w:val="00411FF4"/>
    <w:rsid w:val="0041240D"/>
    <w:rsid w:val="004129FB"/>
    <w:rsid w:val="004132BB"/>
    <w:rsid w:val="00414588"/>
    <w:rsid w:val="00414CC5"/>
    <w:rsid w:val="00417A37"/>
    <w:rsid w:val="004208E4"/>
    <w:rsid w:val="00420B1F"/>
    <w:rsid w:val="00420DD1"/>
    <w:rsid w:val="004235B7"/>
    <w:rsid w:val="00424C77"/>
    <w:rsid w:val="00425323"/>
    <w:rsid w:val="004256E2"/>
    <w:rsid w:val="00425CC2"/>
    <w:rsid w:val="00426110"/>
    <w:rsid w:val="00426B26"/>
    <w:rsid w:val="00426C9B"/>
    <w:rsid w:val="00430BA7"/>
    <w:rsid w:val="0043274F"/>
    <w:rsid w:val="004339AA"/>
    <w:rsid w:val="00433C73"/>
    <w:rsid w:val="00434061"/>
    <w:rsid w:val="00436216"/>
    <w:rsid w:val="0043713F"/>
    <w:rsid w:val="00437CB9"/>
    <w:rsid w:val="004404AD"/>
    <w:rsid w:val="00441220"/>
    <w:rsid w:val="00441BCA"/>
    <w:rsid w:val="00441C0E"/>
    <w:rsid w:val="00441C25"/>
    <w:rsid w:val="00441F41"/>
    <w:rsid w:val="00442AF2"/>
    <w:rsid w:val="00444359"/>
    <w:rsid w:val="0044531B"/>
    <w:rsid w:val="00445D4B"/>
    <w:rsid w:val="00446DCF"/>
    <w:rsid w:val="00447B3B"/>
    <w:rsid w:val="004505A6"/>
    <w:rsid w:val="00452473"/>
    <w:rsid w:val="00452EA6"/>
    <w:rsid w:val="00454190"/>
    <w:rsid w:val="00454F5C"/>
    <w:rsid w:val="00456BE3"/>
    <w:rsid w:val="00460130"/>
    <w:rsid w:val="00461EAC"/>
    <w:rsid w:val="00462C41"/>
    <w:rsid w:val="00463038"/>
    <w:rsid w:val="0046312F"/>
    <w:rsid w:val="00464069"/>
    <w:rsid w:val="0046418E"/>
    <w:rsid w:val="00465DD3"/>
    <w:rsid w:val="0046638E"/>
    <w:rsid w:val="00467846"/>
    <w:rsid w:val="00467D95"/>
    <w:rsid w:val="0047074E"/>
    <w:rsid w:val="004708DE"/>
    <w:rsid w:val="00472F48"/>
    <w:rsid w:val="0047329E"/>
    <w:rsid w:val="004744A8"/>
    <w:rsid w:val="004761F9"/>
    <w:rsid w:val="00477AE6"/>
    <w:rsid w:val="00477E37"/>
    <w:rsid w:val="00480BB7"/>
    <w:rsid w:val="00481B3A"/>
    <w:rsid w:val="00481E7D"/>
    <w:rsid w:val="004821BF"/>
    <w:rsid w:val="004825F9"/>
    <w:rsid w:val="004831D3"/>
    <w:rsid w:val="00486223"/>
    <w:rsid w:val="00487473"/>
    <w:rsid w:val="004903CB"/>
    <w:rsid w:val="00490E55"/>
    <w:rsid w:val="00491905"/>
    <w:rsid w:val="00491A49"/>
    <w:rsid w:val="0049215E"/>
    <w:rsid w:val="00492D3D"/>
    <w:rsid w:val="00493AEF"/>
    <w:rsid w:val="0049441B"/>
    <w:rsid w:val="00495A85"/>
    <w:rsid w:val="00495C00"/>
    <w:rsid w:val="004963DA"/>
    <w:rsid w:val="004979C5"/>
    <w:rsid w:val="00497DB0"/>
    <w:rsid w:val="00497FE9"/>
    <w:rsid w:val="004A17DE"/>
    <w:rsid w:val="004A1B86"/>
    <w:rsid w:val="004A2ACA"/>
    <w:rsid w:val="004A2E10"/>
    <w:rsid w:val="004A36C7"/>
    <w:rsid w:val="004A778A"/>
    <w:rsid w:val="004A7EB3"/>
    <w:rsid w:val="004A7FE3"/>
    <w:rsid w:val="004B0B1D"/>
    <w:rsid w:val="004B1C6D"/>
    <w:rsid w:val="004B37F5"/>
    <w:rsid w:val="004B3F90"/>
    <w:rsid w:val="004B40A4"/>
    <w:rsid w:val="004B4D00"/>
    <w:rsid w:val="004B5767"/>
    <w:rsid w:val="004B7206"/>
    <w:rsid w:val="004B75B0"/>
    <w:rsid w:val="004B7F13"/>
    <w:rsid w:val="004C0229"/>
    <w:rsid w:val="004C027A"/>
    <w:rsid w:val="004C0513"/>
    <w:rsid w:val="004C3755"/>
    <w:rsid w:val="004C4E0D"/>
    <w:rsid w:val="004C57B1"/>
    <w:rsid w:val="004C7DB8"/>
    <w:rsid w:val="004C7E30"/>
    <w:rsid w:val="004D3048"/>
    <w:rsid w:val="004D4A88"/>
    <w:rsid w:val="004D4EC8"/>
    <w:rsid w:val="004E0962"/>
    <w:rsid w:val="004E1479"/>
    <w:rsid w:val="004E3620"/>
    <w:rsid w:val="004E41CB"/>
    <w:rsid w:val="004E48C2"/>
    <w:rsid w:val="004E54E9"/>
    <w:rsid w:val="004E567E"/>
    <w:rsid w:val="004E59D0"/>
    <w:rsid w:val="004E680B"/>
    <w:rsid w:val="004E7DAA"/>
    <w:rsid w:val="004F09F1"/>
    <w:rsid w:val="004F23DD"/>
    <w:rsid w:val="004F2795"/>
    <w:rsid w:val="004F2C4B"/>
    <w:rsid w:val="004F34C3"/>
    <w:rsid w:val="004F4848"/>
    <w:rsid w:val="004F4DE7"/>
    <w:rsid w:val="004F6A21"/>
    <w:rsid w:val="005003B4"/>
    <w:rsid w:val="005021E3"/>
    <w:rsid w:val="005041E2"/>
    <w:rsid w:val="005052C6"/>
    <w:rsid w:val="005067D6"/>
    <w:rsid w:val="00511069"/>
    <w:rsid w:val="0051123B"/>
    <w:rsid w:val="005128BB"/>
    <w:rsid w:val="00512BEA"/>
    <w:rsid w:val="00514261"/>
    <w:rsid w:val="00514748"/>
    <w:rsid w:val="005150BD"/>
    <w:rsid w:val="0051557F"/>
    <w:rsid w:val="00515BE7"/>
    <w:rsid w:val="0051692C"/>
    <w:rsid w:val="00516EC4"/>
    <w:rsid w:val="005176FA"/>
    <w:rsid w:val="00520792"/>
    <w:rsid w:val="00520A2D"/>
    <w:rsid w:val="0052205E"/>
    <w:rsid w:val="005226E4"/>
    <w:rsid w:val="00522AA9"/>
    <w:rsid w:val="0052327E"/>
    <w:rsid w:val="00523694"/>
    <w:rsid w:val="005236C6"/>
    <w:rsid w:val="0052378C"/>
    <w:rsid w:val="00524634"/>
    <w:rsid w:val="005247F4"/>
    <w:rsid w:val="00525E02"/>
    <w:rsid w:val="005270A5"/>
    <w:rsid w:val="00527E76"/>
    <w:rsid w:val="00532E13"/>
    <w:rsid w:val="00533F30"/>
    <w:rsid w:val="00534959"/>
    <w:rsid w:val="0053756F"/>
    <w:rsid w:val="00541D2E"/>
    <w:rsid w:val="00542369"/>
    <w:rsid w:val="00542D5E"/>
    <w:rsid w:val="0054328E"/>
    <w:rsid w:val="00544571"/>
    <w:rsid w:val="00545932"/>
    <w:rsid w:val="005459A3"/>
    <w:rsid w:val="00546C4B"/>
    <w:rsid w:val="00546FA2"/>
    <w:rsid w:val="0054727E"/>
    <w:rsid w:val="0055008B"/>
    <w:rsid w:val="00550653"/>
    <w:rsid w:val="005507EA"/>
    <w:rsid w:val="00551451"/>
    <w:rsid w:val="005526CF"/>
    <w:rsid w:val="00552B62"/>
    <w:rsid w:val="005537FC"/>
    <w:rsid w:val="00554317"/>
    <w:rsid w:val="00561629"/>
    <w:rsid w:val="00563476"/>
    <w:rsid w:val="0056370E"/>
    <w:rsid w:val="00563881"/>
    <w:rsid w:val="00565C66"/>
    <w:rsid w:val="005667F7"/>
    <w:rsid w:val="00567217"/>
    <w:rsid w:val="005706C3"/>
    <w:rsid w:val="005706F6"/>
    <w:rsid w:val="00570E48"/>
    <w:rsid w:val="0057138C"/>
    <w:rsid w:val="005716DA"/>
    <w:rsid w:val="005717C4"/>
    <w:rsid w:val="00571B27"/>
    <w:rsid w:val="00572A4D"/>
    <w:rsid w:val="00572EA7"/>
    <w:rsid w:val="00573275"/>
    <w:rsid w:val="00573851"/>
    <w:rsid w:val="005741D0"/>
    <w:rsid w:val="005742AA"/>
    <w:rsid w:val="00576350"/>
    <w:rsid w:val="0057672D"/>
    <w:rsid w:val="0057759C"/>
    <w:rsid w:val="00581E52"/>
    <w:rsid w:val="005828B7"/>
    <w:rsid w:val="00584A34"/>
    <w:rsid w:val="00584F36"/>
    <w:rsid w:val="0058666A"/>
    <w:rsid w:val="00590C42"/>
    <w:rsid w:val="00591380"/>
    <w:rsid w:val="00591812"/>
    <w:rsid w:val="0059199B"/>
    <w:rsid w:val="0059282F"/>
    <w:rsid w:val="00593140"/>
    <w:rsid w:val="00593514"/>
    <w:rsid w:val="005948C1"/>
    <w:rsid w:val="00594E0B"/>
    <w:rsid w:val="00595A5E"/>
    <w:rsid w:val="00595F98"/>
    <w:rsid w:val="005A0CEE"/>
    <w:rsid w:val="005A2095"/>
    <w:rsid w:val="005A209C"/>
    <w:rsid w:val="005A2267"/>
    <w:rsid w:val="005A2377"/>
    <w:rsid w:val="005A3FE6"/>
    <w:rsid w:val="005A64FD"/>
    <w:rsid w:val="005A7AA9"/>
    <w:rsid w:val="005B0341"/>
    <w:rsid w:val="005B04C3"/>
    <w:rsid w:val="005B1005"/>
    <w:rsid w:val="005B10F1"/>
    <w:rsid w:val="005B3081"/>
    <w:rsid w:val="005B4BE6"/>
    <w:rsid w:val="005B5E7C"/>
    <w:rsid w:val="005C0BCC"/>
    <w:rsid w:val="005C10F2"/>
    <w:rsid w:val="005C2676"/>
    <w:rsid w:val="005C27CE"/>
    <w:rsid w:val="005C3A1C"/>
    <w:rsid w:val="005C3CDB"/>
    <w:rsid w:val="005C48DA"/>
    <w:rsid w:val="005C5CCE"/>
    <w:rsid w:val="005C5E8C"/>
    <w:rsid w:val="005C60B4"/>
    <w:rsid w:val="005C7FD5"/>
    <w:rsid w:val="005D0377"/>
    <w:rsid w:val="005D0B89"/>
    <w:rsid w:val="005D0FA7"/>
    <w:rsid w:val="005D1B97"/>
    <w:rsid w:val="005D1E3B"/>
    <w:rsid w:val="005D2181"/>
    <w:rsid w:val="005D356B"/>
    <w:rsid w:val="005D35FA"/>
    <w:rsid w:val="005D3C58"/>
    <w:rsid w:val="005D41C5"/>
    <w:rsid w:val="005D431B"/>
    <w:rsid w:val="005D4E31"/>
    <w:rsid w:val="005D5BD9"/>
    <w:rsid w:val="005E0055"/>
    <w:rsid w:val="005E046B"/>
    <w:rsid w:val="005E10AC"/>
    <w:rsid w:val="005E12A2"/>
    <w:rsid w:val="005E3081"/>
    <w:rsid w:val="005E3802"/>
    <w:rsid w:val="005E6382"/>
    <w:rsid w:val="005E6446"/>
    <w:rsid w:val="005E66C8"/>
    <w:rsid w:val="005E7651"/>
    <w:rsid w:val="005F0F36"/>
    <w:rsid w:val="005F23DC"/>
    <w:rsid w:val="005F281D"/>
    <w:rsid w:val="005F2B7B"/>
    <w:rsid w:val="005F503E"/>
    <w:rsid w:val="005F5345"/>
    <w:rsid w:val="005F5C3C"/>
    <w:rsid w:val="005F62CE"/>
    <w:rsid w:val="00600176"/>
    <w:rsid w:val="006006D1"/>
    <w:rsid w:val="00600EA2"/>
    <w:rsid w:val="00601DC4"/>
    <w:rsid w:val="00602184"/>
    <w:rsid w:val="0060346E"/>
    <w:rsid w:val="00604675"/>
    <w:rsid w:val="0060471B"/>
    <w:rsid w:val="00605BE4"/>
    <w:rsid w:val="00605D03"/>
    <w:rsid w:val="00606A55"/>
    <w:rsid w:val="00606AD8"/>
    <w:rsid w:val="00606C76"/>
    <w:rsid w:val="00606D54"/>
    <w:rsid w:val="0060733D"/>
    <w:rsid w:val="00611948"/>
    <w:rsid w:val="00611D68"/>
    <w:rsid w:val="006124C9"/>
    <w:rsid w:val="00612EFE"/>
    <w:rsid w:val="00612FD0"/>
    <w:rsid w:val="00613530"/>
    <w:rsid w:val="00613A1C"/>
    <w:rsid w:val="0061568E"/>
    <w:rsid w:val="006168E6"/>
    <w:rsid w:val="0062456F"/>
    <w:rsid w:val="00624A01"/>
    <w:rsid w:val="0062645E"/>
    <w:rsid w:val="00626834"/>
    <w:rsid w:val="006272C8"/>
    <w:rsid w:val="0063183C"/>
    <w:rsid w:val="0063317A"/>
    <w:rsid w:val="00633856"/>
    <w:rsid w:val="0063493E"/>
    <w:rsid w:val="00635992"/>
    <w:rsid w:val="00637237"/>
    <w:rsid w:val="00637B79"/>
    <w:rsid w:val="0064017E"/>
    <w:rsid w:val="00640646"/>
    <w:rsid w:val="006413B0"/>
    <w:rsid w:val="0064244D"/>
    <w:rsid w:val="0064292C"/>
    <w:rsid w:val="0064296B"/>
    <w:rsid w:val="00643A40"/>
    <w:rsid w:val="006444D6"/>
    <w:rsid w:val="0064508F"/>
    <w:rsid w:val="0064534A"/>
    <w:rsid w:val="00646937"/>
    <w:rsid w:val="00646C0B"/>
    <w:rsid w:val="006474B8"/>
    <w:rsid w:val="006478D4"/>
    <w:rsid w:val="006478D7"/>
    <w:rsid w:val="0064793E"/>
    <w:rsid w:val="006521B6"/>
    <w:rsid w:val="0065290B"/>
    <w:rsid w:val="0065291B"/>
    <w:rsid w:val="00653FFE"/>
    <w:rsid w:val="00654B0A"/>
    <w:rsid w:val="00656897"/>
    <w:rsid w:val="0065760A"/>
    <w:rsid w:val="0065766B"/>
    <w:rsid w:val="006576AB"/>
    <w:rsid w:val="00660FB3"/>
    <w:rsid w:val="00661DC3"/>
    <w:rsid w:val="00661EE3"/>
    <w:rsid w:val="00662A4A"/>
    <w:rsid w:val="00662EF7"/>
    <w:rsid w:val="006632AE"/>
    <w:rsid w:val="006643AA"/>
    <w:rsid w:val="00665280"/>
    <w:rsid w:val="00666E86"/>
    <w:rsid w:val="006673F7"/>
    <w:rsid w:val="00667935"/>
    <w:rsid w:val="006702DB"/>
    <w:rsid w:val="006703C1"/>
    <w:rsid w:val="00670C8C"/>
    <w:rsid w:val="00671D76"/>
    <w:rsid w:val="006721AD"/>
    <w:rsid w:val="006753B4"/>
    <w:rsid w:val="006763FC"/>
    <w:rsid w:val="00676E01"/>
    <w:rsid w:val="00677D12"/>
    <w:rsid w:val="0068037C"/>
    <w:rsid w:val="006809A9"/>
    <w:rsid w:val="00681143"/>
    <w:rsid w:val="00681541"/>
    <w:rsid w:val="00681D91"/>
    <w:rsid w:val="00681DF3"/>
    <w:rsid w:val="00681F18"/>
    <w:rsid w:val="0068200D"/>
    <w:rsid w:val="006824C1"/>
    <w:rsid w:val="00682DE9"/>
    <w:rsid w:val="00683E76"/>
    <w:rsid w:val="006849DF"/>
    <w:rsid w:val="00684F1C"/>
    <w:rsid w:val="00685569"/>
    <w:rsid w:val="006855C4"/>
    <w:rsid w:val="00687222"/>
    <w:rsid w:val="0069111F"/>
    <w:rsid w:val="006958DA"/>
    <w:rsid w:val="00695C4E"/>
    <w:rsid w:val="00697CCF"/>
    <w:rsid w:val="006A023F"/>
    <w:rsid w:val="006A037D"/>
    <w:rsid w:val="006A0750"/>
    <w:rsid w:val="006A18AB"/>
    <w:rsid w:val="006A1E92"/>
    <w:rsid w:val="006A2404"/>
    <w:rsid w:val="006A3358"/>
    <w:rsid w:val="006A3817"/>
    <w:rsid w:val="006A410D"/>
    <w:rsid w:val="006A4DC1"/>
    <w:rsid w:val="006A5A26"/>
    <w:rsid w:val="006A5E6C"/>
    <w:rsid w:val="006A674E"/>
    <w:rsid w:val="006A7DDC"/>
    <w:rsid w:val="006B063F"/>
    <w:rsid w:val="006B0AAF"/>
    <w:rsid w:val="006B0DE6"/>
    <w:rsid w:val="006B17C0"/>
    <w:rsid w:val="006B2F4F"/>
    <w:rsid w:val="006B3010"/>
    <w:rsid w:val="006B3879"/>
    <w:rsid w:val="006B3937"/>
    <w:rsid w:val="006B3D50"/>
    <w:rsid w:val="006B4283"/>
    <w:rsid w:val="006B4EFD"/>
    <w:rsid w:val="006B510D"/>
    <w:rsid w:val="006B56B6"/>
    <w:rsid w:val="006B56ED"/>
    <w:rsid w:val="006B5765"/>
    <w:rsid w:val="006B6381"/>
    <w:rsid w:val="006B6CB0"/>
    <w:rsid w:val="006B7345"/>
    <w:rsid w:val="006B7646"/>
    <w:rsid w:val="006C0825"/>
    <w:rsid w:val="006C0A77"/>
    <w:rsid w:val="006C24B5"/>
    <w:rsid w:val="006C492B"/>
    <w:rsid w:val="006C571E"/>
    <w:rsid w:val="006C6CF2"/>
    <w:rsid w:val="006C7C36"/>
    <w:rsid w:val="006D0E49"/>
    <w:rsid w:val="006D135A"/>
    <w:rsid w:val="006D2399"/>
    <w:rsid w:val="006D3AC8"/>
    <w:rsid w:val="006D705F"/>
    <w:rsid w:val="006E0A0E"/>
    <w:rsid w:val="006E0F0A"/>
    <w:rsid w:val="006E188C"/>
    <w:rsid w:val="006E23D9"/>
    <w:rsid w:val="006E2B70"/>
    <w:rsid w:val="006E331D"/>
    <w:rsid w:val="006E366E"/>
    <w:rsid w:val="006E4329"/>
    <w:rsid w:val="006E6B97"/>
    <w:rsid w:val="006F080C"/>
    <w:rsid w:val="006F3CDB"/>
    <w:rsid w:val="006F47AE"/>
    <w:rsid w:val="006F51D9"/>
    <w:rsid w:val="006F5C02"/>
    <w:rsid w:val="006F6005"/>
    <w:rsid w:val="006F6300"/>
    <w:rsid w:val="006F6643"/>
    <w:rsid w:val="006F6E05"/>
    <w:rsid w:val="006F6ECF"/>
    <w:rsid w:val="006F7004"/>
    <w:rsid w:val="006F7AE8"/>
    <w:rsid w:val="007000F7"/>
    <w:rsid w:val="00700644"/>
    <w:rsid w:val="0070144A"/>
    <w:rsid w:val="00701CE1"/>
    <w:rsid w:val="00702429"/>
    <w:rsid w:val="0070334F"/>
    <w:rsid w:val="00704AA3"/>
    <w:rsid w:val="00706E53"/>
    <w:rsid w:val="00706FE0"/>
    <w:rsid w:val="0070730B"/>
    <w:rsid w:val="00707DBD"/>
    <w:rsid w:val="0071375C"/>
    <w:rsid w:val="007143A2"/>
    <w:rsid w:val="0071650C"/>
    <w:rsid w:val="007205DA"/>
    <w:rsid w:val="00720DBC"/>
    <w:rsid w:val="00721C2B"/>
    <w:rsid w:val="00722508"/>
    <w:rsid w:val="0072386D"/>
    <w:rsid w:val="00723918"/>
    <w:rsid w:val="00723C52"/>
    <w:rsid w:val="00723D55"/>
    <w:rsid w:val="00724FBA"/>
    <w:rsid w:val="007253C0"/>
    <w:rsid w:val="00730160"/>
    <w:rsid w:val="00730C9C"/>
    <w:rsid w:val="00730DAD"/>
    <w:rsid w:val="00731803"/>
    <w:rsid w:val="00732085"/>
    <w:rsid w:val="00732540"/>
    <w:rsid w:val="0073285F"/>
    <w:rsid w:val="00735645"/>
    <w:rsid w:val="00735FC1"/>
    <w:rsid w:val="00736566"/>
    <w:rsid w:val="00737E0F"/>
    <w:rsid w:val="00740A8D"/>
    <w:rsid w:val="00740D8D"/>
    <w:rsid w:val="00740EFE"/>
    <w:rsid w:val="007413C3"/>
    <w:rsid w:val="00741E00"/>
    <w:rsid w:val="00741EDC"/>
    <w:rsid w:val="00742306"/>
    <w:rsid w:val="007433DB"/>
    <w:rsid w:val="007447D6"/>
    <w:rsid w:val="0074514E"/>
    <w:rsid w:val="00745F02"/>
    <w:rsid w:val="00746FD7"/>
    <w:rsid w:val="00747660"/>
    <w:rsid w:val="0075032B"/>
    <w:rsid w:val="007510EF"/>
    <w:rsid w:val="007516D7"/>
    <w:rsid w:val="007543B8"/>
    <w:rsid w:val="00755684"/>
    <w:rsid w:val="00755D2D"/>
    <w:rsid w:val="00755F7C"/>
    <w:rsid w:val="007569DF"/>
    <w:rsid w:val="00760AC7"/>
    <w:rsid w:val="00761673"/>
    <w:rsid w:val="00761874"/>
    <w:rsid w:val="00763370"/>
    <w:rsid w:val="00766001"/>
    <w:rsid w:val="00766E20"/>
    <w:rsid w:val="00766F07"/>
    <w:rsid w:val="00772493"/>
    <w:rsid w:val="0077281C"/>
    <w:rsid w:val="00773182"/>
    <w:rsid w:val="00773377"/>
    <w:rsid w:val="00773A34"/>
    <w:rsid w:val="0077442F"/>
    <w:rsid w:val="0077624A"/>
    <w:rsid w:val="007762EF"/>
    <w:rsid w:val="00776F02"/>
    <w:rsid w:val="00777EC8"/>
    <w:rsid w:val="007811BE"/>
    <w:rsid w:val="0078169B"/>
    <w:rsid w:val="00782C17"/>
    <w:rsid w:val="0078394A"/>
    <w:rsid w:val="00783A5C"/>
    <w:rsid w:val="00784911"/>
    <w:rsid w:val="00785570"/>
    <w:rsid w:val="00785A13"/>
    <w:rsid w:val="00786AEC"/>
    <w:rsid w:val="007871DA"/>
    <w:rsid w:val="00787794"/>
    <w:rsid w:val="00787B2D"/>
    <w:rsid w:val="00790CCB"/>
    <w:rsid w:val="00790F05"/>
    <w:rsid w:val="0079144F"/>
    <w:rsid w:val="00792395"/>
    <w:rsid w:val="00793F0F"/>
    <w:rsid w:val="00794B71"/>
    <w:rsid w:val="007952E6"/>
    <w:rsid w:val="007953C7"/>
    <w:rsid w:val="007A05A6"/>
    <w:rsid w:val="007A0D55"/>
    <w:rsid w:val="007A0E34"/>
    <w:rsid w:val="007A1F19"/>
    <w:rsid w:val="007A249B"/>
    <w:rsid w:val="007A2889"/>
    <w:rsid w:val="007A4146"/>
    <w:rsid w:val="007A4288"/>
    <w:rsid w:val="007A5600"/>
    <w:rsid w:val="007A5AE0"/>
    <w:rsid w:val="007A5EE9"/>
    <w:rsid w:val="007A60C5"/>
    <w:rsid w:val="007A66DA"/>
    <w:rsid w:val="007A6D44"/>
    <w:rsid w:val="007A73BE"/>
    <w:rsid w:val="007A7FAB"/>
    <w:rsid w:val="007B079F"/>
    <w:rsid w:val="007B18A3"/>
    <w:rsid w:val="007B197D"/>
    <w:rsid w:val="007B2098"/>
    <w:rsid w:val="007B22A0"/>
    <w:rsid w:val="007B37A4"/>
    <w:rsid w:val="007B47FD"/>
    <w:rsid w:val="007B4897"/>
    <w:rsid w:val="007B4E60"/>
    <w:rsid w:val="007B55B2"/>
    <w:rsid w:val="007B6CDC"/>
    <w:rsid w:val="007C00C7"/>
    <w:rsid w:val="007C077E"/>
    <w:rsid w:val="007C12CB"/>
    <w:rsid w:val="007C1949"/>
    <w:rsid w:val="007C240A"/>
    <w:rsid w:val="007C304D"/>
    <w:rsid w:val="007C39DB"/>
    <w:rsid w:val="007C4785"/>
    <w:rsid w:val="007C4D94"/>
    <w:rsid w:val="007C6488"/>
    <w:rsid w:val="007C6A19"/>
    <w:rsid w:val="007C75A4"/>
    <w:rsid w:val="007D049E"/>
    <w:rsid w:val="007D1EC9"/>
    <w:rsid w:val="007D2928"/>
    <w:rsid w:val="007D4CB8"/>
    <w:rsid w:val="007D5CE7"/>
    <w:rsid w:val="007D720B"/>
    <w:rsid w:val="007D733A"/>
    <w:rsid w:val="007D73E4"/>
    <w:rsid w:val="007D7D0D"/>
    <w:rsid w:val="007E10E8"/>
    <w:rsid w:val="007E1E26"/>
    <w:rsid w:val="007E2411"/>
    <w:rsid w:val="007E2DBE"/>
    <w:rsid w:val="007E30B6"/>
    <w:rsid w:val="007E7464"/>
    <w:rsid w:val="007F16FE"/>
    <w:rsid w:val="007F24C5"/>
    <w:rsid w:val="007F25AA"/>
    <w:rsid w:val="007F631C"/>
    <w:rsid w:val="007F6BE1"/>
    <w:rsid w:val="007F6FF4"/>
    <w:rsid w:val="0080266E"/>
    <w:rsid w:val="0080319B"/>
    <w:rsid w:val="008044BA"/>
    <w:rsid w:val="008048E3"/>
    <w:rsid w:val="00804F9D"/>
    <w:rsid w:val="0080718F"/>
    <w:rsid w:val="00810B52"/>
    <w:rsid w:val="00810D3D"/>
    <w:rsid w:val="00810EE0"/>
    <w:rsid w:val="008116FD"/>
    <w:rsid w:val="00811D0C"/>
    <w:rsid w:val="008122DF"/>
    <w:rsid w:val="00812D85"/>
    <w:rsid w:val="00813CD4"/>
    <w:rsid w:val="00813F3D"/>
    <w:rsid w:val="00815586"/>
    <w:rsid w:val="00815B9E"/>
    <w:rsid w:val="00815EB3"/>
    <w:rsid w:val="00816211"/>
    <w:rsid w:val="00816B10"/>
    <w:rsid w:val="008178DA"/>
    <w:rsid w:val="00821684"/>
    <w:rsid w:val="00822956"/>
    <w:rsid w:val="00822C32"/>
    <w:rsid w:val="00823705"/>
    <w:rsid w:val="00823738"/>
    <w:rsid w:val="00823906"/>
    <w:rsid w:val="00823E56"/>
    <w:rsid w:val="0082408E"/>
    <w:rsid w:val="0082571E"/>
    <w:rsid w:val="00825E2A"/>
    <w:rsid w:val="00826325"/>
    <w:rsid w:val="0082672B"/>
    <w:rsid w:val="008278D7"/>
    <w:rsid w:val="00827B76"/>
    <w:rsid w:val="00827BC5"/>
    <w:rsid w:val="00827DDF"/>
    <w:rsid w:val="008306F7"/>
    <w:rsid w:val="00830E68"/>
    <w:rsid w:val="0083135D"/>
    <w:rsid w:val="00831495"/>
    <w:rsid w:val="00831747"/>
    <w:rsid w:val="00831E53"/>
    <w:rsid w:val="00833679"/>
    <w:rsid w:val="00835740"/>
    <w:rsid w:val="00835C25"/>
    <w:rsid w:val="00836A77"/>
    <w:rsid w:val="00836D94"/>
    <w:rsid w:val="008374A4"/>
    <w:rsid w:val="0084026F"/>
    <w:rsid w:val="00840E32"/>
    <w:rsid w:val="00841240"/>
    <w:rsid w:val="00842008"/>
    <w:rsid w:val="00842799"/>
    <w:rsid w:val="00843144"/>
    <w:rsid w:val="0084512D"/>
    <w:rsid w:val="00846931"/>
    <w:rsid w:val="00852189"/>
    <w:rsid w:val="00854E7C"/>
    <w:rsid w:val="00855C19"/>
    <w:rsid w:val="00856C93"/>
    <w:rsid w:val="00857206"/>
    <w:rsid w:val="0085762E"/>
    <w:rsid w:val="0085775F"/>
    <w:rsid w:val="008617D1"/>
    <w:rsid w:val="00861822"/>
    <w:rsid w:val="0086239A"/>
    <w:rsid w:val="00862A36"/>
    <w:rsid w:val="0086457A"/>
    <w:rsid w:val="008651D8"/>
    <w:rsid w:val="0086550E"/>
    <w:rsid w:val="00871298"/>
    <w:rsid w:val="00871987"/>
    <w:rsid w:val="00872D99"/>
    <w:rsid w:val="00872EB5"/>
    <w:rsid w:val="008736C5"/>
    <w:rsid w:val="008753F3"/>
    <w:rsid w:val="00875D17"/>
    <w:rsid w:val="008760E7"/>
    <w:rsid w:val="00877EE3"/>
    <w:rsid w:val="00880C3E"/>
    <w:rsid w:val="00881C93"/>
    <w:rsid w:val="00881F51"/>
    <w:rsid w:val="008820F1"/>
    <w:rsid w:val="00882529"/>
    <w:rsid w:val="00883449"/>
    <w:rsid w:val="00884973"/>
    <w:rsid w:val="00887137"/>
    <w:rsid w:val="008902F7"/>
    <w:rsid w:val="00890342"/>
    <w:rsid w:val="00890466"/>
    <w:rsid w:val="00890A2C"/>
    <w:rsid w:val="008931C9"/>
    <w:rsid w:val="008936CC"/>
    <w:rsid w:val="008943A5"/>
    <w:rsid w:val="008949BE"/>
    <w:rsid w:val="00895E08"/>
    <w:rsid w:val="0089601E"/>
    <w:rsid w:val="00896037"/>
    <w:rsid w:val="00896F99"/>
    <w:rsid w:val="008A0F81"/>
    <w:rsid w:val="008A1BAD"/>
    <w:rsid w:val="008A24D9"/>
    <w:rsid w:val="008A3502"/>
    <w:rsid w:val="008A4995"/>
    <w:rsid w:val="008A6C4A"/>
    <w:rsid w:val="008A6C8D"/>
    <w:rsid w:val="008A6FA7"/>
    <w:rsid w:val="008A7809"/>
    <w:rsid w:val="008A7A47"/>
    <w:rsid w:val="008A7F3D"/>
    <w:rsid w:val="008B0553"/>
    <w:rsid w:val="008B0A50"/>
    <w:rsid w:val="008B0D41"/>
    <w:rsid w:val="008B19B4"/>
    <w:rsid w:val="008B1A39"/>
    <w:rsid w:val="008B1C60"/>
    <w:rsid w:val="008B3558"/>
    <w:rsid w:val="008B39CB"/>
    <w:rsid w:val="008B3A33"/>
    <w:rsid w:val="008B4138"/>
    <w:rsid w:val="008B4142"/>
    <w:rsid w:val="008B55C2"/>
    <w:rsid w:val="008B601D"/>
    <w:rsid w:val="008B67FD"/>
    <w:rsid w:val="008C012B"/>
    <w:rsid w:val="008C181E"/>
    <w:rsid w:val="008C2333"/>
    <w:rsid w:val="008C5A18"/>
    <w:rsid w:val="008C5CDE"/>
    <w:rsid w:val="008C7410"/>
    <w:rsid w:val="008C7E20"/>
    <w:rsid w:val="008D08DD"/>
    <w:rsid w:val="008D101A"/>
    <w:rsid w:val="008D1733"/>
    <w:rsid w:val="008D1835"/>
    <w:rsid w:val="008D28A2"/>
    <w:rsid w:val="008D30FE"/>
    <w:rsid w:val="008D5664"/>
    <w:rsid w:val="008D586D"/>
    <w:rsid w:val="008D768A"/>
    <w:rsid w:val="008E1717"/>
    <w:rsid w:val="008E1F10"/>
    <w:rsid w:val="008E322A"/>
    <w:rsid w:val="008E62A2"/>
    <w:rsid w:val="008E6D58"/>
    <w:rsid w:val="008E725D"/>
    <w:rsid w:val="008F0861"/>
    <w:rsid w:val="008F2121"/>
    <w:rsid w:val="008F24BD"/>
    <w:rsid w:val="008F285C"/>
    <w:rsid w:val="008F315C"/>
    <w:rsid w:val="008F43F9"/>
    <w:rsid w:val="008F5546"/>
    <w:rsid w:val="008F589C"/>
    <w:rsid w:val="008F5CD5"/>
    <w:rsid w:val="008F6F71"/>
    <w:rsid w:val="00901A6E"/>
    <w:rsid w:val="00902396"/>
    <w:rsid w:val="00902F50"/>
    <w:rsid w:val="00903708"/>
    <w:rsid w:val="00903E89"/>
    <w:rsid w:val="009047E4"/>
    <w:rsid w:val="009059C1"/>
    <w:rsid w:val="00906A73"/>
    <w:rsid w:val="00906B44"/>
    <w:rsid w:val="00907014"/>
    <w:rsid w:val="0091018D"/>
    <w:rsid w:val="00911C99"/>
    <w:rsid w:val="009134CA"/>
    <w:rsid w:val="00914C17"/>
    <w:rsid w:val="00914F87"/>
    <w:rsid w:val="00915CA7"/>
    <w:rsid w:val="0091658C"/>
    <w:rsid w:val="00917E8F"/>
    <w:rsid w:val="00920050"/>
    <w:rsid w:val="009201D4"/>
    <w:rsid w:val="009236F3"/>
    <w:rsid w:val="00924D6B"/>
    <w:rsid w:val="00926E5F"/>
    <w:rsid w:val="00930C18"/>
    <w:rsid w:val="009319CB"/>
    <w:rsid w:val="00934765"/>
    <w:rsid w:val="00936578"/>
    <w:rsid w:val="00936E17"/>
    <w:rsid w:val="009379E9"/>
    <w:rsid w:val="00940AC7"/>
    <w:rsid w:val="00941018"/>
    <w:rsid w:val="00941196"/>
    <w:rsid w:val="0094134F"/>
    <w:rsid w:val="0094244F"/>
    <w:rsid w:val="00944595"/>
    <w:rsid w:val="00945249"/>
    <w:rsid w:val="00945832"/>
    <w:rsid w:val="00953DA3"/>
    <w:rsid w:val="0095545A"/>
    <w:rsid w:val="00955A37"/>
    <w:rsid w:val="00956CE7"/>
    <w:rsid w:val="00956E41"/>
    <w:rsid w:val="0095703D"/>
    <w:rsid w:val="009572D5"/>
    <w:rsid w:val="00957F93"/>
    <w:rsid w:val="009604D2"/>
    <w:rsid w:val="00960614"/>
    <w:rsid w:val="00961935"/>
    <w:rsid w:val="00962056"/>
    <w:rsid w:val="00962F6C"/>
    <w:rsid w:val="0096347C"/>
    <w:rsid w:val="009635A0"/>
    <w:rsid w:val="00963F22"/>
    <w:rsid w:val="009670D1"/>
    <w:rsid w:val="009675E7"/>
    <w:rsid w:val="0097060C"/>
    <w:rsid w:val="009707A3"/>
    <w:rsid w:val="009715EC"/>
    <w:rsid w:val="00972883"/>
    <w:rsid w:val="00973B09"/>
    <w:rsid w:val="00973CFA"/>
    <w:rsid w:val="00974BB2"/>
    <w:rsid w:val="009772D7"/>
    <w:rsid w:val="00977BFC"/>
    <w:rsid w:val="009819F3"/>
    <w:rsid w:val="009821FC"/>
    <w:rsid w:val="00982F48"/>
    <w:rsid w:val="0098335D"/>
    <w:rsid w:val="009833B0"/>
    <w:rsid w:val="00984400"/>
    <w:rsid w:val="00985E3F"/>
    <w:rsid w:val="00987A75"/>
    <w:rsid w:val="00991C71"/>
    <w:rsid w:val="00996D2A"/>
    <w:rsid w:val="009A0FCB"/>
    <w:rsid w:val="009A2147"/>
    <w:rsid w:val="009A630D"/>
    <w:rsid w:val="009A7DC3"/>
    <w:rsid w:val="009B14B8"/>
    <w:rsid w:val="009B1C48"/>
    <w:rsid w:val="009B2A7E"/>
    <w:rsid w:val="009B3AC5"/>
    <w:rsid w:val="009B3D78"/>
    <w:rsid w:val="009B40FF"/>
    <w:rsid w:val="009B4776"/>
    <w:rsid w:val="009B5AA6"/>
    <w:rsid w:val="009B613D"/>
    <w:rsid w:val="009C024D"/>
    <w:rsid w:val="009C0FD8"/>
    <w:rsid w:val="009C1FC3"/>
    <w:rsid w:val="009C2EAB"/>
    <w:rsid w:val="009C30CB"/>
    <w:rsid w:val="009C5A14"/>
    <w:rsid w:val="009C7E05"/>
    <w:rsid w:val="009D0ABC"/>
    <w:rsid w:val="009D0B45"/>
    <w:rsid w:val="009D0C5C"/>
    <w:rsid w:val="009D2A81"/>
    <w:rsid w:val="009D35D5"/>
    <w:rsid w:val="009D3EAE"/>
    <w:rsid w:val="009D3EFB"/>
    <w:rsid w:val="009D44CC"/>
    <w:rsid w:val="009D55FA"/>
    <w:rsid w:val="009D5D3B"/>
    <w:rsid w:val="009D5F89"/>
    <w:rsid w:val="009D7101"/>
    <w:rsid w:val="009E0F63"/>
    <w:rsid w:val="009E1A1D"/>
    <w:rsid w:val="009E22AA"/>
    <w:rsid w:val="009E444F"/>
    <w:rsid w:val="009E5050"/>
    <w:rsid w:val="009E5653"/>
    <w:rsid w:val="009E5754"/>
    <w:rsid w:val="009E5A73"/>
    <w:rsid w:val="009E7066"/>
    <w:rsid w:val="009E77E8"/>
    <w:rsid w:val="009F04B0"/>
    <w:rsid w:val="009F1813"/>
    <w:rsid w:val="009F2368"/>
    <w:rsid w:val="009F29EE"/>
    <w:rsid w:val="009F3ACB"/>
    <w:rsid w:val="009F3C9B"/>
    <w:rsid w:val="009F4B4D"/>
    <w:rsid w:val="009F7286"/>
    <w:rsid w:val="009F7B24"/>
    <w:rsid w:val="009F7C4B"/>
    <w:rsid w:val="00A0109C"/>
    <w:rsid w:val="00A01730"/>
    <w:rsid w:val="00A04D6C"/>
    <w:rsid w:val="00A054A2"/>
    <w:rsid w:val="00A05522"/>
    <w:rsid w:val="00A064A0"/>
    <w:rsid w:val="00A06555"/>
    <w:rsid w:val="00A07841"/>
    <w:rsid w:val="00A07892"/>
    <w:rsid w:val="00A10340"/>
    <w:rsid w:val="00A10719"/>
    <w:rsid w:val="00A111C4"/>
    <w:rsid w:val="00A11A90"/>
    <w:rsid w:val="00A12743"/>
    <w:rsid w:val="00A12936"/>
    <w:rsid w:val="00A13611"/>
    <w:rsid w:val="00A140AA"/>
    <w:rsid w:val="00A140D1"/>
    <w:rsid w:val="00A14E07"/>
    <w:rsid w:val="00A16B1C"/>
    <w:rsid w:val="00A178A2"/>
    <w:rsid w:val="00A21EAE"/>
    <w:rsid w:val="00A2310D"/>
    <w:rsid w:val="00A243F8"/>
    <w:rsid w:val="00A24487"/>
    <w:rsid w:val="00A26DCD"/>
    <w:rsid w:val="00A2721F"/>
    <w:rsid w:val="00A27F58"/>
    <w:rsid w:val="00A30368"/>
    <w:rsid w:val="00A30901"/>
    <w:rsid w:val="00A30B87"/>
    <w:rsid w:val="00A31A00"/>
    <w:rsid w:val="00A326CB"/>
    <w:rsid w:val="00A335C9"/>
    <w:rsid w:val="00A33CDC"/>
    <w:rsid w:val="00A36C21"/>
    <w:rsid w:val="00A3728B"/>
    <w:rsid w:val="00A37D71"/>
    <w:rsid w:val="00A41989"/>
    <w:rsid w:val="00A42DB9"/>
    <w:rsid w:val="00A42FBB"/>
    <w:rsid w:val="00A44002"/>
    <w:rsid w:val="00A44151"/>
    <w:rsid w:val="00A45418"/>
    <w:rsid w:val="00A464A6"/>
    <w:rsid w:val="00A47220"/>
    <w:rsid w:val="00A4782E"/>
    <w:rsid w:val="00A50258"/>
    <w:rsid w:val="00A50E8F"/>
    <w:rsid w:val="00A52589"/>
    <w:rsid w:val="00A5339C"/>
    <w:rsid w:val="00A54A32"/>
    <w:rsid w:val="00A54BC5"/>
    <w:rsid w:val="00A555FF"/>
    <w:rsid w:val="00A55F3E"/>
    <w:rsid w:val="00A56032"/>
    <w:rsid w:val="00A56BCE"/>
    <w:rsid w:val="00A56D87"/>
    <w:rsid w:val="00A56E81"/>
    <w:rsid w:val="00A56FE1"/>
    <w:rsid w:val="00A57C24"/>
    <w:rsid w:val="00A57DBD"/>
    <w:rsid w:val="00A60AE1"/>
    <w:rsid w:val="00A622DD"/>
    <w:rsid w:val="00A625B0"/>
    <w:rsid w:val="00A62AC0"/>
    <w:rsid w:val="00A6303D"/>
    <w:rsid w:val="00A63DF9"/>
    <w:rsid w:val="00A650CD"/>
    <w:rsid w:val="00A65477"/>
    <w:rsid w:val="00A65D1D"/>
    <w:rsid w:val="00A66A74"/>
    <w:rsid w:val="00A66B7C"/>
    <w:rsid w:val="00A67E1D"/>
    <w:rsid w:val="00A67F84"/>
    <w:rsid w:val="00A7082A"/>
    <w:rsid w:val="00A72C26"/>
    <w:rsid w:val="00A72D44"/>
    <w:rsid w:val="00A750D0"/>
    <w:rsid w:val="00A753D2"/>
    <w:rsid w:val="00A760C9"/>
    <w:rsid w:val="00A761ED"/>
    <w:rsid w:val="00A7644E"/>
    <w:rsid w:val="00A77104"/>
    <w:rsid w:val="00A8081A"/>
    <w:rsid w:val="00A80AF1"/>
    <w:rsid w:val="00A81196"/>
    <w:rsid w:val="00A817CB"/>
    <w:rsid w:val="00A81FE2"/>
    <w:rsid w:val="00A823BE"/>
    <w:rsid w:val="00A82405"/>
    <w:rsid w:val="00A83C84"/>
    <w:rsid w:val="00A83D07"/>
    <w:rsid w:val="00A83EE0"/>
    <w:rsid w:val="00A8711C"/>
    <w:rsid w:val="00A87307"/>
    <w:rsid w:val="00A873B8"/>
    <w:rsid w:val="00A92F78"/>
    <w:rsid w:val="00A93F44"/>
    <w:rsid w:val="00A94C3E"/>
    <w:rsid w:val="00A961D4"/>
    <w:rsid w:val="00A966EE"/>
    <w:rsid w:val="00A96D56"/>
    <w:rsid w:val="00A96EFD"/>
    <w:rsid w:val="00A96F48"/>
    <w:rsid w:val="00A97B3E"/>
    <w:rsid w:val="00AA08B4"/>
    <w:rsid w:val="00AA15BB"/>
    <w:rsid w:val="00AA1A4D"/>
    <w:rsid w:val="00AA279E"/>
    <w:rsid w:val="00AA3523"/>
    <w:rsid w:val="00AA4482"/>
    <w:rsid w:val="00AA47A9"/>
    <w:rsid w:val="00AA6345"/>
    <w:rsid w:val="00AA6E90"/>
    <w:rsid w:val="00AA7A61"/>
    <w:rsid w:val="00AB07F9"/>
    <w:rsid w:val="00AB0FF4"/>
    <w:rsid w:val="00AB16FB"/>
    <w:rsid w:val="00AB1EDD"/>
    <w:rsid w:val="00AB2D5D"/>
    <w:rsid w:val="00AB2F68"/>
    <w:rsid w:val="00AB3326"/>
    <w:rsid w:val="00AB36A1"/>
    <w:rsid w:val="00AB3CEB"/>
    <w:rsid w:val="00AB3DC0"/>
    <w:rsid w:val="00AB5F48"/>
    <w:rsid w:val="00AB661D"/>
    <w:rsid w:val="00AB7705"/>
    <w:rsid w:val="00AB776A"/>
    <w:rsid w:val="00AC0712"/>
    <w:rsid w:val="00AC131F"/>
    <w:rsid w:val="00AC171D"/>
    <w:rsid w:val="00AC2516"/>
    <w:rsid w:val="00AC2858"/>
    <w:rsid w:val="00AC2EE5"/>
    <w:rsid w:val="00AC33B7"/>
    <w:rsid w:val="00AC387D"/>
    <w:rsid w:val="00AC4057"/>
    <w:rsid w:val="00AC439C"/>
    <w:rsid w:val="00AC461B"/>
    <w:rsid w:val="00AC62AC"/>
    <w:rsid w:val="00AC6A7C"/>
    <w:rsid w:val="00AC6F11"/>
    <w:rsid w:val="00AC7055"/>
    <w:rsid w:val="00AC767D"/>
    <w:rsid w:val="00AD0657"/>
    <w:rsid w:val="00AD0DCA"/>
    <w:rsid w:val="00AD1F78"/>
    <w:rsid w:val="00AD2DA8"/>
    <w:rsid w:val="00AD40A5"/>
    <w:rsid w:val="00AD41A1"/>
    <w:rsid w:val="00AD482F"/>
    <w:rsid w:val="00AD4D5A"/>
    <w:rsid w:val="00AD5488"/>
    <w:rsid w:val="00AD6B17"/>
    <w:rsid w:val="00AD7235"/>
    <w:rsid w:val="00AD799C"/>
    <w:rsid w:val="00AD7AA6"/>
    <w:rsid w:val="00AD7ECF"/>
    <w:rsid w:val="00AE0D4A"/>
    <w:rsid w:val="00AE1513"/>
    <w:rsid w:val="00AE29B4"/>
    <w:rsid w:val="00AE41D7"/>
    <w:rsid w:val="00AE62B1"/>
    <w:rsid w:val="00AE7B5F"/>
    <w:rsid w:val="00AF0375"/>
    <w:rsid w:val="00AF0BB7"/>
    <w:rsid w:val="00AF27F7"/>
    <w:rsid w:val="00AF2F2B"/>
    <w:rsid w:val="00AF3523"/>
    <w:rsid w:val="00AF5BFD"/>
    <w:rsid w:val="00AF5EA2"/>
    <w:rsid w:val="00AF6A90"/>
    <w:rsid w:val="00AF6CE4"/>
    <w:rsid w:val="00AF6D47"/>
    <w:rsid w:val="00AF6DE8"/>
    <w:rsid w:val="00AF7F69"/>
    <w:rsid w:val="00B00270"/>
    <w:rsid w:val="00B0100B"/>
    <w:rsid w:val="00B01AE6"/>
    <w:rsid w:val="00B02C35"/>
    <w:rsid w:val="00B0370C"/>
    <w:rsid w:val="00B03830"/>
    <w:rsid w:val="00B065DA"/>
    <w:rsid w:val="00B0691C"/>
    <w:rsid w:val="00B10B32"/>
    <w:rsid w:val="00B11407"/>
    <w:rsid w:val="00B11518"/>
    <w:rsid w:val="00B12018"/>
    <w:rsid w:val="00B1250C"/>
    <w:rsid w:val="00B12E71"/>
    <w:rsid w:val="00B13271"/>
    <w:rsid w:val="00B13A02"/>
    <w:rsid w:val="00B146F5"/>
    <w:rsid w:val="00B1492C"/>
    <w:rsid w:val="00B14B2A"/>
    <w:rsid w:val="00B15F2C"/>
    <w:rsid w:val="00B16520"/>
    <w:rsid w:val="00B20DB2"/>
    <w:rsid w:val="00B21B9D"/>
    <w:rsid w:val="00B21D05"/>
    <w:rsid w:val="00B25B67"/>
    <w:rsid w:val="00B25E16"/>
    <w:rsid w:val="00B25F99"/>
    <w:rsid w:val="00B262A6"/>
    <w:rsid w:val="00B275EB"/>
    <w:rsid w:val="00B278D3"/>
    <w:rsid w:val="00B30919"/>
    <w:rsid w:val="00B32269"/>
    <w:rsid w:val="00B3279A"/>
    <w:rsid w:val="00B337BA"/>
    <w:rsid w:val="00B34C33"/>
    <w:rsid w:val="00B35464"/>
    <w:rsid w:val="00B36E30"/>
    <w:rsid w:val="00B401BD"/>
    <w:rsid w:val="00B40CBE"/>
    <w:rsid w:val="00B4116B"/>
    <w:rsid w:val="00B41587"/>
    <w:rsid w:val="00B41A1F"/>
    <w:rsid w:val="00B44B98"/>
    <w:rsid w:val="00B44F33"/>
    <w:rsid w:val="00B45A61"/>
    <w:rsid w:val="00B4698E"/>
    <w:rsid w:val="00B46E84"/>
    <w:rsid w:val="00B473F3"/>
    <w:rsid w:val="00B502EC"/>
    <w:rsid w:val="00B50FED"/>
    <w:rsid w:val="00B512B8"/>
    <w:rsid w:val="00B51FD6"/>
    <w:rsid w:val="00B53049"/>
    <w:rsid w:val="00B537CB"/>
    <w:rsid w:val="00B54307"/>
    <w:rsid w:val="00B55D39"/>
    <w:rsid w:val="00B56AE1"/>
    <w:rsid w:val="00B56BE3"/>
    <w:rsid w:val="00B56CC1"/>
    <w:rsid w:val="00B6042A"/>
    <w:rsid w:val="00B604E0"/>
    <w:rsid w:val="00B60DE9"/>
    <w:rsid w:val="00B61359"/>
    <w:rsid w:val="00B61D60"/>
    <w:rsid w:val="00B629C8"/>
    <w:rsid w:val="00B63573"/>
    <w:rsid w:val="00B65212"/>
    <w:rsid w:val="00B658D6"/>
    <w:rsid w:val="00B66064"/>
    <w:rsid w:val="00B663FF"/>
    <w:rsid w:val="00B66689"/>
    <w:rsid w:val="00B6729D"/>
    <w:rsid w:val="00B674DD"/>
    <w:rsid w:val="00B7043F"/>
    <w:rsid w:val="00B706A6"/>
    <w:rsid w:val="00B70782"/>
    <w:rsid w:val="00B708BB"/>
    <w:rsid w:val="00B72ECD"/>
    <w:rsid w:val="00B73167"/>
    <w:rsid w:val="00B736F9"/>
    <w:rsid w:val="00B74466"/>
    <w:rsid w:val="00B7453C"/>
    <w:rsid w:val="00B74BD5"/>
    <w:rsid w:val="00B75461"/>
    <w:rsid w:val="00B757D3"/>
    <w:rsid w:val="00B76218"/>
    <w:rsid w:val="00B76258"/>
    <w:rsid w:val="00B764CC"/>
    <w:rsid w:val="00B7669D"/>
    <w:rsid w:val="00B76F99"/>
    <w:rsid w:val="00B771BF"/>
    <w:rsid w:val="00B80F55"/>
    <w:rsid w:val="00B81082"/>
    <w:rsid w:val="00B81CD8"/>
    <w:rsid w:val="00B83802"/>
    <w:rsid w:val="00B86DE4"/>
    <w:rsid w:val="00B87294"/>
    <w:rsid w:val="00B9061F"/>
    <w:rsid w:val="00B90C68"/>
    <w:rsid w:val="00B92F38"/>
    <w:rsid w:val="00B932F3"/>
    <w:rsid w:val="00B9333C"/>
    <w:rsid w:val="00B93D64"/>
    <w:rsid w:val="00B95FF4"/>
    <w:rsid w:val="00B96606"/>
    <w:rsid w:val="00BA2AE5"/>
    <w:rsid w:val="00BA3611"/>
    <w:rsid w:val="00BA42DA"/>
    <w:rsid w:val="00BA496A"/>
    <w:rsid w:val="00BA4AA5"/>
    <w:rsid w:val="00BA540F"/>
    <w:rsid w:val="00BA5929"/>
    <w:rsid w:val="00BA59AE"/>
    <w:rsid w:val="00BA6834"/>
    <w:rsid w:val="00BA7100"/>
    <w:rsid w:val="00BA77AF"/>
    <w:rsid w:val="00BA7DFC"/>
    <w:rsid w:val="00BA7E54"/>
    <w:rsid w:val="00BB3627"/>
    <w:rsid w:val="00BB465B"/>
    <w:rsid w:val="00BB51FA"/>
    <w:rsid w:val="00BB52E4"/>
    <w:rsid w:val="00BB58ED"/>
    <w:rsid w:val="00BB5A2F"/>
    <w:rsid w:val="00BB5B1F"/>
    <w:rsid w:val="00BB6A1D"/>
    <w:rsid w:val="00BB6AA2"/>
    <w:rsid w:val="00BB70A7"/>
    <w:rsid w:val="00BB7525"/>
    <w:rsid w:val="00BB7E92"/>
    <w:rsid w:val="00BC00B5"/>
    <w:rsid w:val="00BC01CC"/>
    <w:rsid w:val="00BC0B48"/>
    <w:rsid w:val="00BC0EFD"/>
    <w:rsid w:val="00BC12A1"/>
    <w:rsid w:val="00BC19FF"/>
    <w:rsid w:val="00BC47CB"/>
    <w:rsid w:val="00BC49AD"/>
    <w:rsid w:val="00BC4BA9"/>
    <w:rsid w:val="00BC4FD8"/>
    <w:rsid w:val="00BC57A7"/>
    <w:rsid w:val="00BC5F1B"/>
    <w:rsid w:val="00BC6A3A"/>
    <w:rsid w:val="00BC7079"/>
    <w:rsid w:val="00BD0696"/>
    <w:rsid w:val="00BD0B66"/>
    <w:rsid w:val="00BD0FCD"/>
    <w:rsid w:val="00BD2832"/>
    <w:rsid w:val="00BD2A34"/>
    <w:rsid w:val="00BD2F30"/>
    <w:rsid w:val="00BD3345"/>
    <w:rsid w:val="00BD4A0A"/>
    <w:rsid w:val="00BD532D"/>
    <w:rsid w:val="00BD6612"/>
    <w:rsid w:val="00BE00BD"/>
    <w:rsid w:val="00BE030C"/>
    <w:rsid w:val="00BE1620"/>
    <w:rsid w:val="00BE1CEB"/>
    <w:rsid w:val="00BE3153"/>
    <w:rsid w:val="00BE478A"/>
    <w:rsid w:val="00BE4833"/>
    <w:rsid w:val="00BE4B71"/>
    <w:rsid w:val="00BE4D04"/>
    <w:rsid w:val="00BE5551"/>
    <w:rsid w:val="00BE57CC"/>
    <w:rsid w:val="00BE6DCD"/>
    <w:rsid w:val="00BE7908"/>
    <w:rsid w:val="00BF0CF2"/>
    <w:rsid w:val="00BF0E70"/>
    <w:rsid w:val="00BF1F02"/>
    <w:rsid w:val="00BF2C70"/>
    <w:rsid w:val="00BF36D5"/>
    <w:rsid w:val="00BF475E"/>
    <w:rsid w:val="00BF543D"/>
    <w:rsid w:val="00BF583B"/>
    <w:rsid w:val="00BF5BDE"/>
    <w:rsid w:val="00BF5F29"/>
    <w:rsid w:val="00BF7C0B"/>
    <w:rsid w:val="00C002B9"/>
    <w:rsid w:val="00C01B99"/>
    <w:rsid w:val="00C02244"/>
    <w:rsid w:val="00C0346E"/>
    <w:rsid w:val="00C04AC3"/>
    <w:rsid w:val="00C05488"/>
    <w:rsid w:val="00C062A4"/>
    <w:rsid w:val="00C10EDC"/>
    <w:rsid w:val="00C12BB3"/>
    <w:rsid w:val="00C1491B"/>
    <w:rsid w:val="00C16185"/>
    <w:rsid w:val="00C17DDB"/>
    <w:rsid w:val="00C20048"/>
    <w:rsid w:val="00C20A14"/>
    <w:rsid w:val="00C20B73"/>
    <w:rsid w:val="00C216A3"/>
    <w:rsid w:val="00C219D5"/>
    <w:rsid w:val="00C22D68"/>
    <w:rsid w:val="00C22FFB"/>
    <w:rsid w:val="00C236C2"/>
    <w:rsid w:val="00C23FA9"/>
    <w:rsid w:val="00C240B6"/>
    <w:rsid w:val="00C24D43"/>
    <w:rsid w:val="00C259D7"/>
    <w:rsid w:val="00C25E8A"/>
    <w:rsid w:val="00C26D95"/>
    <w:rsid w:val="00C26F1D"/>
    <w:rsid w:val="00C2710D"/>
    <w:rsid w:val="00C2773C"/>
    <w:rsid w:val="00C2793D"/>
    <w:rsid w:val="00C27A65"/>
    <w:rsid w:val="00C311C6"/>
    <w:rsid w:val="00C312C6"/>
    <w:rsid w:val="00C32384"/>
    <w:rsid w:val="00C3260D"/>
    <w:rsid w:val="00C334F4"/>
    <w:rsid w:val="00C33967"/>
    <w:rsid w:val="00C34EE2"/>
    <w:rsid w:val="00C356BD"/>
    <w:rsid w:val="00C36000"/>
    <w:rsid w:val="00C360D0"/>
    <w:rsid w:val="00C36CA6"/>
    <w:rsid w:val="00C40705"/>
    <w:rsid w:val="00C4158E"/>
    <w:rsid w:val="00C4189C"/>
    <w:rsid w:val="00C41C44"/>
    <w:rsid w:val="00C4302C"/>
    <w:rsid w:val="00C43B39"/>
    <w:rsid w:val="00C4487B"/>
    <w:rsid w:val="00C44A0A"/>
    <w:rsid w:val="00C45710"/>
    <w:rsid w:val="00C4771B"/>
    <w:rsid w:val="00C47810"/>
    <w:rsid w:val="00C50B28"/>
    <w:rsid w:val="00C51162"/>
    <w:rsid w:val="00C51349"/>
    <w:rsid w:val="00C52B8A"/>
    <w:rsid w:val="00C53A7F"/>
    <w:rsid w:val="00C542D3"/>
    <w:rsid w:val="00C550A0"/>
    <w:rsid w:val="00C55B40"/>
    <w:rsid w:val="00C56E30"/>
    <w:rsid w:val="00C5701D"/>
    <w:rsid w:val="00C57B48"/>
    <w:rsid w:val="00C60071"/>
    <w:rsid w:val="00C6130C"/>
    <w:rsid w:val="00C624FA"/>
    <w:rsid w:val="00C63D10"/>
    <w:rsid w:val="00C6697D"/>
    <w:rsid w:val="00C709E3"/>
    <w:rsid w:val="00C71A1A"/>
    <w:rsid w:val="00C727CE"/>
    <w:rsid w:val="00C7312E"/>
    <w:rsid w:val="00C733E1"/>
    <w:rsid w:val="00C738F8"/>
    <w:rsid w:val="00C752AE"/>
    <w:rsid w:val="00C75E82"/>
    <w:rsid w:val="00C761DC"/>
    <w:rsid w:val="00C76816"/>
    <w:rsid w:val="00C769B6"/>
    <w:rsid w:val="00C81462"/>
    <w:rsid w:val="00C816A8"/>
    <w:rsid w:val="00C816B3"/>
    <w:rsid w:val="00C81B13"/>
    <w:rsid w:val="00C81CDF"/>
    <w:rsid w:val="00C828BF"/>
    <w:rsid w:val="00C82F9A"/>
    <w:rsid w:val="00C8365B"/>
    <w:rsid w:val="00C83CBA"/>
    <w:rsid w:val="00C84F16"/>
    <w:rsid w:val="00C85535"/>
    <w:rsid w:val="00C91374"/>
    <w:rsid w:val="00C9352E"/>
    <w:rsid w:val="00C94449"/>
    <w:rsid w:val="00C94BE2"/>
    <w:rsid w:val="00C94FD1"/>
    <w:rsid w:val="00C95316"/>
    <w:rsid w:val="00C95375"/>
    <w:rsid w:val="00C95B02"/>
    <w:rsid w:val="00C97CC2"/>
    <w:rsid w:val="00CA1B73"/>
    <w:rsid w:val="00CA2C9E"/>
    <w:rsid w:val="00CA3EA7"/>
    <w:rsid w:val="00CA40CE"/>
    <w:rsid w:val="00CA4546"/>
    <w:rsid w:val="00CA47CC"/>
    <w:rsid w:val="00CA5D7F"/>
    <w:rsid w:val="00CA600D"/>
    <w:rsid w:val="00CA6C1A"/>
    <w:rsid w:val="00CA71A5"/>
    <w:rsid w:val="00CA7CD1"/>
    <w:rsid w:val="00CB0570"/>
    <w:rsid w:val="00CB099F"/>
    <w:rsid w:val="00CB3C2D"/>
    <w:rsid w:val="00CB4D6B"/>
    <w:rsid w:val="00CB6A5A"/>
    <w:rsid w:val="00CB703C"/>
    <w:rsid w:val="00CB7657"/>
    <w:rsid w:val="00CB76B6"/>
    <w:rsid w:val="00CB7819"/>
    <w:rsid w:val="00CB7A7F"/>
    <w:rsid w:val="00CC03AE"/>
    <w:rsid w:val="00CC0644"/>
    <w:rsid w:val="00CC06C2"/>
    <w:rsid w:val="00CC0C6B"/>
    <w:rsid w:val="00CC1501"/>
    <w:rsid w:val="00CC1EB6"/>
    <w:rsid w:val="00CC276C"/>
    <w:rsid w:val="00CC28B3"/>
    <w:rsid w:val="00CC52C1"/>
    <w:rsid w:val="00CC5AA1"/>
    <w:rsid w:val="00CC5D89"/>
    <w:rsid w:val="00CC6AED"/>
    <w:rsid w:val="00CC7945"/>
    <w:rsid w:val="00CD0BEC"/>
    <w:rsid w:val="00CD207D"/>
    <w:rsid w:val="00CD2222"/>
    <w:rsid w:val="00CD264D"/>
    <w:rsid w:val="00CD279A"/>
    <w:rsid w:val="00CD3876"/>
    <w:rsid w:val="00CD449A"/>
    <w:rsid w:val="00CD4785"/>
    <w:rsid w:val="00CD48EF"/>
    <w:rsid w:val="00CD509C"/>
    <w:rsid w:val="00CD536E"/>
    <w:rsid w:val="00CD5949"/>
    <w:rsid w:val="00CD5B21"/>
    <w:rsid w:val="00CD628E"/>
    <w:rsid w:val="00CD7390"/>
    <w:rsid w:val="00CE04E5"/>
    <w:rsid w:val="00CE1F9B"/>
    <w:rsid w:val="00CE2A63"/>
    <w:rsid w:val="00CE37AD"/>
    <w:rsid w:val="00CE575E"/>
    <w:rsid w:val="00CE671F"/>
    <w:rsid w:val="00CE69B8"/>
    <w:rsid w:val="00CF0E91"/>
    <w:rsid w:val="00CF1565"/>
    <w:rsid w:val="00CF15B5"/>
    <w:rsid w:val="00CF3534"/>
    <w:rsid w:val="00CF37F9"/>
    <w:rsid w:val="00CF401D"/>
    <w:rsid w:val="00CF4457"/>
    <w:rsid w:val="00CF6036"/>
    <w:rsid w:val="00CF6264"/>
    <w:rsid w:val="00CF69C2"/>
    <w:rsid w:val="00CF7960"/>
    <w:rsid w:val="00D003FF"/>
    <w:rsid w:val="00D0161B"/>
    <w:rsid w:val="00D021D7"/>
    <w:rsid w:val="00D050D1"/>
    <w:rsid w:val="00D053EF"/>
    <w:rsid w:val="00D056D7"/>
    <w:rsid w:val="00D06A5D"/>
    <w:rsid w:val="00D109D1"/>
    <w:rsid w:val="00D11C2A"/>
    <w:rsid w:val="00D1238F"/>
    <w:rsid w:val="00D12904"/>
    <w:rsid w:val="00D138D9"/>
    <w:rsid w:val="00D14990"/>
    <w:rsid w:val="00D14AAA"/>
    <w:rsid w:val="00D14B67"/>
    <w:rsid w:val="00D1509C"/>
    <w:rsid w:val="00D15D4F"/>
    <w:rsid w:val="00D164F5"/>
    <w:rsid w:val="00D16FE5"/>
    <w:rsid w:val="00D17DDD"/>
    <w:rsid w:val="00D2115F"/>
    <w:rsid w:val="00D21913"/>
    <w:rsid w:val="00D21F65"/>
    <w:rsid w:val="00D2229E"/>
    <w:rsid w:val="00D245F1"/>
    <w:rsid w:val="00D246F3"/>
    <w:rsid w:val="00D26ECA"/>
    <w:rsid w:val="00D271E6"/>
    <w:rsid w:val="00D278CE"/>
    <w:rsid w:val="00D305B5"/>
    <w:rsid w:val="00D31B90"/>
    <w:rsid w:val="00D31E09"/>
    <w:rsid w:val="00D3295E"/>
    <w:rsid w:val="00D32BA4"/>
    <w:rsid w:val="00D3301C"/>
    <w:rsid w:val="00D33639"/>
    <w:rsid w:val="00D337CC"/>
    <w:rsid w:val="00D36161"/>
    <w:rsid w:val="00D3676B"/>
    <w:rsid w:val="00D37576"/>
    <w:rsid w:val="00D378F0"/>
    <w:rsid w:val="00D37FDA"/>
    <w:rsid w:val="00D40572"/>
    <w:rsid w:val="00D43C74"/>
    <w:rsid w:val="00D44047"/>
    <w:rsid w:val="00D44106"/>
    <w:rsid w:val="00D44722"/>
    <w:rsid w:val="00D45E4F"/>
    <w:rsid w:val="00D46057"/>
    <w:rsid w:val="00D464EC"/>
    <w:rsid w:val="00D46BCE"/>
    <w:rsid w:val="00D4775E"/>
    <w:rsid w:val="00D53BCA"/>
    <w:rsid w:val="00D55040"/>
    <w:rsid w:val="00D55A88"/>
    <w:rsid w:val="00D56525"/>
    <w:rsid w:val="00D56E35"/>
    <w:rsid w:val="00D57290"/>
    <w:rsid w:val="00D60CE0"/>
    <w:rsid w:val="00D61FC5"/>
    <w:rsid w:val="00D63DCC"/>
    <w:rsid w:val="00D640B0"/>
    <w:rsid w:val="00D648D7"/>
    <w:rsid w:val="00D64D6A"/>
    <w:rsid w:val="00D65530"/>
    <w:rsid w:val="00D65A89"/>
    <w:rsid w:val="00D6688A"/>
    <w:rsid w:val="00D66BB9"/>
    <w:rsid w:val="00D66FA8"/>
    <w:rsid w:val="00D7068D"/>
    <w:rsid w:val="00D70D97"/>
    <w:rsid w:val="00D70E59"/>
    <w:rsid w:val="00D70F21"/>
    <w:rsid w:val="00D70F99"/>
    <w:rsid w:val="00D71675"/>
    <w:rsid w:val="00D71F35"/>
    <w:rsid w:val="00D71FFA"/>
    <w:rsid w:val="00D72C8C"/>
    <w:rsid w:val="00D731DB"/>
    <w:rsid w:val="00D7382C"/>
    <w:rsid w:val="00D74840"/>
    <w:rsid w:val="00D74A25"/>
    <w:rsid w:val="00D75304"/>
    <w:rsid w:val="00D7659A"/>
    <w:rsid w:val="00D76A34"/>
    <w:rsid w:val="00D76D4F"/>
    <w:rsid w:val="00D8074C"/>
    <w:rsid w:val="00D80CD8"/>
    <w:rsid w:val="00D82380"/>
    <w:rsid w:val="00D854F8"/>
    <w:rsid w:val="00D8590D"/>
    <w:rsid w:val="00D85A36"/>
    <w:rsid w:val="00D8666D"/>
    <w:rsid w:val="00D86C3C"/>
    <w:rsid w:val="00D90B6F"/>
    <w:rsid w:val="00D932AF"/>
    <w:rsid w:val="00D9430B"/>
    <w:rsid w:val="00D94585"/>
    <w:rsid w:val="00D94F47"/>
    <w:rsid w:val="00D95D72"/>
    <w:rsid w:val="00DA0737"/>
    <w:rsid w:val="00DA1357"/>
    <w:rsid w:val="00DA20B4"/>
    <w:rsid w:val="00DA356E"/>
    <w:rsid w:val="00DA3A68"/>
    <w:rsid w:val="00DA3BCB"/>
    <w:rsid w:val="00DA6051"/>
    <w:rsid w:val="00DA653F"/>
    <w:rsid w:val="00DA65DC"/>
    <w:rsid w:val="00DA67A7"/>
    <w:rsid w:val="00DA69F6"/>
    <w:rsid w:val="00DA6D63"/>
    <w:rsid w:val="00DA7411"/>
    <w:rsid w:val="00DB01D2"/>
    <w:rsid w:val="00DB1952"/>
    <w:rsid w:val="00DB21F9"/>
    <w:rsid w:val="00DB22A2"/>
    <w:rsid w:val="00DB3115"/>
    <w:rsid w:val="00DB3CA3"/>
    <w:rsid w:val="00DB440D"/>
    <w:rsid w:val="00DB6670"/>
    <w:rsid w:val="00DB6DD6"/>
    <w:rsid w:val="00DB6EF8"/>
    <w:rsid w:val="00DB77B2"/>
    <w:rsid w:val="00DB7E43"/>
    <w:rsid w:val="00DC1507"/>
    <w:rsid w:val="00DC1548"/>
    <w:rsid w:val="00DC22B1"/>
    <w:rsid w:val="00DC2D43"/>
    <w:rsid w:val="00DC38E6"/>
    <w:rsid w:val="00DC3E72"/>
    <w:rsid w:val="00DC432C"/>
    <w:rsid w:val="00DC43FD"/>
    <w:rsid w:val="00DC6226"/>
    <w:rsid w:val="00DD2AEE"/>
    <w:rsid w:val="00DD38D5"/>
    <w:rsid w:val="00DD545F"/>
    <w:rsid w:val="00DD5572"/>
    <w:rsid w:val="00DD5809"/>
    <w:rsid w:val="00DD5D89"/>
    <w:rsid w:val="00DD5EB5"/>
    <w:rsid w:val="00DD6211"/>
    <w:rsid w:val="00DD7F95"/>
    <w:rsid w:val="00DE0109"/>
    <w:rsid w:val="00DE320D"/>
    <w:rsid w:val="00DE3C97"/>
    <w:rsid w:val="00DE4036"/>
    <w:rsid w:val="00DE4838"/>
    <w:rsid w:val="00DE5834"/>
    <w:rsid w:val="00DE617E"/>
    <w:rsid w:val="00DE6539"/>
    <w:rsid w:val="00DE7BCF"/>
    <w:rsid w:val="00DE7CC2"/>
    <w:rsid w:val="00DF02DF"/>
    <w:rsid w:val="00DF0F77"/>
    <w:rsid w:val="00DF1A7E"/>
    <w:rsid w:val="00DF23D1"/>
    <w:rsid w:val="00DF2D8C"/>
    <w:rsid w:val="00DF4B85"/>
    <w:rsid w:val="00DF5EE9"/>
    <w:rsid w:val="00DF6028"/>
    <w:rsid w:val="00DF6B75"/>
    <w:rsid w:val="00DF6D9D"/>
    <w:rsid w:val="00DF779E"/>
    <w:rsid w:val="00E00044"/>
    <w:rsid w:val="00E00873"/>
    <w:rsid w:val="00E0119D"/>
    <w:rsid w:val="00E0193D"/>
    <w:rsid w:val="00E04489"/>
    <w:rsid w:val="00E065BF"/>
    <w:rsid w:val="00E071A7"/>
    <w:rsid w:val="00E07930"/>
    <w:rsid w:val="00E0797C"/>
    <w:rsid w:val="00E103EE"/>
    <w:rsid w:val="00E11395"/>
    <w:rsid w:val="00E11A77"/>
    <w:rsid w:val="00E11CF0"/>
    <w:rsid w:val="00E120CB"/>
    <w:rsid w:val="00E131F1"/>
    <w:rsid w:val="00E137D7"/>
    <w:rsid w:val="00E139FB"/>
    <w:rsid w:val="00E14310"/>
    <w:rsid w:val="00E1564C"/>
    <w:rsid w:val="00E157F7"/>
    <w:rsid w:val="00E159E5"/>
    <w:rsid w:val="00E15B08"/>
    <w:rsid w:val="00E167CD"/>
    <w:rsid w:val="00E17153"/>
    <w:rsid w:val="00E17171"/>
    <w:rsid w:val="00E20238"/>
    <w:rsid w:val="00E20533"/>
    <w:rsid w:val="00E20ACC"/>
    <w:rsid w:val="00E22428"/>
    <w:rsid w:val="00E23EF0"/>
    <w:rsid w:val="00E25088"/>
    <w:rsid w:val="00E25B09"/>
    <w:rsid w:val="00E2659D"/>
    <w:rsid w:val="00E27D50"/>
    <w:rsid w:val="00E27D5F"/>
    <w:rsid w:val="00E305CF"/>
    <w:rsid w:val="00E30D45"/>
    <w:rsid w:val="00E3113A"/>
    <w:rsid w:val="00E31DB7"/>
    <w:rsid w:val="00E32833"/>
    <w:rsid w:val="00E32A82"/>
    <w:rsid w:val="00E359E2"/>
    <w:rsid w:val="00E362E1"/>
    <w:rsid w:val="00E368AF"/>
    <w:rsid w:val="00E37203"/>
    <w:rsid w:val="00E37570"/>
    <w:rsid w:val="00E40EE5"/>
    <w:rsid w:val="00E446A0"/>
    <w:rsid w:val="00E44741"/>
    <w:rsid w:val="00E4568D"/>
    <w:rsid w:val="00E45DE0"/>
    <w:rsid w:val="00E47ACC"/>
    <w:rsid w:val="00E5004A"/>
    <w:rsid w:val="00E50ADA"/>
    <w:rsid w:val="00E524E2"/>
    <w:rsid w:val="00E527F0"/>
    <w:rsid w:val="00E53E79"/>
    <w:rsid w:val="00E54110"/>
    <w:rsid w:val="00E54828"/>
    <w:rsid w:val="00E56BBA"/>
    <w:rsid w:val="00E575D7"/>
    <w:rsid w:val="00E57671"/>
    <w:rsid w:val="00E6096C"/>
    <w:rsid w:val="00E60A0B"/>
    <w:rsid w:val="00E60B6D"/>
    <w:rsid w:val="00E62CB7"/>
    <w:rsid w:val="00E63C35"/>
    <w:rsid w:val="00E6463A"/>
    <w:rsid w:val="00E65F12"/>
    <w:rsid w:val="00E66CC7"/>
    <w:rsid w:val="00E675B9"/>
    <w:rsid w:val="00E7026C"/>
    <w:rsid w:val="00E702E3"/>
    <w:rsid w:val="00E705B4"/>
    <w:rsid w:val="00E71452"/>
    <w:rsid w:val="00E7219D"/>
    <w:rsid w:val="00E72415"/>
    <w:rsid w:val="00E72E0B"/>
    <w:rsid w:val="00E74688"/>
    <w:rsid w:val="00E7488D"/>
    <w:rsid w:val="00E763F4"/>
    <w:rsid w:val="00E772D3"/>
    <w:rsid w:val="00E77D52"/>
    <w:rsid w:val="00E77D91"/>
    <w:rsid w:val="00E77DDE"/>
    <w:rsid w:val="00E77FBB"/>
    <w:rsid w:val="00E80077"/>
    <w:rsid w:val="00E80759"/>
    <w:rsid w:val="00E80E35"/>
    <w:rsid w:val="00E80F54"/>
    <w:rsid w:val="00E8257C"/>
    <w:rsid w:val="00E84232"/>
    <w:rsid w:val="00E90017"/>
    <w:rsid w:val="00E90F38"/>
    <w:rsid w:val="00E91102"/>
    <w:rsid w:val="00E91D91"/>
    <w:rsid w:val="00E91E52"/>
    <w:rsid w:val="00E9322C"/>
    <w:rsid w:val="00E93C09"/>
    <w:rsid w:val="00E94846"/>
    <w:rsid w:val="00E94E60"/>
    <w:rsid w:val="00E94E7A"/>
    <w:rsid w:val="00E962AF"/>
    <w:rsid w:val="00E96F89"/>
    <w:rsid w:val="00E9703D"/>
    <w:rsid w:val="00EA1047"/>
    <w:rsid w:val="00EA1F48"/>
    <w:rsid w:val="00EA209E"/>
    <w:rsid w:val="00EA373D"/>
    <w:rsid w:val="00EA4DA5"/>
    <w:rsid w:val="00EA5807"/>
    <w:rsid w:val="00EA6709"/>
    <w:rsid w:val="00EB15B2"/>
    <w:rsid w:val="00EB1E48"/>
    <w:rsid w:val="00EB49C3"/>
    <w:rsid w:val="00EB5E27"/>
    <w:rsid w:val="00EB616F"/>
    <w:rsid w:val="00EC0C95"/>
    <w:rsid w:val="00EC2E6D"/>
    <w:rsid w:val="00EC3D98"/>
    <w:rsid w:val="00EC4EC9"/>
    <w:rsid w:val="00EC697A"/>
    <w:rsid w:val="00EC69BF"/>
    <w:rsid w:val="00EC6B24"/>
    <w:rsid w:val="00EC7613"/>
    <w:rsid w:val="00EC7963"/>
    <w:rsid w:val="00ED2546"/>
    <w:rsid w:val="00ED2B91"/>
    <w:rsid w:val="00ED2EAE"/>
    <w:rsid w:val="00ED42CD"/>
    <w:rsid w:val="00ED59D8"/>
    <w:rsid w:val="00ED5CCE"/>
    <w:rsid w:val="00ED5EF4"/>
    <w:rsid w:val="00ED5FCF"/>
    <w:rsid w:val="00ED6609"/>
    <w:rsid w:val="00ED79F8"/>
    <w:rsid w:val="00ED7D14"/>
    <w:rsid w:val="00EE0A5C"/>
    <w:rsid w:val="00EE1803"/>
    <w:rsid w:val="00EE23AD"/>
    <w:rsid w:val="00EE2497"/>
    <w:rsid w:val="00EE3321"/>
    <w:rsid w:val="00EE471D"/>
    <w:rsid w:val="00EE4820"/>
    <w:rsid w:val="00EE55E9"/>
    <w:rsid w:val="00EE5702"/>
    <w:rsid w:val="00EE606E"/>
    <w:rsid w:val="00EE7F74"/>
    <w:rsid w:val="00EF042B"/>
    <w:rsid w:val="00EF1F6E"/>
    <w:rsid w:val="00EF3ED2"/>
    <w:rsid w:val="00EF4E2D"/>
    <w:rsid w:val="00EF69F7"/>
    <w:rsid w:val="00EF7371"/>
    <w:rsid w:val="00EF7A61"/>
    <w:rsid w:val="00EF7D1A"/>
    <w:rsid w:val="00F008C8"/>
    <w:rsid w:val="00F01454"/>
    <w:rsid w:val="00F015E8"/>
    <w:rsid w:val="00F024EC"/>
    <w:rsid w:val="00F026A5"/>
    <w:rsid w:val="00F03655"/>
    <w:rsid w:val="00F03C17"/>
    <w:rsid w:val="00F0479A"/>
    <w:rsid w:val="00F04AE1"/>
    <w:rsid w:val="00F051A6"/>
    <w:rsid w:val="00F06108"/>
    <w:rsid w:val="00F06330"/>
    <w:rsid w:val="00F07705"/>
    <w:rsid w:val="00F07B03"/>
    <w:rsid w:val="00F107E2"/>
    <w:rsid w:val="00F1083C"/>
    <w:rsid w:val="00F129A5"/>
    <w:rsid w:val="00F1569B"/>
    <w:rsid w:val="00F15901"/>
    <w:rsid w:val="00F1774B"/>
    <w:rsid w:val="00F22822"/>
    <w:rsid w:val="00F22FE9"/>
    <w:rsid w:val="00F23DBB"/>
    <w:rsid w:val="00F24C01"/>
    <w:rsid w:val="00F24CA6"/>
    <w:rsid w:val="00F24E87"/>
    <w:rsid w:val="00F2660C"/>
    <w:rsid w:val="00F26CA7"/>
    <w:rsid w:val="00F27F8B"/>
    <w:rsid w:val="00F30E43"/>
    <w:rsid w:val="00F31223"/>
    <w:rsid w:val="00F32611"/>
    <w:rsid w:val="00F32AD4"/>
    <w:rsid w:val="00F33F44"/>
    <w:rsid w:val="00F34FDC"/>
    <w:rsid w:val="00F366AA"/>
    <w:rsid w:val="00F36B6E"/>
    <w:rsid w:val="00F370F1"/>
    <w:rsid w:val="00F37DA3"/>
    <w:rsid w:val="00F415A0"/>
    <w:rsid w:val="00F43B71"/>
    <w:rsid w:val="00F44312"/>
    <w:rsid w:val="00F44D48"/>
    <w:rsid w:val="00F45BEF"/>
    <w:rsid w:val="00F464E6"/>
    <w:rsid w:val="00F47912"/>
    <w:rsid w:val="00F508B1"/>
    <w:rsid w:val="00F50B72"/>
    <w:rsid w:val="00F5276D"/>
    <w:rsid w:val="00F5387D"/>
    <w:rsid w:val="00F53ADC"/>
    <w:rsid w:val="00F5409F"/>
    <w:rsid w:val="00F54B00"/>
    <w:rsid w:val="00F5548B"/>
    <w:rsid w:val="00F55C6F"/>
    <w:rsid w:val="00F5626E"/>
    <w:rsid w:val="00F567F3"/>
    <w:rsid w:val="00F6091A"/>
    <w:rsid w:val="00F6177C"/>
    <w:rsid w:val="00F62F4B"/>
    <w:rsid w:val="00F6303C"/>
    <w:rsid w:val="00F64AEF"/>
    <w:rsid w:val="00F64E24"/>
    <w:rsid w:val="00F64F8D"/>
    <w:rsid w:val="00F65F08"/>
    <w:rsid w:val="00F673F2"/>
    <w:rsid w:val="00F67944"/>
    <w:rsid w:val="00F71D6B"/>
    <w:rsid w:val="00F72D69"/>
    <w:rsid w:val="00F73439"/>
    <w:rsid w:val="00F736A4"/>
    <w:rsid w:val="00F75534"/>
    <w:rsid w:val="00F76743"/>
    <w:rsid w:val="00F76FED"/>
    <w:rsid w:val="00F77300"/>
    <w:rsid w:val="00F81F60"/>
    <w:rsid w:val="00F84BF4"/>
    <w:rsid w:val="00F8567C"/>
    <w:rsid w:val="00F85D66"/>
    <w:rsid w:val="00F863B3"/>
    <w:rsid w:val="00F87213"/>
    <w:rsid w:val="00F87CC1"/>
    <w:rsid w:val="00F906C7"/>
    <w:rsid w:val="00F90FE1"/>
    <w:rsid w:val="00F9347C"/>
    <w:rsid w:val="00F93E30"/>
    <w:rsid w:val="00F942F1"/>
    <w:rsid w:val="00F94E77"/>
    <w:rsid w:val="00F96E20"/>
    <w:rsid w:val="00F979AA"/>
    <w:rsid w:val="00FA0F05"/>
    <w:rsid w:val="00FA1141"/>
    <w:rsid w:val="00FA3B3B"/>
    <w:rsid w:val="00FA57AE"/>
    <w:rsid w:val="00FA68AD"/>
    <w:rsid w:val="00FA68BC"/>
    <w:rsid w:val="00FB0BD4"/>
    <w:rsid w:val="00FB1045"/>
    <w:rsid w:val="00FB144C"/>
    <w:rsid w:val="00FB22A4"/>
    <w:rsid w:val="00FB2CB6"/>
    <w:rsid w:val="00FB32BB"/>
    <w:rsid w:val="00FB51F4"/>
    <w:rsid w:val="00FB5208"/>
    <w:rsid w:val="00FB5286"/>
    <w:rsid w:val="00FB65E9"/>
    <w:rsid w:val="00FB6B41"/>
    <w:rsid w:val="00FB7E21"/>
    <w:rsid w:val="00FC01C3"/>
    <w:rsid w:val="00FC0292"/>
    <w:rsid w:val="00FC26F1"/>
    <w:rsid w:val="00FC2A6D"/>
    <w:rsid w:val="00FC3E56"/>
    <w:rsid w:val="00FC4770"/>
    <w:rsid w:val="00FC4AF3"/>
    <w:rsid w:val="00FC5425"/>
    <w:rsid w:val="00FC65B8"/>
    <w:rsid w:val="00FC7A9B"/>
    <w:rsid w:val="00FD040D"/>
    <w:rsid w:val="00FD05E1"/>
    <w:rsid w:val="00FD0943"/>
    <w:rsid w:val="00FD2A49"/>
    <w:rsid w:val="00FD2AFE"/>
    <w:rsid w:val="00FD2ECF"/>
    <w:rsid w:val="00FD4F64"/>
    <w:rsid w:val="00FD5737"/>
    <w:rsid w:val="00FD58CC"/>
    <w:rsid w:val="00FD6C15"/>
    <w:rsid w:val="00FD73FF"/>
    <w:rsid w:val="00FD74F5"/>
    <w:rsid w:val="00FD7EEE"/>
    <w:rsid w:val="00FD7F99"/>
    <w:rsid w:val="00FE0299"/>
    <w:rsid w:val="00FE0C3D"/>
    <w:rsid w:val="00FE0C52"/>
    <w:rsid w:val="00FE187E"/>
    <w:rsid w:val="00FE1BC5"/>
    <w:rsid w:val="00FE3348"/>
    <w:rsid w:val="00FE4D63"/>
    <w:rsid w:val="00FE57DF"/>
    <w:rsid w:val="00FE7136"/>
    <w:rsid w:val="00FF1346"/>
    <w:rsid w:val="00FF1942"/>
    <w:rsid w:val="00FF1D02"/>
    <w:rsid w:val="00FF31A3"/>
    <w:rsid w:val="00FF320A"/>
    <w:rsid w:val="00FF4E03"/>
    <w:rsid w:val="00FF66D9"/>
    <w:rsid w:val="00FF6D26"/>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8DA32"/>
  <w15:docId w15:val="{DAED0DD1-6A75-4657-888C-B320102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600"/>
    <w:pPr>
      <w:spacing w:after="0" w:line="240" w:lineRule="auto"/>
    </w:pPr>
  </w:style>
  <w:style w:type="paragraph" w:styleId="Naslov1">
    <w:name w:val="heading 1"/>
    <w:basedOn w:val="Normal"/>
    <w:next w:val="Normal"/>
    <w:link w:val="Naslov1Char"/>
    <w:uiPriority w:val="9"/>
    <w:qFormat/>
    <w:rsid w:val="00DE6539"/>
    <w:pPr>
      <w:keepNext/>
      <w:keepLines/>
      <w:numPr>
        <w:numId w:val="5"/>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5"/>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5"/>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5"/>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basedOn w:val="Normal"/>
    <w:link w:val="OdlomakpopisaChar"/>
    <w:uiPriority w:val="34"/>
    <w:qFormat/>
    <w:rsid w:val="00DE6539"/>
    <w:pPr>
      <w:ind w:left="720"/>
      <w:contextualSpacing/>
    </w:pPr>
  </w:style>
  <w:style w:type="character" w:customStyle="1" w:styleId="OdlomakpopisaChar">
    <w:name w:val="Odlomak popisa Char"/>
    <w:link w:val="Odlomakpopisa"/>
    <w:uiPriority w:val="34"/>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DE6539"/>
    <w:rPr>
      <w:sz w:val="20"/>
      <w:szCs w:val="20"/>
    </w:rPr>
  </w:style>
  <w:style w:type="character" w:customStyle="1" w:styleId="TekstkomentaraChar">
    <w:name w:val="Tekst komentara Char"/>
    <w:basedOn w:val="Zadanifontodlomka"/>
    <w:link w:val="Tekstkomentara"/>
    <w:uiPriority w:val="99"/>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character" w:styleId="Tekstrezerviranogmjesta">
    <w:name w:val="Placeholder Text"/>
    <w:basedOn w:val="Zadanifontodlomka"/>
    <w:uiPriority w:val="99"/>
    <w:semiHidden/>
    <w:rsid w:val="000124E6"/>
    <w:rPr>
      <w:color w:val="808080"/>
    </w:rPr>
  </w:style>
  <w:style w:type="table" w:customStyle="1" w:styleId="TableGrid2">
    <w:name w:val="Table Grid2"/>
    <w:basedOn w:val="Obinatablica"/>
    <w:next w:val="Reetkatablice"/>
    <w:uiPriority w:val="39"/>
    <w:rsid w:val="009201D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798500189">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37870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784305880">
      <w:bodyDiv w:val="1"/>
      <w:marLeft w:val="0"/>
      <w:marRight w:val="0"/>
      <w:marTop w:val="0"/>
      <w:marBottom w:val="0"/>
      <w:divBdr>
        <w:top w:val="none" w:sz="0" w:space="0" w:color="auto"/>
        <w:left w:val="none" w:sz="0" w:space="0" w:color="auto"/>
        <w:bottom w:val="none" w:sz="0" w:space="0" w:color="auto"/>
        <w:right w:val="none" w:sz="0" w:space="0" w:color="auto"/>
      </w:divBdr>
      <w:divsChild>
        <w:div w:id="467667738">
          <w:marLeft w:val="0"/>
          <w:marRight w:val="0"/>
          <w:marTop w:val="0"/>
          <w:marBottom w:val="0"/>
          <w:divBdr>
            <w:top w:val="none" w:sz="0" w:space="0" w:color="auto"/>
            <w:left w:val="none" w:sz="0" w:space="0" w:color="auto"/>
            <w:bottom w:val="none" w:sz="0" w:space="0" w:color="auto"/>
            <w:right w:val="none" w:sz="0" w:space="0" w:color="auto"/>
          </w:divBdr>
          <w:divsChild>
            <w:div w:id="571502247">
              <w:marLeft w:val="0"/>
              <w:marRight w:val="0"/>
              <w:marTop w:val="0"/>
              <w:marBottom w:val="0"/>
              <w:divBdr>
                <w:top w:val="none" w:sz="0" w:space="0" w:color="auto"/>
                <w:left w:val="none" w:sz="0" w:space="0" w:color="auto"/>
                <w:bottom w:val="none" w:sz="0" w:space="0" w:color="auto"/>
                <w:right w:val="none" w:sz="0" w:space="0" w:color="auto"/>
              </w:divBdr>
              <w:divsChild>
                <w:div w:id="2015764263">
                  <w:marLeft w:val="0"/>
                  <w:marRight w:val="0"/>
                  <w:marTop w:val="0"/>
                  <w:marBottom w:val="0"/>
                  <w:divBdr>
                    <w:top w:val="none" w:sz="0" w:space="0" w:color="auto"/>
                    <w:left w:val="none" w:sz="0" w:space="0" w:color="auto"/>
                    <w:bottom w:val="none" w:sz="0" w:space="0" w:color="auto"/>
                    <w:right w:val="none" w:sz="0" w:space="0" w:color="auto"/>
                  </w:divBdr>
                  <w:divsChild>
                    <w:div w:id="365759795">
                      <w:marLeft w:val="0"/>
                      <w:marRight w:val="0"/>
                      <w:marTop w:val="0"/>
                      <w:marBottom w:val="0"/>
                      <w:divBdr>
                        <w:top w:val="single" w:sz="6" w:space="0" w:color="E4E4E6"/>
                        <w:left w:val="none" w:sz="0" w:space="0" w:color="auto"/>
                        <w:bottom w:val="none" w:sz="0" w:space="0" w:color="auto"/>
                        <w:right w:val="none" w:sz="0" w:space="0" w:color="auto"/>
                      </w:divBdr>
                      <w:divsChild>
                        <w:div w:id="57941528">
                          <w:marLeft w:val="0"/>
                          <w:marRight w:val="0"/>
                          <w:marTop w:val="0"/>
                          <w:marBottom w:val="0"/>
                          <w:divBdr>
                            <w:top w:val="single" w:sz="6" w:space="0" w:color="E4E4E6"/>
                            <w:left w:val="none" w:sz="0" w:space="0" w:color="auto"/>
                            <w:bottom w:val="none" w:sz="0" w:space="0" w:color="auto"/>
                            <w:right w:val="none" w:sz="0" w:space="0" w:color="auto"/>
                          </w:divBdr>
                          <w:divsChild>
                            <w:div w:id="1388337081">
                              <w:marLeft w:val="0"/>
                              <w:marRight w:val="1500"/>
                              <w:marTop w:val="100"/>
                              <w:marBottom w:val="100"/>
                              <w:divBdr>
                                <w:top w:val="none" w:sz="0" w:space="0" w:color="auto"/>
                                <w:left w:val="none" w:sz="0" w:space="0" w:color="auto"/>
                                <w:bottom w:val="none" w:sz="0" w:space="0" w:color="auto"/>
                                <w:right w:val="none" w:sz="0" w:space="0" w:color="auto"/>
                              </w:divBdr>
                              <w:divsChild>
                                <w:div w:id="1681422937">
                                  <w:marLeft w:val="0"/>
                                  <w:marRight w:val="0"/>
                                  <w:marTop w:val="300"/>
                                  <w:marBottom w:val="450"/>
                                  <w:divBdr>
                                    <w:top w:val="none" w:sz="0" w:space="0" w:color="auto"/>
                                    <w:left w:val="none" w:sz="0" w:space="0" w:color="auto"/>
                                    <w:bottom w:val="none" w:sz="0" w:space="0" w:color="auto"/>
                                    <w:right w:val="none" w:sz="0" w:space="0" w:color="auto"/>
                                  </w:divBdr>
                                  <w:divsChild>
                                    <w:div w:id="283096">
                                      <w:marLeft w:val="0"/>
                                      <w:marRight w:val="0"/>
                                      <w:marTop w:val="0"/>
                                      <w:marBottom w:val="0"/>
                                      <w:divBdr>
                                        <w:top w:val="none" w:sz="0" w:space="0" w:color="auto"/>
                                        <w:left w:val="none" w:sz="0" w:space="0" w:color="auto"/>
                                        <w:bottom w:val="none" w:sz="0" w:space="0" w:color="auto"/>
                                        <w:right w:val="none" w:sz="0" w:space="0" w:color="auto"/>
                                      </w:divBdr>
                                      <w:divsChild>
                                        <w:div w:id="197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rrr.hr/ipard-sapard-arhiv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b.europa.eu/stats/policy_and_exchange_rates/euro_reference_exchange_rates/html/eurofxref-graph-hrk.en.html"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pprr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6C524-A7F1-4F8B-9299-F14007A1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33</Pages>
  <Words>10009</Words>
  <Characters>57055</Characters>
  <Application>Microsoft Office Word</Application>
  <DocSecurity>0</DocSecurity>
  <Lines>475</Lines>
  <Paragraphs>133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Španjol</dc:creator>
  <cp:keywords/>
  <dc:description/>
  <cp:lastModifiedBy>User</cp:lastModifiedBy>
  <cp:revision>26</cp:revision>
  <cp:lastPrinted>2019-01-16T16:33:00Z</cp:lastPrinted>
  <dcterms:created xsi:type="dcterms:W3CDTF">2019-02-05T12:00:00Z</dcterms:created>
  <dcterms:modified xsi:type="dcterms:W3CDTF">2019-03-01T06:35:00Z</dcterms:modified>
</cp:coreProperties>
</file>