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E8EE" w14:textId="7045AFD6" w:rsidR="00674F3F" w:rsidRPr="005D4BE4" w:rsidRDefault="00674F3F" w:rsidP="00691A39">
      <w:pPr>
        <w:spacing w:after="0"/>
        <w:rPr>
          <w:rFonts w:asciiTheme="minorHAnsi" w:hAnsiTheme="minorHAnsi"/>
          <w:b/>
          <w:color w:val="000000"/>
          <w:lang w:val="hr-HR"/>
        </w:rPr>
      </w:pPr>
      <w:r w:rsidRPr="005D4BE4">
        <w:rPr>
          <w:rFonts w:asciiTheme="minorHAnsi" w:hAnsiTheme="minorHAnsi"/>
          <w:b/>
          <w:color w:val="000000"/>
          <w:lang w:val="hr-HR"/>
        </w:rPr>
        <w:t>PRILOG I</w:t>
      </w:r>
    </w:p>
    <w:p w14:paraId="2F30B825" w14:textId="77777777" w:rsidR="00674F3F" w:rsidRPr="005D4BE4" w:rsidRDefault="00674F3F" w:rsidP="0031298D">
      <w:pPr>
        <w:spacing w:after="0"/>
        <w:jc w:val="right"/>
        <w:rPr>
          <w:rFonts w:asciiTheme="minorHAnsi" w:hAnsiTheme="minorHAnsi"/>
          <w:color w:val="000000"/>
          <w:lang w:val="hr-HR"/>
        </w:rPr>
      </w:pPr>
    </w:p>
    <w:p w14:paraId="7B153A6E" w14:textId="362FBCAC" w:rsidR="00674F3F" w:rsidRPr="005D4BE4" w:rsidRDefault="00674F3F" w:rsidP="00FF5CBE">
      <w:pPr>
        <w:spacing w:after="0"/>
        <w:jc w:val="both"/>
        <w:rPr>
          <w:rFonts w:asciiTheme="minorHAnsi" w:hAnsiTheme="minorHAnsi"/>
          <w:color w:val="000000"/>
          <w:lang w:val="hr-HR"/>
        </w:rPr>
      </w:pPr>
      <w:r w:rsidRPr="005D4BE4">
        <w:rPr>
          <w:rFonts w:asciiTheme="minorHAnsi" w:hAnsiTheme="minorHAnsi"/>
          <w:color w:val="000000"/>
          <w:lang w:val="hr-HR"/>
        </w:rPr>
        <w:t xml:space="preserve">DOKUMENTACIJA ZA PODNOŠENJE </w:t>
      </w:r>
      <w:r w:rsidR="00EA16CD" w:rsidRPr="005D4BE4">
        <w:rPr>
          <w:rFonts w:asciiTheme="minorHAnsi" w:hAnsiTheme="minorHAnsi"/>
          <w:color w:val="000000"/>
          <w:lang w:val="hr-HR"/>
        </w:rPr>
        <w:t>P</w:t>
      </w:r>
      <w:r w:rsidR="00FF5CBE">
        <w:rPr>
          <w:rFonts w:asciiTheme="minorHAnsi" w:hAnsiTheme="minorHAnsi"/>
          <w:color w:val="000000"/>
          <w:lang w:val="hr-HR"/>
        </w:rPr>
        <w:t>RIJAVE PROJEKTA ZA MJERU</w:t>
      </w:r>
      <w:r w:rsidR="002D4BBC">
        <w:rPr>
          <w:rFonts w:asciiTheme="minorHAnsi" w:hAnsiTheme="minorHAnsi"/>
          <w:color w:val="000000"/>
          <w:lang w:val="hr-HR"/>
        </w:rPr>
        <w:t xml:space="preserve"> 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>1P1</w:t>
      </w:r>
      <w:r w:rsidR="002949B0">
        <w:rPr>
          <w:rFonts w:asciiTheme="minorHAnsi" w:eastAsia="Times New Roman" w:hAnsiTheme="minorHAnsi"/>
          <w:b/>
          <w:szCs w:val="28"/>
          <w:lang w:val="hr-HR" w:eastAsia="ar-SA"/>
        </w:rPr>
        <w:t>-</w:t>
      </w:r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>M1</w:t>
      </w:r>
      <w:r w:rsidR="002949B0">
        <w:rPr>
          <w:rFonts w:asciiTheme="minorHAnsi" w:eastAsia="Times New Roman" w:hAnsiTheme="minorHAnsi"/>
          <w:b/>
          <w:szCs w:val="28"/>
          <w:lang w:val="hr-HR" w:eastAsia="ar-SA"/>
        </w:rPr>
        <w:t xml:space="preserve"> </w:t>
      </w:r>
      <w:bookmarkStart w:id="0" w:name="_GoBack"/>
      <w:bookmarkEnd w:id="0"/>
      <w:r w:rsidR="00295885">
        <w:rPr>
          <w:rFonts w:asciiTheme="minorHAnsi" w:eastAsia="Times New Roman" w:hAnsiTheme="minorHAnsi"/>
          <w:b/>
          <w:szCs w:val="28"/>
          <w:lang w:val="hr-HR" w:eastAsia="ar-SA"/>
        </w:rPr>
        <w:t xml:space="preserve">- </w:t>
      </w:r>
      <w:r w:rsidR="00FF5CBE">
        <w:rPr>
          <w:rFonts w:asciiTheme="minorHAnsi" w:eastAsia="Times New Roman" w:hAnsiTheme="minorHAnsi"/>
          <w:b/>
          <w:szCs w:val="28"/>
          <w:lang w:val="hr-HR" w:eastAsia="ar-SA"/>
        </w:rPr>
        <w:t xml:space="preserve">Poticanje ulaganja u </w:t>
      </w:r>
      <w:r w:rsidR="00295885" w:rsidRPr="00295885">
        <w:rPr>
          <w:rFonts w:asciiTheme="minorHAnsi" w:eastAsia="Times New Roman" w:hAnsiTheme="minorHAnsi"/>
          <w:b/>
          <w:szCs w:val="28"/>
          <w:lang w:val="hr-HR" w:eastAsia="ar-SA"/>
        </w:rPr>
        <w:t>povećanje kapaciteta, modernizacija i opremanje malih PG-ova</w:t>
      </w:r>
    </w:p>
    <w:p w14:paraId="786F89BD" w14:textId="77777777" w:rsidR="00674F3F" w:rsidRPr="005D4BE4" w:rsidRDefault="00674F3F" w:rsidP="00B94618">
      <w:pPr>
        <w:spacing w:after="0"/>
        <w:jc w:val="center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6"/>
        <w:gridCol w:w="9051"/>
      </w:tblGrid>
      <w:tr w:rsidR="00674F3F" w:rsidRPr="00BA5BE9" w14:paraId="3A7BC660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62979" w14:textId="1667DDE8" w:rsidR="00674F3F" w:rsidRPr="00EE3336" w:rsidRDefault="00674F3F" w:rsidP="00EE3336">
            <w:pPr>
              <w:pStyle w:val="Tekstkomentara"/>
              <w:jc w:val="both"/>
              <w:rPr>
                <w:rFonts w:asciiTheme="minorHAnsi" w:hAnsiTheme="minorHAnsi" w:cs="Arial"/>
                <w:bCs/>
                <w:i/>
              </w:rPr>
            </w:pPr>
            <w:r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OBAVEZNA DOKUMENTACIJA</w:t>
            </w:r>
            <w:r w:rsidR="007D26AB" w:rsidRPr="00045DF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ZA SVE NOSITELJE PROJEKATA</w:t>
            </w:r>
            <w:r w:rsidR="00295885">
              <w:rPr>
                <w:rFonts w:asciiTheme="minorHAnsi" w:hAnsiTheme="minorHAnsi"/>
                <w:color w:val="000000"/>
              </w:rPr>
              <w:t>:</w:t>
            </w:r>
          </w:p>
          <w:p w14:paraId="6974A0B4" w14:textId="77777777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/>
                <w:bCs/>
                <w:i/>
                <w:u w:val="single"/>
              </w:rPr>
            </w:pPr>
            <w:r w:rsidRPr="005D4BE4">
              <w:rPr>
                <w:rFonts w:asciiTheme="minorHAnsi" w:hAnsiTheme="minorHAnsi" w:cs="Arial"/>
                <w:b/>
                <w:bCs/>
                <w:i/>
                <w:u w:val="single"/>
              </w:rPr>
              <w:t xml:space="preserve">Napomena: </w:t>
            </w:r>
          </w:p>
          <w:p w14:paraId="75D1C106" w14:textId="5AE0CC98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navedeni u popisu moraju biti priloženi prema redoslijedu</w:t>
            </w:r>
            <w:r w:rsidR="00150BBB" w:rsidRPr="005D4BE4">
              <w:rPr>
                <w:rFonts w:asciiTheme="minorHAnsi" w:hAnsiTheme="minorHAnsi" w:cs="Arial"/>
                <w:bCs/>
                <w:i/>
              </w:rPr>
              <w:t xml:space="preserve"> (r</w:t>
            </w:r>
            <w:r w:rsidR="007D26AB">
              <w:rPr>
                <w:rFonts w:asciiTheme="minorHAnsi" w:hAnsiTheme="minorHAnsi" w:cs="Arial"/>
                <w:bCs/>
                <w:i/>
              </w:rPr>
              <w:t>.</w:t>
            </w:r>
            <w:r w:rsidR="002E5F69">
              <w:rPr>
                <w:rFonts w:asciiTheme="minorHAnsi" w:hAnsiTheme="minorHAnsi" w:cs="Arial"/>
                <w:bCs/>
                <w:i/>
              </w:rPr>
              <w:t xml:space="preserve"> br. 1.-12.)</w:t>
            </w:r>
          </w:p>
          <w:p w14:paraId="0AE6FA9F" w14:textId="2740CE7E" w:rsidR="008677A0" w:rsidRPr="005D4BE4" w:rsidRDefault="008677A0">
            <w:pPr>
              <w:pStyle w:val="Zaglavlje"/>
              <w:jc w:val="both"/>
              <w:rPr>
                <w:rFonts w:asciiTheme="minorHAnsi" w:hAnsiTheme="minorHAnsi" w:cs="Arial"/>
                <w:bCs/>
                <w:i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Svi dokumenti moraju biti originali ili preslike ovjerene od strane javnog bilježnika.</w:t>
            </w:r>
          </w:p>
          <w:p w14:paraId="6A041A8F" w14:textId="136BBF07" w:rsidR="008677A0" w:rsidRPr="005D4BE4" w:rsidRDefault="008677A0" w:rsidP="003A468C">
            <w:pPr>
              <w:pStyle w:val="Zaglavlje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5D4BE4">
              <w:rPr>
                <w:rFonts w:asciiTheme="minorHAnsi" w:hAnsiTheme="minorHAnsi" w:cs="Arial"/>
                <w:bCs/>
                <w:i/>
              </w:rPr>
              <w:t>Nositelj projekta</w:t>
            </w:r>
            <w:r w:rsidR="00156C0B" w:rsidRPr="005D4BE4">
              <w:rPr>
                <w:rFonts w:asciiTheme="minorHAnsi" w:hAnsiTheme="minorHAnsi" w:cs="Arial"/>
                <w:bCs/>
                <w:i/>
              </w:rPr>
              <w:t xml:space="preserve"> može od LAG-a</w:t>
            </w:r>
            <w:r w:rsidRPr="005D4BE4">
              <w:rPr>
                <w:rFonts w:asciiTheme="minorHAnsi" w:hAnsiTheme="minorHAnsi" w:cs="Arial"/>
                <w:bCs/>
                <w:i/>
              </w:rPr>
              <w:t xml:space="preserve"> zatražiti </w:t>
            </w:r>
            <w:r w:rsidR="00C35EDC">
              <w:rPr>
                <w:rFonts w:asciiTheme="minorHAnsi" w:hAnsiTheme="minorHAnsi" w:cs="Arial"/>
                <w:bCs/>
                <w:i/>
              </w:rPr>
              <w:t>povrat originalne dokumentacije</w:t>
            </w:r>
            <w:r w:rsidR="003A468C">
              <w:rPr>
                <w:rFonts w:asciiTheme="minorHAnsi" w:hAnsiTheme="minorHAnsi" w:cs="Arial"/>
                <w:bCs/>
                <w:i/>
              </w:rPr>
              <w:t>.</w:t>
            </w:r>
          </w:p>
        </w:tc>
      </w:tr>
      <w:tr w:rsidR="00674F3F" w:rsidRPr="00BA5BE9" w14:paraId="768A9611" w14:textId="77777777" w:rsidTr="008E6A49">
        <w:trPr>
          <w:trHeight w:val="324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63654" w14:textId="77777777" w:rsidR="00674F3F" w:rsidRPr="001D6F0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0C1C" w14:textId="443CE652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Potpisan i ovjeren</w:t>
            </w:r>
            <w:r w:rsidR="00EA2FB8" w:rsidRPr="00BA5BE9">
              <w:rPr>
                <w:rFonts w:asciiTheme="minorHAnsi" w:hAnsiTheme="minorHAnsi"/>
                <w:b/>
                <w:color w:val="000000"/>
                <w:lang w:val="hr-HR"/>
              </w:rPr>
              <w:t>i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</w:t>
            </w:r>
            <w:r w:rsidR="00EA16CD" w:rsidRPr="005D4BE4">
              <w:rPr>
                <w:rFonts w:asciiTheme="minorHAnsi" w:hAnsiTheme="minorHAnsi"/>
                <w:b/>
                <w:color w:val="000000"/>
                <w:lang w:val="hr-HR"/>
              </w:rPr>
              <w:t>Prijavni obrazac</w:t>
            </w:r>
            <w:r w:rsidR="004D5CDE">
              <w:rPr>
                <w:rFonts w:asciiTheme="minorHAnsi" w:hAnsiTheme="minorHAnsi"/>
                <w:b/>
                <w:color w:val="000000"/>
                <w:lang w:val="hr-HR"/>
              </w:rPr>
              <w:t xml:space="preserve"> A.</w:t>
            </w:r>
          </w:p>
          <w:p w14:paraId="67504E9C" w14:textId="77777777" w:rsidR="00674F3F" w:rsidRPr="005D4BE4" w:rsidRDefault="00674F3F" w:rsidP="00B94618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</w:p>
          <w:p w14:paraId="72BF354B" w14:textId="29F3E59B" w:rsidR="00674F3F" w:rsidRDefault="00674F3F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2638A9DE" w14:textId="77777777" w:rsidR="008F4F37" w:rsidRPr="008F4F37" w:rsidRDefault="008F4F37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771EE059" w14:textId="09E48127" w:rsidR="00C367FE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Preuz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mite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predložak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Prijavn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og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obra</w:t>
            </w:r>
            <w:r w:rsidR="004D5CDE">
              <w:rPr>
                <w:rFonts w:asciiTheme="minorHAnsi" w:hAnsiTheme="minorHAnsi"/>
                <w:i/>
                <w:color w:val="000000"/>
                <w:lang w:val="hr-HR"/>
              </w:rPr>
              <w:t>sca (Obrazac 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. – sastavni dio Natječaja)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te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E446F2" w:rsidRPr="005D4BE4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9117E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koji su 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>njegov sastavni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 xml:space="preserve"> dio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. Nakon popunjavanja, navedeni obrazac isprintajte, potpišite i ovjerite (OPG koji nema žig može samo potpisati) te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>zajedno s propisanom dokumentacijom</w:t>
            </w:r>
            <w:r w:rsidR="00C367FE">
              <w:rPr>
                <w:rFonts w:asciiTheme="minorHAnsi" w:hAnsiTheme="minorHAnsi"/>
                <w:i/>
                <w:color w:val="000000"/>
                <w:lang w:val="hr-HR"/>
              </w:rPr>
              <w:t xml:space="preserve"> (navedenom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u točkama</w:t>
            </w:r>
            <w:r w:rsidR="0073799D">
              <w:rPr>
                <w:rFonts w:asciiTheme="minorHAnsi" w:hAnsiTheme="minorHAnsi"/>
                <w:i/>
                <w:color w:val="000000"/>
                <w:lang w:val="hr-HR"/>
              </w:rPr>
              <w:t xml:space="preserve"> 1. - 12</w:t>
            </w:r>
            <w:r w:rsidR="00FD136A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) </w:t>
            </w:r>
            <w:r w:rsidR="00D5116A" w:rsidRPr="005D4BE4">
              <w:rPr>
                <w:rFonts w:asciiTheme="minorHAnsi" w:hAnsiTheme="minorHAnsi"/>
                <w:i/>
                <w:color w:val="000000"/>
                <w:lang w:val="hr-HR"/>
              </w:rPr>
              <w:t>dostavite na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način </w:t>
            </w:r>
            <w:r w:rsidR="00150BBB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i u rokovima </w:t>
            </w:r>
            <w:r w:rsidR="008677A0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kako je propisano LAG Natječajem. </w:t>
            </w:r>
          </w:p>
          <w:p w14:paraId="24D0BA5F" w14:textId="71F9A251" w:rsidR="00674F3F" w:rsidRPr="005D4BE4" w:rsidRDefault="00C367F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prijavni obrazac nije dostavljen ili nije ovjeren i/ili potpisan od strane nositelja OPG-a ili odgovorne osobe, prijava projekta se isključuje iz postupka odabira projekta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, bez mogućnosti dop</w:t>
            </w:r>
            <w:r w:rsidR="00CF683C">
              <w:rPr>
                <w:rFonts w:asciiTheme="minorHAnsi" w:hAnsiTheme="minorHAnsi"/>
                <w:i/>
                <w:color w:val="000000"/>
                <w:lang w:val="hr-HR"/>
              </w:rPr>
              <w:t>une/obrazloženja/ispravka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C367FE" w:rsidRPr="00BA5BE9" w14:paraId="6F3B1478" w14:textId="77777777" w:rsidTr="008E6A49">
        <w:trPr>
          <w:trHeight w:val="17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B908" w14:textId="44034EC3" w:rsidR="00C367FE" w:rsidRPr="001D6F04" w:rsidRDefault="00C367FE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40B6" w14:textId="54107364" w:rsidR="00C367FE" w:rsidRPr="00EA2AB6" w:rsidRDefault="004D01A2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>razac B</w:t>
            </w: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. Poslovni plan</w:t>
            </w:r>
            <w:r w:rsidR="004D5CDE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(opisni i tablični dio). </w:t>
            </w:r>
          </w:p>
          <w:p w14:paraId="5F53559D" w14:textId="77777777" w:rsidR="00C367FE" w:rsidRPr="008F4F37" w:rsidRDefault="00C367FE" w:rsidP="00C367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color w:val="000000"/>
                <w:lang w:val="hr-HR" w:eastAsia="hr-HR"/>
              </w:rPr>
            </w:pPr>
            <w:r w:rsidRPr="008F4F37">
              <w:rPr>
                <w:rFonts w:asciiTheme="minorHAnsi" w:hAnsiTheme="minorHAnsi"/>
                <w:i/>
                <w:color w:val="000000"/>
                <w:lang w:val="hr-HR" w:eastAsia="hr-HR"/>
              </w:rPr>
              <w:t xml:space="preserve">Pojašnjenje: </w:t>
            </w:r>
          </w:p>
          <w:p w14:paraId="56505AED" w14:textId="4E9F1DF5" w:rsidR="004D01A2" w:rsidRDefault="00D85F10" w:rsidP="005D4BE4">
            <w:pPr>
              <w:spacing w:after="120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C367FE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redložak Poslovnog plana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(Obrazac B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sastavni dio Natječaja) u word 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formatu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4D01A2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4D01A2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Tablični dio (excel format) poslovnog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plan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a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se oba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vezno dostavlja 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u elektroničkom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 obl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iku (</w:t>
            </w:r>
            <w:r w:rsidR="004D5CDE" w:rsidRP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DVD ili CD s oznakom R:CD/R, DVD/R</w:t>
            </w:r>
            <w:r w:rsidR="004D5CDE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)</w:t>
            </w:r>
            <w:r w:rsidR="004D01A2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</w:t>
            </w:r>
          </w:p>
          <w:p w14:paraId="36F850A8" w14:textId="22E78C56" w:rsidR="003F0D04" w:rsidRPr="003F0D04" w:rsidRDefault="004D5CDE" w:rsidP="005D4BE4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>
              <w:rPr>
                <w:rFonts w:asciiTheme="minorHAnsi" w:hAnsiTheme="minorHAnsi"/>
                <w:i/>
                <w:color w:val="000000"/>
                <w:lang w:val="hr-HR"/>
              </w:rPr>
              <w:t>NAPOMENA: U slučaju da obrazac B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. Poslovni plan</w:t>
            </w:r>
            <w:r w:rsidR="006E7938">
              <w:rPr>
                <w:rFonts w:asciiTheme="minorHAnsi" w:hAnsiTheme="minorHAnsi"/>
                <w:i/>
                <w:color w:val="000000"/>
                <w:lang w:val="hr-HR"/>
              </w:rPr>
              <w:t xml:space="preserve"> (opisni i tablični dio)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 xml:space="preserve"> nije dostavljen prijava projekta se isključuje iz postupka odabira projekta, bez mogućnosti dopune/obrazlože</w:t>
            </w:r>
            <w:r>
              <w:rPr>
                <w:rFonts w:asciiTheme="minorHAnsi" w:hAnsiTheme="minorHAnsi"/>
                <w:i/>
                <w:color w:val="000000"/>
                <w:lang w:val="hr-HR"/>
              </w:rPr>
              <w:t>nja/ispravka (D/O/I</w:t>
            </w:r>
            <w:r w:rsidR="004D01A2">
              <w:rPr>
                <w:rFonts w:asciiTheme="minorHAnsi" w:hAnsiTheme="minorHAnsi"/>
                <w:i/>
                <w:color w:val="000000"/>
                <w:lang w:val="hr-HR"/>
              </w:rPr>
              <w:t>).</w:t>
            </w:r>
          </w:p>
        </w:tc>
      </w:tr>
      <w:tr w:rsidR="00B60AF0" w:rsidRPr="00BA5BE9" w14:paraId="2439E85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362B2A9F" w:rsidR="00B60AF0" w:rsidRPr="001D6F04" w:rsidRDefault="007615C7" w:rsidP="005D4BE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 xml:space="preserve">3. 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F5AC5" w14:textId="51A2F482" w:rsidR="00B60AF0" w:rsidRPr="00BA5BE9" w:rsidRDefault="000C0882" w:rsidP="005D4BE4">
            <w:pPr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</w:t>
            </w:r>
            <w:r w:rsidR="00994CE8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reslika </w:t>
            </w:r>
            <w:r w:rsidR="00B60AF0" w:rsidRPr="00BA5BE9">
              <w:rPr>
                <w:rFonts w:asciiTheme="minorHAnsi" w:hAnsiTheme="minorHAnsi"/>
                <w:b/>
                <w:color w:val="000000"/>
                <w:lang w:val="hr-HR"/>
              </w:rPr>
              <w:t>osobne iskaznice nositelja projekta (nositelja OPG-a/vlasnika obrta/odgovorne osobe u trgovačkom društvu/zadruzi).</w:t>
            </w:r>
          </w:p>
          <w:p w14:paraId="73D80A68" w14:textId="77777777" w:rsidR="00994CE8" w:rsidRPr="00BA5BE9" w:rsidRDefault="00994CE8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06114B1E" w14:textId="77777777" w:rsidR="00B60AF0" w:rsidRPr="00BA5BE9" w:rsidRDefault="00B60AF0" w:rsidP="00B94618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62FD2323" w14:textId="6045ECF0" w:rsidR="00A94EE7" w:rsidRPr="005D4BE4" w:rsidRDefault="00994CE8" w:rsidP="00D85F1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Dostavite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obostranu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presliku osobne iskaznice koja mora biti važeća na dan podnošenja prijave projekta</w:t>
            </w:r>
            <w:r w:rsidR="002D4265">
              <w:rPr>
                <w:rFonts w:asciiTheme="minorHAnsi" w:hAnsiTheme="minorHAnsi"/>
                <w:i/>
                <w:color w:val="000000"/>
                <w:lang w:val="hr-HR"/>
              </w:rPr>
              <w:t xml:space="preserve"> (nije potrebna ovjera kod javnog bilježnika)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. U slučaju da je osobna iskaznica u postupku izdavanja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, </w:t>
            </w:r>
            <w:r w:rsidR="00045DFE">
              <w:rPr>
                <w:rFonts w:asciiTheme="minorHAnsi" w:hAnsiTheme="minorHAnsi"/>
                <w:i/>
                <w:color w:val="000000"/>
                <w:lang w:val="hr-HR"/>
              </w:rPr>
              <w:t>dostavite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>Potvrdu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 podn</w:t>
            </w:r>
            <w:r w:rsidR="00D85F10">
              <w:rPr>
                <w:rFonts w:asciiTheme="minorHAnsi" w:hAnsiTheme="minorHAnsi"/>
                <w:i/>
                <w:color w:val="000000"/>
                <w:lang w:val="hr-HR"/>
              </w:rPr>
              <w:t>esenom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Zahtjev</w:t>
            </w:r>
            <w:r w:rsidR="000C0882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u za izdavanje osobne iskaznice te navedite razloge promjene podataka na osobnoj iskaznici. 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</w:p>
        </w:tc>
      </w:tr>
      <w:tr w:rsidR="00674F3F" w:rsidRPr="00BA5BE9" w14:paraId="64C383EB" w14:textId="77777777" w:rsidTr="008E6A49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487D6775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lastRenderedPageBreak/>
              <w:t>4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0FDCD" w14:textId="603EDA03" w:rsidR="00CC3CA6" w:rsidRPr="005D4BE4" w:rsidRDefault="00B671FD" w:rsidP="00CC3CA6">
            <w:pPr>
              <w:spacing w:after="0"/>
              <w:contextualSpacing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Potvrda o ekonomskoj veličini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poljoprivrednog gospodarstva, izdan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Savjetodavne službe nakon objave 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>atječaja te potpisan</w:t>
            </w:r>
            <w:r w:rsidR="00D85F10">
              <w:rPr>
                <w:rFonts w:asciiTheme="minorHAnsi" w:hAnsiTheme="minorHAnsi"/>
                <w:b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od </w:t>
            </w:r>
            <w:r w:rsidRPr="00BA5BE9">
              <w:rPr>
                <w:rFonts w:asciiTheme="minorHAnsi" w:hAnsiTheme="minorHAnsi"/>
                <w:b/>
                <w:color w:val="000000"/>
                <w:lang w:val="hr-HR"/>
              </w:rPr>
              <w:t>djelatnika</w:t>
            </w:r>
            <w:r w:rsidR="00CC3CA6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Savjetodavne službe</w:t>
            </w:r>
            <w:r w:rsidR="00CC3CA6" w:rsidRPr="00BA5BE9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  <w:p w14:paraId="6ED2B7EA" w14:textId="77777777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</w:p>
          <w:p w14:paraId="18195769" w14:textId="519AAA58" w:rsidR="00CC3CA6" w:rsidRPr="00BA5BE9" w:rsidRDefault="00CC3CA6" w:rsidP="009B6DC0">
            <w:pPr>
              <w:spacing w:after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Pojašnjenje:</w:t>
            </w:r>
          </w:p>
          <w:p w14:paraId="79E5C535" w14:textId="22DD1A3E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Potvrda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o ekonomskoj veličini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poljoprivrednog gospodar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stva obvez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je za sve nositelje projekata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. Mora bi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>ti potpisan</w:t>
            </w:r>
            <w:r w:rsidR="00C34046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od strane djelatnika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 xml:space="preserve"> Savjetodavne službe i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izdan</w:t>
            </w:r>
            <w:r w:rsidR="007A1881">
              <w:rPr>
                <w:rFonts w:asciiTheme="minorHAnsi" w:hAnsiTheme="minorHAnsi"/>
                <w:i/>
                <w:color w:val="000000"/>
                <w:lang w:val="hr-HR"/>
              </w:rPr>
              <w:t>a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nakon objave </w:t>
            </w:r>
            <w:r w:rsidR="00BD4012">
              <w:rPr>
                <w:rFonts w:asciiTheme="minorHAnsi" w:hAnsiTheme="minorHAnsi"/>
                <w:i/>
                <w:color w:val="000000"/>
                <w:lang w:val="hr-HR"/>
              </w:rPr>
              <w:t>n</w:t>
            </w:r>
            <w:r w:rsidR="00CC3CA6" w:rsidRPr="005D4BE4">
              <w:rPr>
                <w:rFonts w:asciiTheme="minorHAnsi" w:hAnsiTheme="minorHAnsi"/>
                <w:i/>
                <w:color w:val="000000"/>
                <w:lang w:val="hr-HR"/>
              </w:rPr>
              <w:t>atječaja</w:t>
            </w:r>
            <w:r w:rsidR="00CC3CA6" w:rsidRPr="00BA5BE9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</w:p>
          <w:p w14:paraId="44424876" w14:textId="6F0B1179" w:rsidR="00B671FD" w:rsidRPr="00BA5BE9" w:rsidRDefault="00B671FD" w:rsidP="009B6DC0">
            <w:pPr>
              <w:spacing w:after="0"/>
              <w:jc w:val="both"/>
              <w:rPr>
                <w:rFonts w:asciiTheme="minorHAnsi" w:hAnsiTheme="minorHAnsi"/>
                <w:i/>
                <w:color w:val="000000"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Potvrda o ekonomskoj veličini </w:t>
            </w:r>
            <w:r w:rsidRPr="005D4BE4">
              <w:rPr>
                <w:rFonts w:asciiTheme="minorHAnsi" w:hAnsiTheme="minorHAnsi"/>
                <w:i/>
                <w:color w:val="000000"/>
                <w:lang w:val="hr-HR"/>
              </w:rPr>
              <w:t>poljoprivrednog gospodarstva</w:t>
            </w: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 sadrži sljedeće:</w:t>
            </w:r>
          </w:p>
          <w:p w14:paraId="75BA6189" w14:textId="03B4A732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BA5BE9">
              <w:rPr>
                <w:rFonts w:asciiTheme="minorHAnsi" w:hAnsiTheme="minorHAnsi"/>
                <w:i/>
                <w:color w:val="000000"/>
                <w:lang w:val="hr-HR"/>
              </w:rPr>
              <w:t xml:space="preserve">- </w:t>
            </w:r>
            <w:r w:rsidRPr="005D4BE4">
              <w:rPr>
                <w:i/>
                <w:lang w:val="hr-HR"/>
              </w:rPr>
              <w:t>Izračun ekonomske veličine poljoprivrednog gospodarstva</w:t>
            </w:r>
          </w:p>
          <w:p w14:paraId="19DFE57B" w14:textId="144DB20F" w:rsidR="00B671FD" w:rsidRPr="005D4BE4" w:rsidRDefault="00B671FD" w:rsidP="009B6DC0">
            <w:pPr>
              <w:spacing w:after="0"/>
              <w:jc w:val="both"/>
              <w:rPr>
                <w:i/>
                <w:lang w:val="hr-HR"/>
              </w:rPr>
            </w:pPr>
            <w:r w:rsidRPr="005D4BE4">
              <w:rPr>
                <w:i/>
                <w:lang w:val="hr-HR"/>
              </w:rPr>
              <w:t>- Izjava o proizvodnim resursima poljoprivrednog gospodarstva</w:t>
            </w:r>
          </w:p>
          <w:p w14:paraId="4FE023A0" w14:textId="6B8377DD" w:rsidR="00674F3F" w:rsidRPr="005D4BE4" w:rsidRDefault="00B671FD" w:rsidP="009B6DC0">
            <w:pPr>
              <w:spacing w:after="0"/>
              <w:jc w:val="both"/>
              <w:rPr>
                <w:rFonts w:asciiTheme="minorHAnsi" w:hAnsiTheme="minorHAnsi"/>
                <w:color w:val="000000"/>
                <w:lang w:val="hr-HR"/>
              </w:rPr>
            </w:pPr>
            <w:r w:rsidRPr="005D4BE4">
              <w:rPr>
                <w:i/>
                <w:lang w:val="hr-HR"/>
              </w:rPr>
              <w:t xml:space="preserve">- FADN kalkulator s vidljivim izračunima. </w:t>
            </w:r>
          </w:p>
        </w:tc>
      </w:tr>
      <w:tr w:rsidR="00674F3F" w:rsidRPr="00BA5BE9" w14:paraId="55C66E8B" w14:textId="77777777" w:rsidTr="008E6A49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D9A5C09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5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32216" w14:textId="1296CAFD" w:rsidR="00674F3F" w:rsidRPr="005D4BE4" w:rsidRDefault="00E47B1B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FFFF00"/>
                <w:lang w:val="hr-HR" w:eastAsia="hr-HR"/>
              </w:rPr>
            </w:pPr>
            <w:r>
              <w:rPr>
                <w:rFonts w:asciiTheme="minorHAnsi" w:hAnsiTheme="minorHAnsi"/>
                <w:b/>
                <w:color w:val="000000"/>
                <w:lang w:val="hr-HR" w:eastAsia="hr-HR"/>
              </w:rPr>
              <w:t>Obrazac C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. 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Izjava o veličini poduzeća</w:t>
            </w:r>
            <w:r w:rsidR="00922FD0">
              <w:rPr>
                <w:rFonts w:asciiTheme="minorHAnsi" w:hAnsiTheme="minorHAnsi"/>
                <w:b/>
                <w:color w:val="000000"/>
                <w:lang w:val="hr-HR" w:eastAsia="hr-HR"/>
              </w:rPr>
              <w:t>.</w:t>
            </w:r>
            <w:r w:rsidR="00674F3F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</w:t>
            </w:r>
          </w:p>
          <w:p w14:paraId="7A1F775C" w14:textId="77777777" w:rsidR="00674F3F" w:rsidRPr="005D4BE4" w:rsidRDefault="00674F3F" w:rsidP="009B6DC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Pojašnjenje:</w:t>
            </w:r>
          </w:p>
          <w:p w14:paraId="17447D44" w14:textId="09DFFE72" w:rsidR="00BD4012" w:rsidRDefault="00D85F10" w:rsidP="00BD4012">
            <w:pPr>
              <w:spacing w:after="120"/>
              <w:jc w:val="both"/>
            </w:pPr>
            <w:r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p</w:t>
            </w:r>
            <w:r w:rsidR="000225C0" w:rsidRPr="00EA2AB6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redložak </w:t>
            </w:r>
            <w:r w:rsidR="00E47B1B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(Obrazac C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. sastavni dio Natječaja)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t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e 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ga 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popunit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e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 xml:space="preserve"> u skladu s pojašnjen</w:t>
            </w:r>
            <w:r w:rsidR="000225C0" w:rsidRPr="00BA5BE9">
              <w:rPr>
                <w:rFonts w:asciiTheme="minorHAnsi" w:hAnsiTheme="minorHAnsi"/>
                <w:i/>
                <w:color w:val="000000"/>
                <w:lang w:val="hr-HR"/>
              </w:rPr>
              <w:t>j</w:t>
            </w:r>
            <w:r w:rsidR="000225C0" w:rsidRPr="00EA2AB6">
              <w:rPr>
                <w:rFonts w:asciiTheme="minorHAnsi" w:hAnsiTheme="minorHAnsi"/>
                <w:i/>
                <w:color w:val="000000"/>
                <w:lang w:val="hr-HR"/>
              </w:rPr>
              <w:t>ima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 xml:space="preserve"> i uputama</w:t>
            </w:r>
            <w:r w:rsidR="000225C0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, </w:t>
            </w:r>
            <w:r w:rsidR="00A74E7A" w:rsidRPr="00C302D6">
              <w:rPr>
                <w:rFonts w:asciiTheme="minorHAnsi" w:hAnsiTheme="minorHAnsi"/>
                <w:i/>
                <w:color w:val="000000"/>
                <w:lang w:val="hr-HR"/>
              </w:rPr>
              <w:t>ispišite</w:t>
            </w:r>
            <w:r w:rsidR="000225C0" w:rsidRPr="00C302D6">
              <w:rPr>
                <w:rFonts w:asciiTheme="minorHAnsi" w:hAnsiTheme="minorHAnsi"/>
                <w:i/>
                <w:color w:val="000000"/>
                <w:lang w:val="hr-HR"/>
              </w:rPr>
              <w:t>, potpišite</w:t>
            </w:r>
            <w:r w:rsidR="000225C0" w:rsidRPr="005D4BE4">
              <w:rPr>
                <w:rFonts w:asciiTheme="minorHAnsi" w:hAnsiTheme="minorHAnsi"/>
                <w:i/>
                <w:color w:val="000000"/>
                <w:lang w:val="hr-HR"/>
              </w:rPr>
              <w:t xml:space="preserve"> i ovjerite (OPG koji nema žig može samo potpisati)</w:t>
            </w:r>
            <w:r w:rsidR="000225C0">
              <w:rPr>
                <w:rFonts w:asciiTheme="minorHAnsi" w:hAnsiTheme="minorHAnsi"/>
                <w:i/>
                <w:color w:val="000000"/>
                <w:lang w:val="hr-HR"/>
              </w:rPr>
              <w:t>.</w:t>
            </w:r>
            <w:r w:rsidR="009D618C">
              <w:t xml:space="preserve"> </w:t>
            </w:r>
          </w:p>
          <w:p w14:paraId="24330EAB" w14:textId="58AEC750" w:rsidR="007E7EDF" w:rsidRPr="00BD4012" w:rsidRDefault="00BD4012" w:rsidP="009D618C">
            <w:pPr>
              <w:spacing w:after="0"/>
              <w:jc w:val="both"/>
            </w:pPr>
            <w:r>
              <w:t xml:space="preserve">NAPOMENA: </w:t>
            </w:r>
            <w:r w:rsidR="009D618C" w:rsidRPr="00BD4012">
              <w:rPr>
                <w:rFonts w:asciiTheme="minorHAnsi" w:hAnsiTheme="minorHAnsi"/>
                <w:i/>
                <w:color w:val="000000"/>
                <w:lang w:val="hr-HR"/>
              </w:rPr>
              <w:t>Obrazac ispunjavaju svi organizacijski oblici poljoprivrednog gospodarstva: OPG, obrt, trgovačko društvo, zadruga.</w:t>
            </w:r>
          </w:p>
        </w:tc>
      </w:tr>
      <w:tr w:rsidR="00674F3F" w:rsidRPr="00BA5BE9" w14:paraId="145480F9" w14:textId="77777777" w:rsidTr="008E6A49">
        <w:trPr>
          <w:trHeight w:val="97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9C6DF7D" w:rsidR="00674F3F" w:rsidRPr="001D6F04" w:rsidRDefault="00F611C5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1D6F04">
              <w:rPr>
                <w:rFonts w:asciiTheme="minorHAnsi" w:hAnsiTheme="minorHAnsi"/>
                <w:b/>
                <w:color w:val="000000"/>
                <w:lang w:val="hr-HR"/>
              </w:rPr>
              <w:t>6</w:t>
            </w:r>
            <w:r w:rsidR="00674F3F" w:rsidRPr="001D6F0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1B7C9" w14:textId="191E514F" w:rsidR="00637568" w:rsidRPr="005D4BE4" w:rsidRDefault="00674F3F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Potvrda Porezne uprave iz koje je vidljivo da </w:t>
            </w:r>
            <w:r w:rsidR="00B0475D"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nositelj projekta 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ima regulirane financijske obveze prema državnom proračunu</w:t>
            </w:r>
            <w:r w:rsidR="00685F81" w:rsidRPr="00BA5BE9">
              <w:rPr>
                <w:rFonts w:asciiTheme="minorHAnsi" w:hAnsiTheme="minorHAnsi"/>
                <w:b/>
                <w:color w:val="000000"/>
                <w:lang w:val="hr-HR"/>
              </w:rPr>
              <w:t xml:space="preserve"> RH,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ne starija od 30 dana na dan podnošenja </w:t>
            </w:r>
            <w:r w:rsidR="00BB4AF9" w:rsidRPr="005D4BE4">
              <w:rPr>
                <w:rFonts w:asciiTheme="minorHAnsi" w:hAnsiTheme="minorHAnsi"/>
                <w:b/>
                <w:color w:val="000000"/>
                <w:lang w:val="hr-HR"/>
              </w:rPr>
              <w:t>prijave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 i ovjerena od strane Porezne uprave. U Potvrdi ne smije biti naveden dug.</w:t>
            </w:r>
          </w:p>
        </w:tc>
      </w:tr>
      <w:tr w:rsidR="00674F3F" w:rsidRPr="00BA5BE9" w14:paraId="44F35379" w14:textId="77777777" w:rsidTr="00045DFE">
        <w:trPr>
          <w:trHeight w:val="39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499F7" w14:textId="404782DE" w:rsidR="00897A8F" w:rsidRPr="00C302D6" w:rsidRDefault="00674F3F" w:rsidP="008F4F37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 xml:space="preserve">OBAVEZNA DOKUMENTACIJA VEZANA UZ </w:t>
            </w:r>
            <w:r w:rsidR="004800E0" w:rsidRPr="005D4BE4">
              <w:rPr>
                <w:rFonts w:asciiTheme="minorHAnsi" w:hAnsiTheme="minorHAnsi"/>
                <w:b/>
                <w:color w:val="000000"/>
                <w:lang w:val="hr-HR"/>
              </w:rPr>
              <w:t>POREZNI STATUS NOSITELJA PROJEKTA</w:t>
            </w:r>
            <w:r w:rsidRPr="005D4BE4">
              <w:rPr>
                <w:rFonts w:asciiTheme="minorHAnsi" w:hAnsiTheme="minorHAnsi"/>
                <w:b/>
                <w:color w:val="000000"/>
                <w:lang w:val="hr-HR"/>
              </w:rPr>
              <w:t>:</w:t>
            </w:r>
          </w:p>
        </w:tc>
      </w:tr>
      <w:tr w:rsidR="008E6A49" w:rsidRPr="00BA5BE9" w14:paraId="72CAE2A1" w14:textId="77777777" w:rsidTr="008E6A49">
        <w:trPr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99D2" w14:textId="221E24B8" w:rsidR="008E6A49" w:rsidRPr="005D4BE4" w:rsidRDefault="008E6A49">
            <w:pPr>
              <w:spacing w:after="0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DOHODAK</w:t>
            </w:r>
          </w:p>
        </w:tc>
      </w:tr>
      <w:tr w:rsidR="008E6A49" w:rsidRPr="00BA5BE9" w14:paraId="3C8D36FC" w14:textId="77777777" w:rsidTr="0073799D">
        <w:trPr>
          <w:trHeight w:val="501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63262" w14:textId="1B6AEBE9" w:rsidR="008E6A49" w:rsidRPr="005D4BE4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7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0723" w14:textId="77777777" w:rsidR="008E6A49" w:rsidRPr="005D4BE4" w:rsidRDefault="008E6A49" w:rsidP="004800E0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A. KOJI OBAVLJAJU SAMOSTALNU DJELATNOST I UTVRĐUJU DOHODAK KAO RAZLIKU POSLOVNIH PRIMITAKA I IZDATAKA   </w:t>
            </w:r>
          </w:p>
          <w:p w14:paraId="4534B024" w14:textId="67D2775B" w:rsidR="008E6A49" w:rsidRPr="005D4BE4" w:rsidRDefault="0073799D" w:rsidP="005D4BE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poreza na dohodak za 2017.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godinu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Obrazac DOH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),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 zajedno s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pregledom poslovnih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primitaka i izdataka (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Obr</w:t>
            </w:r>
            <w:r w:rsidR="008E6A49">
              <w:rPr>
                <w:rFonts w:asciiTheme="minorHAnsi" w:hAnsiTheme="minorHAnsi"/>
                <w:b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zac </w:t>
            </w:r>
            <w:r w:rsidR="00C302D6">
              <w:rPr>
                <w:rFonts w:asciiTheme="minorHAnsi" w:hAnsiTheme="minorHAnsi"/>
                <w:b/>
                <w:color w:val="000000"/>
                <w:lang w:val="hr-HR" w:eastAsia="hr-HR"/>
              </w:rPr>
              <w:t>P-PPI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) za 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razdoblje</w:t>
            </w:r>
            <w:r w:rsidR="00D85F10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od 1. siječnja do 31. prosinca 2017.</w:t>
            </w:r>
            <w:r w:rsidR="00921A40" w:rsidRP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>godine, 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i potpisan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a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nositelja projekata </w:t>
            </w:r>
          </w:p>
          <w:p w14:paraId="11563A89" w14:textId="1E82A9EC" w:rsidR="008E6A49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Popis dugotrajne imovine na dan 31.</w:t>
            </w:r>
            <w:r w:rsidR="00595AF3">
              <w:rPr>
                <w:rFonts w:asciiTheme="minorHAnsi" w:hAnsiTheme="minorHAnsi"/>
                <w:color w:val="000000"/>
                <w:lang w:val="hr-HR" w:eastAsia="hr-HR"/>
              </w:rPr>
              <w:t>12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.2017.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</w:p>
          <w:p w14:paraId="17965E9A" w14:textId="6FE91253" w:rsidR="003A468C" w:rsidRPr="005D4BE4" w:rsidRDefault="003A468C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34104B00" w14:textId="77777777" w:rsidR="008E6A49" w:rsidRPr="005D4BE4" w:rsidRDefault="008E6A49" w:rsidP="00685F8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Prijava u registar poreznih obveznika (RPO) – samo za nositelje projekta koji su u godini podnošenja prijave postali obveznikom poreza na dohodak</w:t>
            </w:r>
          </w:p>
          <w:p w14:paraId="423313D9" w14:textId="14229E4D" w:rsidR="001F23D1" w:rsidRPr="00A348EB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Pod dohotkom od samostalne djelatnosti smatra se, u skladu s čl. 28. Zakona o porezu na dohodak (NN br. 115/16), dohodak od obrta i s obrtom izjednačenih djelatnosti, dohodak od slobodnih zanimanja, dohodak od poljoprivrede i šumarstva, drugi dohodak na temelju kojeg su porezni obveznici obvezno ili na vlastiti zahtjev odlučili utvrđivati dohodak na način za samostalne djelatnosti. </w:t>
            </w:r>
          </w:p>
        </w:tc>
      </w:tr>
      <w:tr w:rsidR="008E6A49" w:rsidRPr="00BA5BE9" w14:paraId="051A4693" w14:textId="77777777" w:rsidTr="008E6A49">
        <w:trPr>
          <w:trHeight w:val="4178"/>
          <w:tblCellSpacing w:w="15" w:type="dxa"/>
        </w:trPr>
        <w:tc>
          <w:tcPr>
            <w:tcW w:w="0" w:type="auto"/>
            <w:tcBorders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FF5A" w14:textId="36CC0C47" w:rsidR="008E6A49" w:rsidRPr="00AF6B8D" w:rsidRDefault="008E6A49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732" w14:textId="18D6ED53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B. KOJIMA SE DOH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DAK, POREZ I PRIREZ OD SAMOSTALNE DJELATNOSTI UTVRĐUJE I PLAĆA U PAUŠALNOM IZNOSU </w:t>
            </w:r>
          </w:p>
          <w:p w14:paraId="45924822" w14:textId="28644501" w:rsidR="008E6A49" w:rsidRPr="005D4BE4" w:rsidRDefault="0073799D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• Evidencija o prometu na kraju 2017.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godine </w:t>
            </w:r>
            <w:r w:rsidR="008E6A49" w:rsidRPr="005D4BE4">
              <w:rPr>
                <w:rFonts w:asciiTheme="minorHAnsi" w:hAnsiTheme="minorHAnsi"/>
                <w:b/>
                <w:color w:val="000000"/>
                <w:u w:val="single"/>
                <w:lang w:val="hr-HR" w:eastAsia="hr-HR"/>
              </w:rPr>
              <w:t>(Obrazac KPR),</w:t>
            </w:r>
            <w:r w:rsidR="008E6A49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ovjerena i potpisana od strane nositelja projekta</w:t>
            </w:r>
          </w:p>
          <w:p w14:paraId="17E61A91" w14:textId="114A75C9" w:rsidR="008E6A49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Izvješće o paušalnom dohotku od samostalnih djelatnosti te uplaćenom paušalnom porezu na dohodak i prirezu poreza na 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dohodak za 2017.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godinu </w:t>
            </w: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(Obrazac PO – SD),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ovjeren</w:t>
            </w:r>
            <w:r w:rsidR="00D85F10">
              <w:rPr>
                <w:rFonts w:asciiTheme="minorHAnsi" w:hAnsiTheme="minorHAnsi"/>
                <w:color w:val="000000"/>
                <w:lang w:val="hr-HR" w:eastAsia="hr-HR"/>
              </w:rPr>
              <w:t>o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od strane nadležne Porezne uprave</w:t>
            </w:r>
          </w:p>
          <w:p w14:paraId="43BAEBE1" w14:textId="0FB1E5DD" w:rsidR="003A468C" w:rsidRPr="005D4BE4" w:rsidRDefault="003A468C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ili</w:t>
            </w:r>
          </w:p>
          <w:p w14:paraId="7195FAD3" w14:textId="77777777" w:rsidR="008E6A49" w:rsidRPr="005D4BE4" w:rsidRDefault="008E6A49" w:rsidP="008E6A49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Prijava u registar poreznih obveznika (RPO) – samo za nositelje projekta koji su u godini podnošenja prijave postali obveznikom poreza na dohodak u paušalnom iznosu </w:t>
            </w:r>
          </w:p>
          <w:p w14:paraId="4728D904" w14:textId="6CDF16B2" w:rsidR="00A348EB" w:rsidRPr="005D4BE4" w:rsidRDefault="008E6A49" w:rsidP="00A348E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Samostalne djelatnosti koje se mogu paušalno oporezivati propisane su čl. 1. Pravilnika o paušalnom oporezivanju samostalnih djelatnosti (NN br. 1/2017).  </w:t>
            </w:r>
          </w:p>
        </w:tc>
      </w:tr>
      <w:tr w:rsidR="00AF6B8D" w:rsidRPr="00BA5BE9" w14:paraId="7FDB8687" w14:textId="77777777" w:rsidTr="00AF6B8D">
        <w:trPr>
          <w:trHeight w:val="360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C043D" w14:textId="5C800710" w:rsidR="00AF6B8D" w:rsidRPr="00EA2AB6" w:rsidRDefault="00AF6B8D" w:rsidP="00A348EB">
            <w:pPr>
              <w:spacing w:before="100" w:beforeAutospacing="1" w:after="100" w:afterAutospacing="1" w:line="240" w:lineRule="auto"/>
              <w:rPr>
                <w:rFonts w:asciiTheme="minorHAnsi" w:hAnsiTheme="minorHAnsi"/>
                <w:b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b/>
                <w:color w:val="000000"/>
                <w:lang w:val="hr-HR" w:eastAsia="hr-HR"/>
              </w:rPr>
              <w:t>OBVEZNICI POREZA NA DOBIT</w:t>
            </w:r>
          </w:p>
        </w:tc>
      </w:tr>
      <w:tr w:rsidR="00AF6B8D" w:rsidRPr="00BA5BE9" w14:paraId="5CB01B5E" w14:textId="77777777" w:rsidTr="00045DFE">
        <w:trPr>
          <w:trHeight w:val="34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4D29" w14:textId="2B0918C1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8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D877" w14:textId="3DA9DCC3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A. K</w:t>
            </w:r>
            <w:r w:rsidRPr="00BA5BE9">
              <w:rPr>
                <w:rFonts w:asciiTheme="minorHAnsi" w:hAnsiTheme="minorHAnsi"/>
                <w:color w:val="000000"/>
                <w:lang w:val="hr-HR" w:eastAsia="hr-HR"/>
              </w:rPr>
              <w:t xml:space="preserve">OJI SU POSLOVALI </w:t>
            </w:r>
          </w:p>
          <w:p w14:paraId="0E812965" w14:textId="0C60FEF2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Godišnji financijski izvještaj GFI-POD za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2016.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godinu s potvrdom o primitku dokumentacije od FINA-e</w:t>
            </w:r>
          </w:p>
          <w:p w14:paraId="0C1DCB35" w14:textId="4CE9DBA7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• Popis dugotrajne imovin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e na dan 31.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>12.2016.</w:t>
            </w:r>
            <w:r w:rsid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godine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6E09569D" w14:textId="2BE71FE0" w:rsidR="00AF6B8D" w:rsidRPr="005D4BE4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>
              <w:rPr>
                <w:rFonts w:asciiTheme="minorHAnsi" w:hAnsiTheme="minorHAnsi"/>
                <w:color w:val="000000"/>
                <w:lang w:val="hr-HR" w:eastAsia="hr-HR"/>
              </w:rPr>
              <w:t>B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. KOJI JE BIO U STATUSU MIROVANJA  </w:t>
            </w:r>
          </w:p>
          <w:p w14:paraId="7B9F9F07" w14:textId="269A2C5D" w:rsidR="000D52F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• Izjava o neaktivnosti sukladno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čl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20. </w:t>
            </w:r>
            <w:r w:rsidR="00E1150D" w:rsidRPr="005D4BE4">
              <w:rPr>
                <w:rFonts w:asciiTheme="minorHAnsi" w:hAnsiTheme="minorHAnsi"/>
                <w:color w:val="000000"/>
                <w:lang w:val="hr-HR" w:eastAsia="hr-HR"/>
              </w:rPr>
              <w:t>st</w:t>
            </w:r>
            <w:r w:rsidR="00E1150D"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  <w:r w:rsidR="00914A82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>7. Zakona o računovodstvu ovjerena od FINA-e (ili potvrda FINA-e da je zaprimila predmetnu izjavu od korisnika za prethodnu financijsku godinu)</w:t>
            </w:r>
          </w:p>
          <w:p w14:paraId="2580E3CE" w14:textId="7605583F" w:rsidR="007457A6" w:rsidRPr="007457A6" w:rsidRDefault="000D52FD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5D4BE4">
              <w:rPr>
                <w:rFonts w:asciiTheme="minorHAnsi" w:hAnsiTheme="minorHAnsi"/>
                <w:color w:val="000000"/>
                <w:lang w:val="hr-HR" w:eastAsia="hr-HR"/>
              </w:rPr>
              <w:t xml:space="preserve">NAPOMENA: 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>Obveznici poreza na dobit k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oji su predali izvještaje u ovoj godini</w:t>
            </w:r>
            <w:r w:rsidR="00FD136A">
              <w:rPr>
                <w:rFonts w:asciiTheme="minorHAnsi" w:hAnsiTheme="minorHAnsi"/>
                <w:color w:val="000000"/>
                <w:lang w:val="hr-HR" w:eastAsia="hr-HR"/>
              </w:rPr>
              <w:t>, obvezni su dostaviti Obrazac GFI-POD i Popis dugotrajne imovine</w:t>
            </w:r>
            <w:r w:rsidRPr="000D52FD">
              <w:rPr>
                <w:rFonts w:asciiTheme="minorHAnsi" w:hAnsiTheme="minorHAnsi"/>
                <w:color w:val="000000"/>
                <w:lang w:val="hr-HR" w:eastAsia="hr-HR"/>
              </w:rPr>
              <w:t xml:space="preserve"> za 2017. godinu.  </w:t>
            </w:r>
          </w:p>
        </w:tc>
      </w:tr>
      <w:tr w:rsidR="00AF6B8D" w:rsidRPr="00BA5BE9" w14:paraId="1B31FDC1" w14:textId="77777777" w:rsidTr="00AF6B8D">
        <w:trPr>
          <w:trHeight w:val="219"/>
          <w:tblCellSpacing w:w="15" w:type="dxa"/>
        </w:trPr>
        <w:tc>
          <w:tcPr>
            <w:tcW w:w="932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E1C57" w14:textId="6A91E2E9" w:rsidR="00AF6B8D" w:rsidRPr="00AF6B8D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NOSITELJI PROJEKTA KOJA</w:t>
            </w:r>
            <w:r w:rsidR="003A468C">
              <w:rPr>
                <w:rFonts w:asciiTheme="minorHAnsi" w:hAnsiTheme="minorHAnsi"/>
                <w:b/>
                <w:color w:val="000000"/>
                <w:lang w:val="hr-HR" w:eastAsia="hr-HR"/>
              </w:rPr>
              <w:t xml:space="preserve"> NISU OBVEZNICI POREZA NA </w:t>
            </w:r>
            <w:r w:rsidRPr="00EA2AB6">
              <w:rPr>
                <w:rFonts w:asciiTheme="minorHAnsi" w:hAnsiTheme="minorHAnsi"/>
                <w:b/>
                <w:color w:val="000000"/>
                <w:lang w:val="hr-HR" w:eastAsia="hr-HR"/>
              </w:rPr>
              <w:t>DOHODAK (ukupni godišnji primitak manji od 80.500,00 HRK)</w:t>
            </w:r>
          </w:p>
        </w:tc>
      </w:tr>
      <w:tr w:rsidR="00AF6B8D" w:rsidRPr="00BA5BE9" w14:paraId="43E9C7C7" w14:textId="77777777" w:rsidTr="00A348EB">
        <w:trPr>
          <w:trHeight w:val="1919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D80CE" w14:textId="6F6FB1E9" w:rsidR="00AF6B8D" w:rsidRPr="008B5433" w:rsidRDefault="00FD136A" w:rsidP="00A348EB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>
              <w:rPr>
                <w:rFonts w:asciiTheme="minorHAnsi" w:hAnsiTheme="minorHAnsi"/>
                <w:b/>
                <w:color w:val="000000"/>
                <w:lang w:val="hr-HR"/>
              </w:rPr>
              <w:t>9</w:t>
            </w:r>
            <w:r w:rsidR="00AF6B8D">
              <w:rPr>
                <w:rFonts w:asciiTheme="minorHAnsi" w:hAnsi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E7F9" w14:textId="5E96B9E9" w:rsidR="00AF6B8D" w:rsidRPr="00EA2AB6" w:rsidRDefault="00AF6B8D" w:rsidP="00AF6B8D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• Obrazac Evidencije o prodaji </w:t>
            </w:r>
            <w:r w:rsidR="00C302D6">
              <w:rPr>
                <w:rFonts w:asciiTheme="minorHAnsi" w:hAnsiTheme="minorHAnsi"/>
                <w:color w:val="000000"/>
                <w:lang w:val="hr-HR" w:eastAsia="hr-HR"/>
              </w:rPr>
              <w:t xml:space="preserve">vlastitih 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poljoprivrednih proizvoda</w:t>
            </w:r>
            <w:r w:rsidR="0073799D">
              <w:rPr>
                <w:rFonts w:asciiTheme="minorHAnsi" w:hAnsiTheme="minorHAnsi"/>
                <w:color w:val="000000"/>
                <w:lang w:val="hr-HR" w:eastAsia="hr-HR"/>
              </w:rPr>
              <w:t xml:space="preserve"> za 2017. </w:t>
            </w:r>
            <w:r w:rsidR="00A94EE7">
              <w:rPr>
                <w:rFonts w:asciiTheme="minorHAnsi" w:hAnsiTheme="minorHAnsi"/>
                <w:color w:val="000000"/>
                <w:lang w:val="hr-HR" w:eastAsia="hr-HR"/>
              </w:rPr>
              <w:t>godinu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 xml:space="preserve"> </w:t>
            </w:r>
          </w:p>
          <w:p w14:paraId="1C034138" w14:textId="3539CC94" w:rsidR="00473E20" w:rsidRPr="006D70A4" w:rsidRDefault="00AF6B8D" w:rsidP="00045DFE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NAPOMENA: Nositelji projekta koji po osnovi djelatnosti poljoprivrede i šumarstva nisu obveznici poreza na dohodak sukladno čl. 29. st. 3. Zakona o porezu na dohodak (NN br. 115/16), odnosno oni koji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 xml:space="preserve"> po toj osnovi u poreznom razdo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t>blju ostvare ukupni godišnji primitak manji od 80.500,00 HRK, pod uvjetom da nisu obveznici poreza na dodanu vrijednost sukladno posebnom zakonu ili ako ostvaruju poticaje na način i pod uvjetima propisanim posebnim za</w:t>
            </w:r>
            <w:r w:rsidRPr="00EA2AB6">
              <w:rPr>
                <w:rFonts w:asciiTheme="minorHAnsi" w:hAnsiTheme="minorHAnsi"/>
                <w:color w:val="000000"/>
                <w:lang w:val="hr-HR" w:eastAsia="hr-HR"/>
              </w:rPr>
              <w:softHyphen/>
              <w:t>konima</w:t>
            </w:r>
            <w:r>
              <w:rPr>
                <w:rFonts w:asciiTheme="minorHAnsi" w:hAnsiTheme="minorHAnsi"/>
                <w:color w:val="000000"/>
                <w:lang w:val="hr-HR" w:eastAsia="hr-HR"/>
              </w:rPr>
              <w:t>.</w:t>
            </w:r>
          </w:p>
        </w:tc>
      </w:tr>
    </w:tbl>
    <w:p w14:paraId="4E1FD01D" w14:textId="313874B3" w:rsidR="00674F3F" w:rsidRDefault="00674F3F" w:rsidP="002D4265">
      <w:pPr>
        <w:spacing w:after="0"/>
        <w:rPr>
          <w:rFonts w:asciiTheme="minorHAnsi" w:hAnsiTheme="minorHAnsi"/>
          <w:color w:val="000000"/>
          <w:lang w:val="hr-HR"/>
        </w:rPr>
      </w:pPr>
    </w:p>
    <w:p w14:paraId="5DE1B5D1" w14:textId="3708F502" w:rsidR="006D70A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p w14:paraId="6DAC1EA6" w14:textId="77777777" w:rsidR="006D70A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p w14:paraId="61388E47" w14:textId="51B71714" w:rsidR="006D70A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7"/>
        <w:gridCol w:w="8943"/>
      </w:tblGrid>
      <w:tr w:rsidR="006D70A4" w:rsidRPr="006D70A4" w14:paraId="61068991" w14:textId="77777777" w:rsidTr="00D0342F">
        <w:trPr>
          <w:trHeight w:val="414"/>
          <w:tblCellSpacing w:w="15" w:type="dxa"/>
        </w:trPr>
        <w:tc>
          <w:tcPr>
            <w:tcW w:w="9498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AF1DD" w:themeFill="accent3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B16CD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OSTALA DOKUMENTACIJA</w:t>
            </w:r>
          </w:p>
        </w:tc>
      </w:tr>
      <w:tr w:rsidR="006D70A4" w:rsidRPr="006D70A4" w14:paraId="583498CD" w14:textId="77777777" w:rsidTr="00D0342F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86A5F" w14:textId="77777777" w:rsidR="006D70A4" w:rsidRPr="006D70A4" w:rsidRDefault="006D70A4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10.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5B187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EKOLOŠKI PROIZVOĐAČI</w:t>
            </w:r>
          </w:p>
          <w:p w14:paraId="65285AE9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Rješenje o upisu u Upisnik subjekata u ekološkoj proizvodnji i/ili posljednju Potvrdnicu (certifikat) kontrolnog tijela</w:t>
            </w:r>
          </w:p>
        </w:tc>
      </w:tr>
      <w:tr w:rsidR="006D70A4" w:rsidRPr="006D70A4" w14:paraId="0675B2B7" w14:textId="77777777" w:rsidTr="00D0342F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6C97C" w14:textId="77777777" w:rsidR="006D70A4" w:rsidRPr="006D70A4" w:rsidRDefault="006D70A4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11.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C9228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POTVRDA O STATUSU ZAPOSLENOSTI/NEZAPOSLENOSTI</w:t>
            </w:r>
          </w:p>
          <w:p w14:paraId="6A7FE8F6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Potvrda iz matične evidencije Hrvatskog zavoda za mirovinsko osiguranje da je nositelj ili član OPG-a osiguran po poljoprivrednoj osnovi (kao poljoprivrednik) po propisima o mirovinskom osiguranju ili Potvrda o nezaposlenosti iz evidencije nezaposlenih Hrvatskog zavoda za zapošljavanje</w:t>
            </w:r>
          </w:p>
          <w:p w14:paraId="48191CE1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</w:p>
        </w:tc>
      </w:tr>
      <w:tr w:rsidR="006D70A4" w:rsidRPr="006D70A4" w14:paraId="2E7DF54E" w14:textId="77777777" w:rsidTr="00D0342F">
        <w:trPr>
          <w:trHeight w:val="1268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5DB30" w14:textId="77777777" w:rsidR="006D70A4" w:rsidRPr="006D70A4" w:rsidRDefault="006D70A4" w:rsidP="006D70A4">
            <w:pPr>
              <w:spacing w:after="0"/>
              <w:jc w:val="center"/>
              <w:rPr>
                <w:rFonts w:asciiTheme="minorHAnsi" w:hAnsiTheme="minorHAnsi"/>
                <w:b/>
                <w:color w:val="000000"/>
                <w:lang w:val="hr-HR"/>
              </w:rPr>
            </w:pPr>
            <w:r w:rsidRPr="006D70A4">
              <w:rPr>
                <w:rFonts w:asciiTheme="minorHAnsi" w:hAnsiTheme="minorHAnsi"/>
                <w:b/>
                <w:color w:val="000000"/>
                <w:lang w:val="hr-HR"/>
              </w:rPr>
              <w:t>12.</w:t>
            </w:r>
          </w:p>
        </w:tc>
        <w:tc>
          <w:tcPr>
            <w:tcW w:w="9006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6AFEF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b/>
                <w:color w:val="000000"/>
                <w:lang w:val="hr-HR" w:eastAsia="hr-HR"/>
              </w:rPr>
              <w:t>Obrazac D. FADN kalkulator</w:t>
            </w:r>
          </w:p>
          <w:p w14:paraId="45582217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i/>
                <w:color w:val="000000"/>
                <w:lang w:val="hr-HR" w:eastAsia="hr-HR"/>
              </w:rPr>
              <w:t>Pojašnjenje: Nositelj projekta mora ispuniti i priložiti FADN kalkulator ako planira ostvarenje cilja „povećanje proizvodnog kapaciteta iskazanom kroz povećanje ukupnog standardnog ekonomskog rezultata“.</w:t>
            </w:r>
          </w:p>
          <w:p w14:paraId="6120A405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 xml:space="preserve">Preuzmite predložak FADN kalkulatora (Obrazac D. sastavni dio Natječaja) u excel formatu </w:t>
            </w:r>
            <w:r w:rsidRPr="006D70A4">
              <w:rPr>
                <w:rFonts w:asciiTheme="minorHAnsi" w:hAnsiTheme="minorHAnsi"/>
                <w:i/>
                <w:color w:val="000000"/>
                <w:lang w:val="hr-HR"/>
              </w:rPr>
              <w:t>te ga popunite u skladu s pojašnjenjima i uputama</w:t>
            </w:r>
            <w:r w:rsidRPr="006D70A4">
              <w:rPr>
                <w:rFonts w:asciiTheme="minorHAnsi" w:hAnsiTheme="minorHAnsi"/>
                <w:i/>
                <w:iCs/>
                <w:color w:val="000000"/>
                <w:lang w:val="hr-HR" w:eastAsia="hr-HR"/>
              </w:rPr>
              <w:t>. FADN kalkulator se obavezno dostavlja i u elektroničkom obliku (DVD ili CD s oznakom R:CD/R, DVD/R).</w:t>
            </w:r>
          </w:p>
          <w:p w14:paraId="3C414196" w14:textId="77777777" w:rsidR="006D70A4" w:rsidRPr="006D70A4" w:rsidRDefault="006D70A4" w:rsidP="006D70A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color w:val="000000"/>
                <w:lang w:val="hr-HR" w:eastAsia="hr-HR"/>
              </w:rPr>
            </w:pPr>
            <w:r w:rsidRPr="006D70A4">
              <w:rPr>
                <w:rFonts w:asciiTheme="minorHAnsi" w:hAnsiTheme="minorHAnsi" w:cstheme="minorHAnsi"/>
                <w:color w:val="000000"/>
                <w:lang w:val="hr-HR" w:eastAsia="hr-HR"/>
              </w:rPr>
              <w:t>Napomena: U FADN kalkulator unose se podaci za godinu kada se planira predati drugi (konačan) zahtjev za isplatu. Navedeni podaci moraju odgovarati podacima u POSLOVNOM PLANU (tablica 2. Proizvodnja).</w:t>
            </w:r>
          </w:p>
        </w:tc>
      </w:tr>
    </w:tbl>
    <w:p w14:paraId="77FD3992" w14:textId="77777777" w:rsidR="006D70A4" w:rsidRPr="005D4BE4" w:rsidRDefault="006D70A4" w:rsidP="002D4265">
      <w:pPr>
        <w:spacing w:after="0"/>
        <w:rPr>
          <w:rFonts w:asciiTheme="minorHAnsi" w:hAnsiTheme="minorHAnsi"/>
          <w:color w:val="000000"/>
          <w:lang w:val="hr-HR"/>
        </w:rPr>
      </w:pPr>
    </w:p>
    <w:sectPr w:rsidR="006D70A4" w:rsidRPr="005D4BE4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1F96" w14:textId="77777777" w:rsidR="005A3A63" w:rsidRDefault="005A3A63" w:rsidP="004348F8">
      <w:pPr>
        <w:spacing w:after="0" w:line="240" w:lineRule="auto"/>
      </w:pPr>
      <w:r>
        <w:separator/>
      </w:r>
    </w:p>
  </w:endnote>
  <w:endnote w:type="continuationSeparator" w:id="0">
    <w:p w14:paraId="7588696F" w14:textId="77777777" w:rsidR="005A3A63" w:rsidRDefault="005A3A63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94DF3" w14:textId="77777777" w:rsidR="005A3A63" w:rsidRDefault="005A3A63" w:rsidP="004348F8">
      <w:pPr>
        <w:spacing w:after="0" w:line="240" w:lineRule="auto"/>
      </w:pPr>
      <w:r>
        <w:separator/>
      </w:r>
    </w:p>
  </w:footnote>
  <w:footnote w:type="continuationSeparator" w:id="0">
    <w:p w14:paraId="1F91CC74" w14:textId="77777777" w:rsidR="005A3A63" w:rsidRDefault="005A3A63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40FBE"/>
    <w:rsid w:val="00041311"/>
    <w:rsid w:val="00045DFE"/>
    <w:rsid w:val="00060F13"/>
    <w:rsid w:val="00064060"/>
    <w:rsid w:val="00065FB0"/>
    <w:rsid w:val="00071CCF"/>
    <w:rsid w:val="0007734C"/>
    <w:rsid w:val="00081911"/>
    <w:rsid w:val="000A231C"/>
    <w:rsid w:val="000A7902"/>
    <w:rsid w:val="000B5273"/>
    <w:rsid w:val="000C0882"/>
    <w:rsid w:val="000C3DD5"/>
    <w:rsid w:val="000C5A21"/>
    <w:rsid w:val="000D0B7A"/>
    <w:rsid w:val="000D2F34"/>
    <w:rsid w:val="000D52FD"/>
    <w:rsid w:val="000D5369"/>
    <w:rsid w:val="000E7131"/>
    <w:rsid w:val="000F7EAE"/>
    <w:rsid w:val="00117EFB"/>
    <w:rsid w:val="0012650E"/>
    <w:rsid w:val="00140895"/>
    <w:rsid w:val="00150BBB"/>
    <w:rsid w:val="00156C0B"/>
    <w:rsid w:val="00161555"/>
    <w:rsid w:val="001D1C2B"/>
    <w:rsid w:val="001D6F04"/>
    <w:rsid w:val="001F23D1"/>
    <w:rsid w:val="001F2DD9"/>
    <w:rsid w:val="00202440"/>
    <w:rsid w:val="00221EA3"/>
    <w:rsid w:val="002321BC"/>
    <w:rsid w:val="00232B2C"/>
    <w:rsid w:val="002421F2"/>
    <w:rsid w:val="00244A89"/>
    <w:rsid w:val="00252FDD"/>
    <w:rsid w:val="002612AE"/>
    <w:rsid w:val="00261A8F"/>
    <w:rsid w:val="002637A7"/>
    <w:rsid w:val="00270AEF"/>
    <w:rsid w:val="00293B93"/>
    <w:rsid w:val="002940BD"/>
    <w:rsid w:val="002949B0"/>
    <w:rsid w:val="00294D8C"/>
    <w:rsid w:val="00295885"/>
    <w:rsid w:val="002A7461"/>
    <w:rsid w:val="002B768C"/>
    <w:rsid w:val="002B76F2"/>
    <w:rsid w:val="002C0D84"/>
    <w:rsid w:val="002D4265"/>
    <w:rsid w:val="002D4BBC"/>
    <w:rsid w:val="002E5F69"/>
    <w:rsid w:val="002F4C74"/>
    <w:rsid w:val="00305FB2"/>
    <w:rsid w:val="00310885"/>
    <w:rsid w:val="0031298D"/>
    <w:rsid w:val="003146BE"/>
    <w:rsid w:val="00320D77"/>
    <w:rsid w:val="00321EA7"/>
    <w:rsid w:val="00324184"/>
    <w:rsid w:val="00330A6D"/>
    <w:rsid w:val="0034256C"/>
    <w:rsid w:val="00343079"/>
    <w:rsid w:val="00344BA6"/>
    <w:rsid w:val="003574C2"/>
    <w:rsid w:val="00381A41"/>
    <w:rsid w:val="0038739C"/>
    <w:rsid w:val="003A12BB"/>
    <w:rsid w:val="003A22D7"/>
    <w:rsid w:val="003A3466"/>
    <w:rsid w:val="003A468C"/>
    <w:rsid w:val="003B1F2A"/>
    <w:rsid w:val="003B57B6"/>
    <w:rsid w:val="003C4E54"/>
    <w:rsid w:val="003C708E"/>
    <w:rsid w:val="003D5DA4"/>
    <w:rsid w:val="003D7160"/>
    <w:rsid w:val="003F0D04"/>
    <w:rsid w:val="003F3BE7"/>
    <w:rsid w:val="00423DAC"/>
    <w:rsid w:val="00431444"/>
    <w:rsid w:val="004348F8"/>
    <w:rsid w:val="00437BAA"/>
    <w:rsid w:val="00445761"/>
    <w:rsid w:val="00454658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B623C"/>
    <w:rsid w:val="004C3B04"/>
    <w:rsid w:val="004C59A5"/>
    <w:rsid w:val="004D01A2"/>
    <w:rsid w:val="004D5CDE"/>
    <w:rsid w:val="004E2E55"/>
    <w:rsid w:val="004E7854"/>
    <w:rsid w:val="004E7AF2"/>
    <w:rsid w:val="004F55FB"/>
    <w:rsid w:val="005011BD"/>
    <w:rsid w:val="0050353E"/>
    <w:rsid w:val="00503C3A"/>
    <w:rsid w:val="00504995"/>
    <w:rsid w:val="0052071C"/>
    <w:rsid w:val="00527A6C"/>
    <w:rsid w:val="00533EBF"/>
    <w:rsid w:val="00535448"/>
    <w:rsid w:val="00535649"/>
    <w:rsid w:val="005404E1"/>
    <w:rsid w:val="00541A6B"/>
    <w:rsid w:val="005816F5"/>
    <w:rsid w:val="00595912"/>
    <w:rsid w:val="00595AF3"/>
    <w:rsid w:val="005A3A63"/>
    <w:rsid w:val="005A4EEB"/>
    <w:rsid w:val="005B343A"/>
    <w:rsid w:val="005C6851"/>
    <w:rsid w:val="005D129E"/>
    <w:rsid w:val="005D4BE4"/>
    <w:rsid w:val="005E0A97"/>
    <w:rsid w:val="005E66CE"/>
    <w:rsid w:val="005F5044"/>
    <w:rsid w:val="006076B1"/>
    <w:rsid w:val="006102A0"/>
    <w:rsid w:val="00612F74"/>
    <w:rsid w:val="0061541C"/>
    <w:rsid w:val="00621968"/>
    <w:rsid w:val="00627D8E"/>
    <w:rsid w:val="00636B0B"/>
    <w:rsid w:val="00637568"/>
    <w:rsid w:val="0064108F"/>
    <w:rsid w:val="00643F62"/>
    <w:rsid w:val="0066087B"/>
    <w:rsid w:val="00674F3F"/>
    <w:rsid w:val="0067595D"/>
    <w:rsid w:val="00676B00"/>
    <w:rsid w:val="00685F81"/>
    <w:rsid w:val="00691A39"/>
    <w:rsid w:val="006B0AB2"/>
    <w:rsid w:val="006B4A5D"/>
    <w:rsid w:val="006B56E9"/>
    <w:rsid w:val="006C1E61"/>
    <w:rsid w:val="006C2F0F"/>
    <w:rsid w:val="006C323C"/>
    <w:rsid w:val="006C7226"/>
    <w:rsid w:val="006D562A"/>
    <w:rsid w:val="006D5BC7"/>
    <w:rsid w:val="006D70A4"/>
    <w:rsid w:val="006D7127"/>
    <w:rsid w:val="006E7938"/>
    <w:rsid w:val="006F06A2"/>
    <w:rsid w:val="006F06B2"/>
    <w:rsid w:val="006F6529"/>
    <w:rsid w:val="006F696B"/>
    <w:rsid w:val="00702233"/>
    <w:rsid w:val="00703BDD"/>
    <w:rsid w:val="00710271"/>
    <w:rsid w:val="007151FB"/>
    <w:rsid w:val="0072331E"/>
    <w:rsid w:val="00723842"/>
    <w:rsid w:val="00735500"/>
    <w:rsid w:val="0073656B"/>
    <w:rsid w:val="0073799D"/>
    <w:rsid w:val="00745128"/>
    <w:rsid w:val="007457A6"/>
    <w:rsid w:val="00747FE5"/>
    <w:rsid w:val="00751755"/>
    <w:rsid w:val="00752567"/>
    <w:rsid w:val="007615C7"/>
    <w:rsid w:val="00764920"/>
    <w:rsid w:val="00766B89"/>
    <w:rsid w:val="00774A15"/>
    <w:rsid w:val="00781445"/>
    <w:rsid w:val="00781903"/>
    <w:rsid w:val="007852CE"/>
    <w:rsid w:val="00796707"/>
    <w:rsid w:val="007A1881"/>
    <w:rsid w:val="007A5262"/>
    <w:rsid w:val="007B532F"/>
    <w:rsid w:val="007C7806"/>
    <w:rsid w:val="007D0203"/>
    <w:rsid w:val="007D0A09"/>
    <w:rsid w:val="007D26AB"/>
    <w:rsid w:val="007D5704"/>
    <w:rsid w:val="007E49C1"/>
    <w:rsid w:val="007E5566"/>
    <w:rsid w:val="007E7EDF"/>
    <w:rsid w:val="007F6B77"/>
    <w:rsid w:val="008118F3"/>
    <w:rsid w:val="00811DCC"/>
    <w:rsid w:val="00823E64"/>
    <w:rsid w:val="00850E51"/>
    <w:rsid w:val="00851855"/>
    <w:rsid w:val="008675FB"/>
    <w:rsid w:val="008677A0"/>
    <w:rsid w:val="00875706"/>
    <w:rsid w:val="00897A8F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4693A"/>
    <w:rsid w:val="009635D4"/>
    <w:rsid w:val="00994CE8"/>
    <w:rsid w:val="009B056E"/>
    <w:rsid w:val="009B6AEA"/>
    <w:rsid w:val="009B6DC0"/>
    <w:rsid w:val="009B72A6"/>
    <w:rsid w:val="009C072C"/>
    <w:rsid w:val="009C5A25"/>
    <w:rsid w:val="009C5FED"/>
    <w:rsid w:val="009D618C"/>
    <w:rsid w:val="009E6605"/>
    <w:rsid w:val="009F462E"/>
    <w:rsid w:val="00A048BA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4ECB"/>
    <w:rsid w:val="00AC03ED"/>
    <w:rsid w:val="00AC1DA4"/>
    <w:rsid w:val="00AF6B8D"/>
    <w:rsid w:val="00B0475D"/>
    <w:rsid w:val="00B208B6"/>
    <w:rsid w:val="00B2554D"/>
    <w:rsid w:val="00B26E12"/>
    <w:rsid w:val="00B30566"/>
    <w:rsid w:val="00B30665"/>
    <w:rsid w:val="00B36FF7"/>
    <w:rsid w:val="00B4189F"/>
    <w:rsid w:val="00B525C2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6230"/>
    <w:rsid w:val="00BD4012"/>
    <w:rsid w:val="00BE045D"/>
    <w:rsid w:val="00BE522A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84FD4"/>
    <w:rsid w:val="00CA4A76"/>
    <w:rsid w:val="00CC1F54"/>
    <w:rsid w:val="00CC3CA6"/>
    <w:rsid w:val="00CE6E57"/>
    <w:rsid w:val="00CF1E34"/>
    <w:rsid w:val="00CF683C"/>
    <w:rsid w:val="00D04B9A"/>
    <w:rsid w:val="00D068B2"/>
    <w:rsid w:val="00D26292"/>
    <w:rsid w:val="00D413F0"/>
    <w:rsid w:val="00D42B1E"/>
    <w:rsid w:val="00D435CA"/>
    <w:rsid w:val="00D5116A"/>
    <w:rsid w:val="00D7382D"/>
    <w:rsid w:val="00D77B36"/>
    <w:rsid w:val="00D82688"/>
    <w:rsid w:val="00D85F10"/>
    <w:rsid w:val="00D96DE7"/>
    <w:rsid w:val="00DA0A2B"/>
    <w:rsid w:val="00DA178E"/>
    <w:rsid w:val="00DA2CB4"/>
    <w:rsid w:val="00DD02D9"/>
    <w:rsid w:val="00DD1D57"/>
    <w:rsid w:val="00DE594E"/>
    <w:rsid w:val="00DE66AB"/>
    <w:rsid w:val="00DE6DEC"/>
    <w:rsid w:val="00DF0A99"/>
    <w:rsid w:val="00E00A64"/>
    <w:rsid w:val="00E04D72"/>
    <w:rsid w:val="00E1143D"/>
    <w:rsid w:val="00E1150D"/>
    <w:rsid w:val="00E15ADF"/>
    <w:rsid w:val="00E235A2"/>
    <w:rsid w:val="00E30859"/>
    <w:rsid w:val="00E311C1"/>
    <w:rsid w:val="00E343DD"/>
    <w:rsid w:val="00E356E6"/>
    <w:rsid w:val="00E446F2"/>
    <w:rsid w:val="00E47B1B"/>
    <w:rsid w:val="00E55C18"/>
    <w:rsid w:val="00E9120C"/>
    <w:rsid w:val="00E973AB"/>
    <w:rsid w:val="00E97F06"/>
    <w:rsid w:val="00EA16CD"/>
    <w:rsid w:val="00EA2FB8"/>
    <w:rsid w:val="00EA4AC7"/>
    <w:rsid w:val="00EA5674"/>
    <w:rsid w:val="00EA7971"/>
    <w:rsid w:val="00EB28EC"/>
    <w:rsid w:val="00ED2897"/>
    <w:rsid w:val="00EE3336"/>
    <w:rsid w:val="00EF11B2"/>
    <w:rsid w:val="00F132D9"/>
    <w:rsid w:val="00F1570C"/>
    <w:rsid w:val="00F16DB8"/>
    <w:rsid w:val="00F2589F"/>
    <w:rsid w:val="00F32FF2"/>
    <w:rsid w:val="00F611C5"/>
    <w:rsid w:val="00F67129"/>
    <w:rsid w:val="00F737AF"/>
    <w:rsid w:val="00F80CEE"/>
    <w:rsid w:val="00F82E1D"/>
    <w:rsid w:val="00F86CC2"/>
    <w:rsid w:val="00FA4479"/>
    <w:rsid w:val="00FB236E"/>
    <w:rsid w:val="00FC1B35"/>
    <w:rsid w:val="00FC7E97"/>
    <w:rsid w:val="00FD136A"/>
    <w:rsid w:val="00FE222C"/>
    <w:rsid w:val="00FF4FFC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4F00-A4FF-48B1-A8A0-96ED519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User</cp:lastModifiedBy>
  <cp:revision>5</cp:revision>
  <cp:lastPrinted>2017-11-13T12:43:00Z</cp:lastPrinted>
  <dcterms:created xsi:type="dcterms:W3CDTF">2018-03-15T12:26:00Z</dcterms:created>
  <dcterms:modified xsi:type="dcterms:W3CDTF">2018-03-20T12:21:00Z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